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>Оплатить госпошлину Вы можете в следующих ближайших кредитных учреждениях или терминал</w:t>
      </w:r>
      <w:r>
        <w:rPr>
          <w:bCs/>
          <w:sz w:val="28"/>
          <w:szCs w:val="28"/>
        </w:rPr>
        <w:t>ах:</w:t>
      </w: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851"/>
        <w:gridCol w:w="3685"/>
        <w:gridCol w:w="3681"/>
      </w:tblGrid>
      <w:tr w:rsidR="00810971" w:rsidTr="005E72A4">
        <w:tc>
          <w:tcPr>
            <w:tcW w:w="2851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(кредитное учреждение/терминал)</w:t>
            </w:r>
          </w:p>
        </w:tc>
        <w:tc>
          <w:tcPr>
            <w:tcW w:w="3685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1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810971" w:rsidTr="005E72A4">
        <w:tc>
          <w:tcPr>
            <w:tcW w:w="2851" w:type="dxa"/>
            <w:vAlign w:val="center"/>
          </w:tcPr>
          <w:p w:rsidR="007A43BE" w:rsidRPr="005E72A4" w:rsidRDefault="005E72A4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кредитное учреждение/терминал</w:t>
            </w:r>
          </w:p>
        </w:tc>
        <w:tc>
          <w:tcPr>
            <w:tcW w:w="3685" w:type="dxa"/>
            <w:vAlign w:val="center"/>
          </w:tcPr>
          <w:p w:rsidR="007A43BE" w:rsidRPr="005E72A4" w:rsidRDefault="007A43BE" w:rsidP="007A43B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 xml:space="preserve">ПАО Сбербанк России </w:t>
            </w:r>
          </w:p>
          <w:p w:rsidR="00810971" w:rsidRPr="005E72A4" w:rsidRDefault="007A43BE" w:rsidP="007A43B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№8638/00126</w:t>
            </w:r>
          </w:p>
        </w:tc>
        <w:tc>
          <w:tcPr>
            <w:tcW w:w="3681" w:type="dxa"/>
            <w:vAlign w:val="center"/>
          </w:tcPr>
          <w:p w:rsidR="00810971" w:rsidRPr="005E72A4" w:rsidRDefault="007A43BE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с. Кичменгский Городок ул. Центральная</w:t>
            </w:r>
            <w:r w:rsidR="005E72A4" w:rsidRPr="005E72A4">
              <w:rPr>
                <w:bCs/>
                <w:sz w:val="28"/>
                <w:szCs w:val="28"/>
              </w:rPr>
              <w:t xml:space="preserve"> д.4</w:t>
            </w:r>
          </w:p>
        </w:tc>
      </w:tr>
      <w:tr w:rsidR="00810971" w:rsidTr="005E72A4">
        <w:tc>
          <w:tcPr>
            <w:tcW w:w="2851" w:type="dxa"/>
            <w:vAlign w:val="center"/>
          </w:tcPr>
          <w:p w:rsidR="00810971" w:rsidRPr="005E72A4" w:rsidRDefault="005E72A4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кредитное учреждение/терминал</w:t>
            </w:r>
          </w:p>
        </w:tc>
        <w:tc>
          <w:tcPr>
            <w:tcW w:w="3685" w:type="dxa"/>
            <w:vAlign w:val="center"/>
          </w:tcPr>
          <w:p w:rsidR="00810971" w:rsidRPr="005E72A4" w:rsidRDefault="005E72A4" w:rsidP="00804C74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Отделение Россельхозбанк</w:t>
            </w:r>
          </w:p>
        </w:tc>
        <w:tc>
          <w:tcPr>
            <w:tcW w:w="3681" w:type="dxa"/>
            <w:vAlign w:val="center"/>
          </w:tcPr>
          <w:p w:rsidR="00810971" w:rsidRPr="005E72A4" w:rsidRDefault="005E72A4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с. Кичменгский Городок ул. Центральная д.1А</w:t>
            </w:r>
          </w:p>
        </w:tc>
      </w:tr>
    </w:tbl>
    <w:p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6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DF" w:rsidRDefault="006C77DF" w:rsidP="009C5F1F">
      <w:r>
        <w:separator/>
      </w:r>
    </w:p>
  </w:endnote>
  <w:endnote w:type="continuationSeparator" w:id="1">
    <w:p w:rsidR="006C77DF" w:rsidRDefault="006C77DF" w:rsidP="009C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DF" w:rsidRDefault="006C77DF" w:rsidP="009C5F1F">
      <w:r>
        <w:separator/>
      </w:r>
    </w:p>
  </w:footnote>
  <w:footnote w:type="continuationSeparator" w:id="1">
    <w:p w:rsidR="006C77DF" w:rsidRDefault="006C77DF" w:rsidP="009C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6"/>
      <w:gridCol w:w="9445"/>
    </w:tblGrid>
    <w:tr w:rsidR="009C5F1F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:rsidR="009C5F1F" w:rsidRDefault="00751B1D" w:rsidP="009C5F1F">
          <w:r>
            <w:fldChar w:fldCharType="begin"/>
          </w:r>
          <w:r w:rsidR="009C5F1F"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810971">
            <w:instrText>INCLUDEPICTURE  "https://static.mvd.ru/upload/site38/auDwQeLqhN.png"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1.25pt;height:41.2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:rsidR="009C5F1F" w:rsidRPr="00C02938" w:rsidRDefault="009C5F1F" w:rsidP="009C5F1F">
          <w:pPr>
            <w:jc w:val="center"/>
            <w:rPr>
              <w:b/>
              <w:bCs/>
            </w:rPr>
          </w:pPr>
          <w:r w:rsidRPr="00C02938">
            <w:rPr>
              <w:b/>
              <w:bCs/>
            </w:rPr>
            <w:t>УПРАВЛЕНИЕ МИНИСТЕРСТВА ВНУТРЕННИХ ДЕЛ РОССИЙСКОЙ ФЕДЕРАЦИИ</w:t>
          </w:r>
        </w:p>
        <w:p w:rsidR="009C5F1F" w:rsidRPr="008B542E" w:rsidRDefault="009C5F1F" w:rsidP="009C5F1F">
          <w:pPr>
            <w:jc w:val="center"/>
          </w:pPr>
          <w:r w:rsidRPr="00C02938">
            <w:rPr>
              <w:b/>
              <w:bCs/>
            </w:rPr>
            <w:t>ПО ВОЛОГОДСКОЙ ОБЛАСТИ</w:t>
          </w:r>
        </w:p>
      </w:tc>
      <w:bookmarkEnd w:id="1"/>
    </w:tr>
  </w:tbl>
  <w:p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142D"/>
    <w:rsid w:val="000D58B1"/>
    <w:rsid w:val="001865BB"/>
    <w:rsid w:val="0053142D"/>
    <w:rsid w:val="005E72A4"/>
    <w:rsid w:val="006C77DF"/>
    <w:rsid w:val="00724E3C"/>
    <w:rsid w:val="00751B1D"/>
    <w:rsid w:val="007A43BE"/>
    <w:rsid w:val="007D006E"/>
    <w:rsid w:val="00804C74"/>
    <w:rsid w:val="00810971"/>
    <w:rsid w:val="0083550D"/>
    <w:rsid w:val="008B542E"/>
    <w:rsid w:val="009C5F1F"/>
    <w:rsid w:val="00B2725F"/>
    <w:rsid w:val="00B362CB"/>
    <w:rsid w:val="00B70908"/>
    <w:rsid w:val="00C02938"/>
    <w:rsid w:val="00C05B9F"/>
    <w:rsid w:val="00D3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РЭГ</cp:lastModifiedBy>
  <cp:revision>14</cp:revision>
  <dcterms:created xsi:type="dcterms:W3CDTF">2020-03-04T21:25:00Z</dcterms:created>
  <dcterms:modified xsi:type="dcterms:W3CDTF">2020-04-02T05:42:00Z</dcterms:modified>
</cp:coreProperties>
</file>