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7C2672" w:rsidP="002B02B6">
      <w:pPr>
        <w:rPr>
          <w:b/>
        </w:rPr>
      </w:pPr>
      <w:r>
        <w:rPr>
          <w:b/>
        </w:rPr>
        <w:t>29.05</w:t>
      </w:r>
      <w:r w:rsidR="006C4626">
        <w:rPr>
          <w:b/>
        </w:rPr>
        <w:t>.2020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6C4626">
        <w:rPr>
          <w:b/>
          <w:u w:val="single"/>
        </w:rPr>
        <w:t>овета муниципального образования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</w:t>
      </w:r>
      <w:r w:rsidR="006C4626">
        <w:rPr>
          <w:b/>
          <w:u w:val="single"/>
        </w:rPr>
        <w:t>Городецкое на 2020</w:t>
      </w:r>
      <w:r>
        <w:rPr>
          <w:b/>
          <w:u w:val="single"/>
        </w:rPr>
        <w:t xml:space="preserve"> год и плановый </w:t>
      </w:r>
      <w:r w:rsidR="006C4626">
        <w:rPr>
          <w:b/>
          <w:u w:val="single"/>
        </w:rPr>
        <w:t>период 2021 и 2022</w:t>
      </w:r>
      <w:r>
        <w:rPr>
          <w:b/>
          <w:u w:val="single"/>
        </w:rPr>
        <w:t xml:space="preserve"> годов»</w:t>
      </w:r>
    </w:p>
    <w:p w:rsidR="002B02B6" w:rsidRPr="00562591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14"/>
          <w:szCs w:val="14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6C4626">
        <w:rPr>
          <w:sz w:val="28"/>
          <w:szCs w:val="28"/>
        </w:rPr>
        <w:t>изменений в решение Совета от 23.12.2019</w:t>
      </w:r>
      <w:r w:rsidRPr="004D1E50">
        <w:rPr>
          <w:sz w:val="28"/>
          <w:szCs w:val="28"/>
        </w:rPr>
        <w:t xml:space="preserve"> №</w:t>
      </w:r>
      <w:r w:rsidR="006C4626">
        <w:rPr>
          <w:sz w:val="28"/>
          <w:szCs w:val="28"/>
        </w:rPr>
        <w:t xml:space="preserve"> 37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 xml:space="preserve">ниципального образования </w:t>
      </w:r>
      <w:r w:rsidR="006C4626">
        <w:rPr>
          <w:sz w:val="28"/>
          <w:szCs w:val="28"/>
        </w:rPr>
        <w:t>Городецкое на 2020 год и плановый период 2021 и 2022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контрольно-рев</w:t>
      </w:r>
      <w:r w:rsidR="00891068">
        <w:rPr>
          <w:sz w:val="28"/>
          <w:szCs w:val="28"/>
        </w:rPr>
        <w:t>изионной комиссии,</w:t>
      </w:r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>Соглашением между Советом муниципального образования Городецкое и Муниц</w:t>
      </w:r>
      <w:r w:rsidR="006C4626">
        <w:rPr>
          <w:sz w:val="28"/>
          <w:szCs w:val="28"/>
        </w:rPr>
        <w:t xml:space="preserve">ипальным Собранием </w:t>
      </w:r>
      <w:r w:rsidRPr="004D1E50">
        <w:rPr>
          <w:sz w:val="28"/>
          <w:szCs w:val="28"/>
        </w:rPr>
        <w:t>о</w:t>
      </w:r>
      <w:r w:rsidR="00891068">
        <w:rPr>
          <w:sz w:val="28"/>
          <w:szCs w:val="28"/>
        </w:rPr>
        <w:t> </w:t>
      </w:r>
      <w:r w:rsidRPr="004D1E50">
        <w:rPr>
          <w:sz w:val="28"/>
          <w:szCs w:val="28"/>
        </w:rPr>
        <w:t>передаче контрольно-счетному органу</w:t>
      </w:r>
      <w:proofErr w:type="gramEnd"/>
      <w:r w:rsidRPr="004D1E50">
        <w:rPr>
          <w:sz w:val="28"/>
          <w:szCs w:val="28"/>
        </w:rPr>
        <w:t xml:space="preserve">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</w:t>
      </w:r>
      <w:r w:rsidR="006C4626">
        <w:rPr>
          <w:sz w:val="28"/>
          <w:szCs w:val="28"/>
        </w:rPr>
        <w:t>о - ревизионной комиссии на 2020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</w:t>
      </w:r>
      <w:r w:rsidR="00891068">
        <w:rPr>
          <w:sz w:val="28"/>
          <w:szCs w:val="28"/>
        </w:rPr>
        <w:t xml:space="preserve">пального образования </w:t>
      </w:r>
      <w:r w:rsidRPr="004D1E50">
        <w:rPr>
          <w:sz w:val="28"/>
          <w:szCs w:val="28"/>
        </w:rPr>
        <w:t>в порядке, установленном Положением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бюджетном процессе муниципального образования Городецкое.</w:t>
      </w:r>
    </w:p>
    <w:p w:rsidR="006C4626" w:rsidRPr="004904D8" w:rsidRDefault="006C4626" w:rsidP="006C4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</w:t>
      </w:r>
      <w:r w:rsidR="000A7932">
        <w:rPr>
          <w:sz w:val="28"/>
          <w:szCs w:val="28"/>
        </w:rPr>
        <w:t xml:space="preserve">ений в решение Совета </w:t>
      </w:r>
      <w:r w:rsidRPr="004D1E50">
        <w:rPr>
          <w:sz w:val="28"/>
          <w:szCs w:val="28"/>
        </w:rPr>
        <w:t>связано с необходимостью уточнения доходной и расходной частей бюджета муниципального образования.</w:t>
      </w:r>
    </w:p>
    <w:p w:rsidR="00F86142" w:rsidRPr="006E0BE5" w:rsidRDefault="00F86142" w:rsidP="00F86142">
      <w:pPr>
        <w:ind w:firstLine="567"/>
        <w:jc w:val="both"/>
        <w:rPr>
          <w:sz w:val="28"/>
          <w:szCs w:val="28"/>
        </w:rPr>
      </w:pPr>
      <w:r w:rsidRPr="006E0BE5">
        <w:rPr>
          <w:sz w:val="28"/>
          <w:szCs w:val="28"/>
        </w:rPr>
        <w:t>Внесение изменений в бюджет МО Городецкое обусловлено:</w:t>
      </w:r>
    </w:p>
    <w:p w:rsidR="00F86142" w:rsidRPr="006E0BE5" w:rsidRDefault="00F86142" w:rsidP="00F86142">
      <w:pPr>
        <w:ind w:firstLine="567"/>
        <w:jc w:val="both"/>
        <w:rPr>
          <w:sz w:val="28"/>
          <w:szCs w:val="28"/>
        </w:rPr>
      </w:pPr>
      <w:proofErr w:type="gramStart"/>
      <w:r w:rsidRPr="006E0BE5">
        <w:rPr>
          <w:sz w:val="28"/>
          <w:szCs w:val="28"/>
        </w:rPr>
        <w:t>- необходимостью отражения в доходной и расходной частях бюджета уточненных собственных доходов и безвозмездных поступлений, отличных от показателей, которые были ранее запланированы;</w:t>
      </w:r>
      <w:proofErr w:type="gramEnd"/>
    </w:p>
    <w:p w:rsidR="00F86142" w:rsidRPr="007E0FF2" w:rsidRDefault="00F86142" w:rsidP="00F86142">
      <w:pPr>
        <w:ind w:firstLine="567"/>
        <w:jc w:val="both"/>
        <w:rPr>
          <w:sz w:val="28"/>
          <w:szCs w:val="28"/>
        </w:rPr>
      </w:pPr>
      <w:r w:rsidRPr="006E0BE5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его исполнения.</w:t>
      </w:r>
    </w:p>
    <w:p w:rsidR="006C4626" w:rsidRPr="007C2672" w:rsidRDefault="006C4626" w:rsidP="006C4626">
      <w:pPr>
        <w:ind w:firstLine="567"/>
        <w:jc w:val="both"/>
        <w:rPr>
          <w:sz w:val="28"/>
          <w:szCs w:val="28"/>
        </w:rPr>
      </w:pPr>
      <w:r w:rsidRPr="007C2672">
        <w:rPr>
          <w:sz w:val="28"/>
          <w:szCs w:val="28"/>
        </w:rPr>
        <w:t xml:space="preserve">Согласно проекту решения основные параметры бюджета МО Городецкое на 2020 год, предусмотренные в </w:t>
      </w:r>
      <w:r w:rsidR="007C2672" w:rsidRPr="007C2672">
        <w:rPr>
          <w:sz w:val="28"/>
          <w:szCs w:val="28"/>
        </w:rPr>
        <w:t>действующей редакции решения</w:t>
      </w:r>
      <w:r w:rsidRPr="007C2672">
        <w:rPr>
          <w:sz w:val="28"/>
          <w:szCs w:val="28"/>
        </w:rPr>
        <w:t xml:space="preserve">, подлежат изменению: общий объем доходов составит </w:t>
      </w:r>
      <w:r w:rsidR="007C2672" w:rsidRPr="007C2672">
        <w:rPr>
          <w:sz w:val="28"/>
          <w:szCs w:val="28"/>
        </w:rPr>
        <w:t>27 282,9</w:t>
      </w:r>
      <w:r w:rsidRPr="007C2672">
        <w:rPr>
          <w:sz w:val="28"/>
          <w:szCs w:val="28"/>
        </w:rPr>
        <w:t xml:space="preserve"> тыс. рублей, общий объем расходов составит </w:t>
      </w:r>
      <w:r w:rsidR="007C2672" w:rsidRPr="007C2672">
        <w:rPr>
          <w:sz w:val="28"/>
          <w:szCs w:val="28"/>
        </w:rPr>
        <w:t>27 399,9</w:t>
      </w:r>
      <w:r w:rsidRPr="007C2672">
        <w:rPr>
          <w:sz w:val="28"/>
          <w:szCs w:val="28"/>
        </w:rPr>
        <w:t xml:space="preserve"> тыс. рублей, дефицит бюджета </w:t>
      </w:r>
      <w:r w:rsidR="007C2672" w:rsidRPr="007C2672">
        <w:rPr>
          <w:sz w:val="28"/>
          <w:szCs w:val="28"/>
        </w:rPr>
        <w:t xml:space="preserve">не меняется и </w:t>
      </w:r>
      <w:r w:rsidRPr="007C2672">
        <w:rPr>
          <w:sz w:val="28"/>
          <w:szCs w:val="28"/>
        </w:rPr>
        <w:t>составит в сумме 117,0 тыс. рублей.</w:t>
      </w:r>
    </w:p>
    <w:p w:rsidR="00562591" w:rsidRDefault="00562591" w:rsidP="006C4626">
      <w:pPr>
        <w:ind w:firstLine="567"/>
        <w:jc w:val="both"/>
        <w:rPr>
          <w:bCs/>
          <w:sz w:val="14"/>
          <w:szCs w:val="14"/>
          <w:highlight w:val="yellow"/>
        </w:rPr>
      </w:pPr>
    </w:p>
    <w:p w:rsidR="00E6039D" w:rsidRPr="003B2686" w:rsidRDefault="00E6039D" w:rsidP="00E6039D">
      <w:pPr>
        <w:ind w:firstLine="567"/>
        <w:jc w:val="both"/>
        <w:rPr>
          <w:sz w:val="28"/>
          <w:szCs w:val="28"/>
        </w:rPr>
      </w:pPr>
      <w:r w:rsidRPr="003B2686">
        <w:rPr>
          <w:sz w:val="28"/>
          <w:szCs w:val="28"/>
        </w:rPr>
        <w:t>В про</w:t>
      </w:r>
      <w:r>
        <w:rPr>
          <w:sz w:val="28"/>
          <w:szCs w:val="28"/>
        </w:rPr>
        <w:t>екте решения предлагается уменьш</w:t>
      </w:r>
      <w:r w:rsidRPr="003B2686">
        <w:rPr>
          <w:sz w:val="28"/>
          <w:szCs w:val="28"/>
        </w:rPr>
        <w:t xml:space="preserve">ить доходную часть бюджета муниципального образования на 2020 год на </w:t>
      </w:r>
      <w:r>
        <w:rPr>
          <w:sz w:val="28"/>
          <w:szCs w:val="28"/>
        </w:rPr>
        <w:t>102,1 тыс. рублей,</w:t>
      </w:r>
      <w:r w:rsidRPr="003B2686">
        <w:rPr>
          <w:sz w:val="28"/>
          <w:szCs w:val="28"/>
        </w:rPr>
        <w:t xml:space="preserve"> по сравнению с объёмом доходов, предусмотренным бюджетом в</w:t>
      </w:r>
      <w:r>
        <w:rPr>
          <w:sz w:val="28"/>
          <w:szCs w:val="28"/>
        </w:rPr>
        <w:t> </w:t>
      </w:r>
      <w:r w:rsidRPr="003B2686">
        <w:rPr>
          <w:sz w:val="28"/>
          <w:szCs w:val="28"/>
        </w:rPr>
        <w:t xml:space="preserve">действующей редакции. Общая сумма бюджета МО Городецкое по доходам на 2020 год составит </w:t>
      </w:r>
      <w:r>
        <w:rPr>
          <w:sz w:val="28"/>
          <w:szCs w:val="28"/>
        </w:rPr>
        <w:t>27 282,9</w:t>
      </w:r>
      <w:r w:rsidRPr="003B2686">
        <w:rPr>
          <w:sz w:val="28"/>
          <w:szCs w:val="28"/>
        </w:rPr>
        <w:t xml:space="preserve"> тыс. рублей.</w:t>
      </w:r>
    </w:p>
    <w:p w:rsidR="00E6039D" w:rsidRDefault="00E6039D" w:rsidP="00E6039D">
      <w:pPr>
        <w:ind w:firstLine="567"/>
        <w:jc w:val="both"/>
        <w:rPr>
          <w:sz w:val="28"/>
          <w:szCs w:val="28"/>
        </w:rPr>
      </w:pPr>
      <w:r w:rsidRPr="003B2686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изменений в ранее утвержденную сумму</w:t>
      </w:r>
      <w:r w:rsidRPr="003B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доходов </w:t>
      </w:r>
      <w:r w:rsidRPr="003B268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B2686">
        <w:rPr>
          <w:sz w:val="28"/>
          <w:szCs w:val="28"/>
        </w:rPr>
        <w:t xml:space="preserve"> связано с</w:t>
      </w:r>
      <w:r>
        <w:rPr>
          <w:sz w:val="28"/>
          <w:szCs w:val="28"/>
        </w:rPr>
        <w:t> </w:t>
      </w:r>
      <w:r w:rsidRPr="003B2686">
        <w:rPr>
          <w:sz w:val="28"/>
          <w:szCs w:val="28"/>
        </w:rPr>
        <w:t>необходимостью отражения в доходной части бюджета муниципального образования</w:t>
      </w:r>
      <w:r>
        <w:rPr>
          <w:sz w:val="28"/>
          <w:szCs w:val="28"/>
        </w:rPr>
        <w:t>:</w:t>
      </w:r>
    </w:p>
    <w:p w:rsidR="00E6039D" w:rsidRDefault="00E6039D" w:rsidP="00E6039D">
      <w:pPr>
        <w:ind w:firstLine="567"/>
        <w:jc w:val="both"/>
        <w:rPr>
          <w:sz w:val="28"/>
          <w:szCs w:val="28"/>
        </w:rPr>
      </w:pPr>
      <w:r w:rsidRPr="003B2686">
        <w:rPr>
          <w:sz w:val="28"/>
          <w:szCs w:val="28"/>
        </w:rPr>
        <w:lastRenderedPageBreak/>
        <w:t xml:space="preserve">увеличения </w:t>
      </w:r>
      <w:r>
        <w:rPr>
          <w:sz w:val="28"/>
          <w:szCs w:val="28"/>
        </w:rPr>
        <w:t xml:space="preserve">дотации на частичную компенсацию дополнительных расходов на повышение оплаты труда работников бюджетной сферы и иные цели </w:t>
      </w:r>
      <w:r w:rsidR="00891068">
        <w:rPr>
          <w:sz w:val="28"/>
          <w:szCs w:val="28"/>
        </w:rPr>
        <w:t xml:space="preserve">- </w:t>
      </w:r>
      <w:r>
        <w:rPr>
          <w:sz w:val="28"/>
          <w:szCs w:val="28"/>
        </w:rPr>
        <w:t>(плюс) 177,3 тыс. рублей;</w:t>
      </w:r>
    </w:p>
    <w:p w:rsidR="00E6039D" w:rsidRDefault="00E6039D" w:rsidP="00E60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суммы дотации на поддержку мер по обеспечению сбалансированности бюджетов</w:t>
      </w:r>
      <w:r w:rsidR="0089106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(минус) 279,4 тыс. рублей;</w:t>
      </w:r>
    </w:p>
    <w:p w:rsidR="00E6039D" w:rsidRDefault="00E6039D" w:rsidP="00E60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неналоговых доходов (доходов от использования имущества, находящегося в государственной и муниципальной собственности) </w:t>
      </w:r>
      <w:r w:rsidR="00891068">
        <w:rPr>
          <w:sz w:val="28"/>
          <w:szCs w:val="28"/>
        </w:rPr>
        <w:t xml:space="preserve">- </w:t>
      </w:r>
      <w:r>
        <w:rPr>
          <w:sz w:val="28"/>
          <w:szCs w:val="28"/>
        </w:rPr>
        <w:t>(плюс) 9,8 тыс. рублей;</w:t>
      </w:r>
    </w:p>
    <w:p w:rsidR="00E6039D" w:rsidRDefault="00E6039D" w:rsidP="00E60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налоговых доходов (налога на имущества физических лиц) </w:t>
      </w:r>
      <w:r w:rsidR="00891068">
        <w:rPr>
          <w:sz w:val="28"/>
          <w:szCs w:val="28"/>
        </w:rPr>
        <w:t xml:space="preserve">- </w:t>
      </w:r>
      <w:r>
        <w:rPr>
          <w:sz w:val="28"/>
          <w:szCs w:val="28"/>
        </w:rPr>
        <w:t>(минус) 9,8 тыс. рублей.</w:t>
      </w:r>
    </w:p>
    <w:p w:rsidR="00E6039D" w:rsidRDefault="00E6039D" w:rsidP="006C4626">
      <w:pPr>
        <w:ind w:firstLine="567"/>
        <w:jc w:val="both"/>
        <w:rPr>
          <w:bCs/>
          <w:sz w:val="14"/>
          <w:szCs w:val="14"/>
          <w:highlight w:val="yellow"/>
        </w:rPr>
      </w:pPr>
    </w:p>
    <w:p w:rsidR="00E6039D" w:rsidRPr="006E0BE5" w:rsidRDefault="00891068" w:rsidP="00E6039D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039D" w:rsidRPr="006E0BE5">
        <w:rPr>
          <w:sz w:val="28"/>
          <w:szCs w:val="28"/>
        </w:rPr>
        <w:t xml:space="preserve">бъем расходов на 2020 год предлагается утвердить в сумме 27 399,9тыс. рублей, с уменьшением на </w:t>
      </w:r>
      <w:r w:rsidR="00E6039D">
        <w:rPr>
          <w:sz w:val="28"/>
          <w:szCs w:val="28"/>
        </w:rPr>
        <w:t>102,1</w:t>
      </w:r>
      <w:r w:rsidR="00E6039D" w:rsidRPr="006E0BE5">
        <w:rPr>
          <w:sz w:val="28"/>
          <w:szCs w:val="28"/>
        </w:rPr>
        <w:t xml:space="preserve"> тыс. рублей по</w:t>
      </w:r>
      <w:r w:rsidR="00E6039D">
        <w:rPr>
          <w:sz w:val="28"/>
          <w:szCs w:val="28"/>
        </w:rPr>
        <w:t> </w:t>
      </w:r>
      <w:r w:rsidR="00E6039D" w:rsidRPr="006E0BE5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E6039D" w:rsidRPr="006E0BE5">
        <w:rPr>
          <w:sz w:val="28"/>
          <w:szCs w:val="28"/>
        </w:rPr>
        <w:t>объёмом расходов, предусмотренным бюджетом муниципального образования в действующей редакции.</w:t>
      </w:r>
    </w:p>
    <w:p w:rsidR="00E6039D" w:rsidRPr="00283B58" w:rsidRDefault="00E6039D" w:rsidP="00E6039D">
      <w:pPr>
        <w:ind w:firstLine="567"/>
        <w:jc w:val="both"/>
        <w:rPr>
          <w:sz w:val="28"/>
          <w:szCs w:val="28"/>
        </w:rPr>
      </w:pPr>
      <w:r w:rsidRPr="006E0BE5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6E0BE5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6E0BE5">
        <w:rPr>
          <w:sz w:val="28"/>
          <w:szCs w:val="28"/>
        </w:rPr>
        <w:t>распределение бюджетных ассигнований по разделам, подразделам, целевым статьям и видам классификации расходов</w:t>
      </w:r>
      <w:r w:rsidRPr="006E0BE5">
        <w:rPr>
          <w:bCs/>
          <w:iCs/>
          <w:sz w:val="28"/>
          <w:szCs w:val="28"/>
        </w:rPr>
        <w:t>.</w:t>
      </w:r>
    </w:p>
    <w:p w:rsidR="00E6039D" w:rsidRPr="007559BA" w:rsidRDefault="00E6039D" w:rsidP="00E6039D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559BA">
        <w:rPr>
          <w:bCs/>
          <w:sz w:val="28"/>
          <w:szCs w:val="28"/>
        </w:rPr>
        <w:t>В</w:t>
      </w:r>
      <w:r w:rsidR="00891068">
        <w:rPr>
          <w:bCs/>
          <w:sz w:val="28"/>
          <w:szCs w:val="28"/>
        </w:rPr>
        <w:t xml:space="preserve"> проекте </w:t>
      </w:r>
      <w:r w:rsidRPr="007559BA">
        <w:rPr>
          <w:bCs/>
          <w:sz w:val="28"/>
          <w:szCs w:val="28"/>
        </w:rPr>
        <w:t>измене</w:t>
      </w:r>
      <w:r>
        <w:rPr>
          <w:bCs/>
          <w:sz w:val="28"/>
          <w:szCs w:val="28"/>
        </w:rPr>
        <w:t xml:space="preserve">ния в расходную часть </w:t>
      </w:r>
      <w:r w:rsidRPr="007559BA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муниципального образования</w:t>
      </w:r>
      <w:r w:rsidRPr="007559B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Городецкое</w:t>
      </w:r>
      <w:proofErr w:type="gramEnd"/>
      <w:r>
        <w:rPr>
          <w:bCs/>
          <w:sz w:val="28"/>
          <w:szCs w:val="28"/>
        </w:rPr>
        <w:t xml:space="preserve"> на 2020</w:t>
      </w:r>
      <w:r w:rsidRPr="007559BA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разделам и </w:t>
      </w:r>
      <w:r w:rsidRPr="007559BA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вносятся</w:t>
      </w:r>
      <w:r w:rsidRPr="007559BA">
        <w:rPr>
          <w:bCs/>
          <w:sz w:val="28"/>
          <w:szCs w:val="28"/>
        </w:rPr>
        <w:t xml:space="preserve">: </w:t>
      </w:r>
    </w:p>
    <w:p w:rsidR="00E6039D" w:rsidRPr="00CD3148" w:rsidRDefault="00E6039D" w:rsidP="00E6039D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CD3148">
        <w:rPr>
          <w:bCs/>
          <w:sz w:val="28"/>
          <w:szCs w:val="28"/>
        </w:rPr>
        <w:t>по разделу 01 «Общегосударственные вопросы» (подраздел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bCs/>
          <w:sz w:val="28"/>
          <w:szCs w:val="28"/>
        </w:rPr>
        <w:t>)</w:t>
      </w:r>
      <w:r w:rsidRPr="00CD3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CD3148">
        <w:rPr>
          <w:bCs/>
          <w:sz w:val="28"/>
          <w:szCs w:val="28"/>
        </w:rPr>
        <w:t>(плюс) 18,0 тыс. рублей;</w:t>
      </w:r>
    </w:p>
    <w:p w:rsidR="00E6039D" w:rsidRPr="00CD3148" w:rsidRDefault="00E6039D" w:rsidP="00E6039D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CD3148">
        <w:rPr>
          <w:bCs/>
          <w:sz w:val="28"/>
          <w:szCs w:val="28"/>
        </w:rPr>
        <w:t xml:space="preserve">по разделу 02 «Национальная оборона» (подраздел 0203 «Мобилизационная и вневойсковая подготовка») </w:t>
      </w:r>
      <w:r>
        <w:rPr>
          <w:bCs/>
          <w:sz w:val="28"/>
          <w:szCs w:val="28"/>
        </w:rPr>
        <w:t xml:space="preserve">- </w:t>
      </w:r>
      <w:r w:rsidRPr="00CD3148">
        <w:rPr>
          <w:bCs/>
          <w:sz w:val="28"/>
          <w:szCs w:val="28"/>
        </w:rPr>
        <w:t>(минус) 120,0 тыс. рублей;</w:t>
      </w:r>
    </w:p>
    <w:p w:rsidR="00E6039D" w:rsidRPr="00CD3148" w:rsidRDefault="00E6039D" w:rsidP="00E6039D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CD3148">
        <w:rPr>
          <w:bCs/>
          <w:sz w:val="28"/>
          <w:szCs w:val="28"/>
        </w:rPr>
        <w:t xml:space="preserve">по разделу 04 «Национальная экономика» </w:t>
      </w:r>
      <w:r>
        <w:rPr>
          <w:bCs/>
          <w:sz w:val="28"/>
          <w:szCs w:val="28"/>
        </w:rPr>
        <w:t>[</w:t>
      </w:r>
      <w:r w:rsidRPr="00CD3148">
        <w:rPr>
          <w:bCs/>
          <w:sz w:val="28"/>
          <w:szCs w:val="28"/>
        </w:rPr>
        <w:t>добавлен подраздел 0412 «Другие вопросы в области национальной экономики»</w:t>
      </w:r>
      <w:r>
        <w:rPr>
          <w:bCs/>
          <w:sz w:val="28"/>
          <w:szCs w:val="28"/>
        </w:rPr>
        <w:t xml:space="preserve"> (выполнение кадастровых работ</w:t>
      </w:r>
      <w:r w:rsidRPr="00CD314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]</w:t>
      </w:r>
      <w:r w:rsidRPr="00CD3148">
        <w:rPr>
          <w:bCs/>
          <w:sz w:val="28"/>
          <w:szCs w:val="28"/>
        </w:rPr>
        <w:t xml:space="preserve"> планируется увеличение расходов на 9,0</w:t>
      </w:r>
      <w:r>
        <w:rPr>
          <w:bCs/>
          <w:sz w:val="28"/>
          <w:szCs w:val="28"/>
        </w:rPr>
        <w:t xml:space="preserve"> тыс. рублей;</w:t>
      </w:r>
    </w:p>
    <w:p w:rsidR="00E6039D" w:rsidRPr="00CD3148" w:rsidRDefault="00E6039D" w:rsidP="00E6039D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CD3148">
        <w:rPr>
          <w:bCs/>
          <w:sz w:val="28"/>
          <w:szCs w:val="28"/>
        </w:rPr>
        <w:t xml:space="preserve">по разделу 05 «Жилищно-коммунальное </w:t>
      </w:r>
      <w:r>
        <w:rPr>
          <w:bCs/>
          <w:sz w:val="28"/>
          <w:szCs w:val="28"/>
        </w:rPr>
        <w:t>хозяйство» [</w:t>
      </w:r>
      <w:r w:rsidRPr="00CD3148">
        <w:rPr>
          <w:bCs/>
          <w:sz w:val="28"/>
          <w:szCs w:val="28"/>
        </w:rPr>
        <w:t>подраздел 0503 «Благоустройство»</w:t>
      </w:r>
      <w:r>
        <w:rPr>
          <w:bCs/>
          <w:sz w:val="28"/>
          <w:szCs w:val="28"/>
        </w:rPr>
        <w:t xml:space="preserve"> (содержание мест массового отдыха</w:t>
      </w:r>
      <w:r w:rsidRPr="00CD314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]</w:t>
      </w:r>
      <w:r w:rsidRPr="00CD3148">
        <w:rPr>
          <w:bCs/>
          <w:sz w:val="28"/>
          <w:szCs w:val="28"/>
        </w:rPr>
        <w:t xml:space="preserve"> расходы бюджетны</w:t>
      </w:r>
      <w:r>
        <w:rPr>
          <w:bCs/>
          <w:sz w:val="28"/>
          <w:szCs w:val="28"/>
        </w:rPr>
        <w:t>х</w:t>
      </w:r>
      <w:r w:rsidRPr="00CD3148">
        <w:rPr>
          <w:bCs/>
          <w:sz w:val="28"/>
          <w:szCs w:val="28"/>
        </w:rPr>
        <w:t xml:space="preserve"> ассигновани</w:t>
      </w:r>
      <w:r>
        <w:rPr>
          <w:bCs/>
          <w:sz w:val="28"/>
          <w:szCs w:val="28"/>
        </w:rPr>
        <w:t>й</w:t>
      </w:r>
      <w:r w:rsidRPr="00CD3148">
        <w:rPr>
          <w:bCs/>
          <w:sz w:val="28"/>
          <w:szCs w:val="28"/>
        </w:rPr>
        <w:t xml:space="preserve"> запланировано уменьшить на 9,1 тыс. рублей.</w:t>
      </w:r>
    </w:p>
    <w:p w:rsidR="00E6039D" w:rsidRPr="00D34858" w:rsidRDefault="00E6039D" w:rsidP="00E6039D">
      <w:pPr>
        <w:pStyle w:val="a8"/>
        <w:tabs>
          <w:tab w:val="left" w:pos="0"/>
        </w:tabs>
        <w:ind w:left="567"/>
        <w:jc w:val="both"/>
        <w:rPr>
          <w:sz w:val="28"/>
          <w:szCs w:val="28"/>
        </w:rPr>
      </w:pPr>
      <w:r w:rsidRPr="00D34858">
        <w:rPr>
          <w:sz w:val="28"/>
          <w:szCs w:val="28"/>
        </w:rPr>
        <w:t xml:space="preserve">Указанные суммы отражены </w:t>
      </w:r>
      <w:r>
        <w:rPr>
          <w:sz w:val="28"/>
          <w:szCs w:val="28"/>
        </w:rPr>
        <w:t>в приложениях к проекту решения.</w:t>
      </w:r>
    </w:p>
    <w:p w:rsidR="00E6039D" w:rsidRDefault="00E6039D" w:rsidP="006C4626">
      <w:pPr>
        <w:ind w:firstLine="567"/>
        <w:jc w:val="both"/>
        <w:rPr>
          <w:bCs/>
          <w:sz w:val="14"/>
          <w:szCs w:val="14"/>
          <w:highlight w:val="yellow"/>
        </w:rPr>
      </w:pPr>
    </w:p>
    <w:p w:rsidR="00562591" w:rsidRPr="00E6039D" w:rsidRDefault="00562591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39D">
        <w:rPr>
          <w:sz w:val="28"/>
          <w:szCs w:val="28"/>
        </w:rPr>
        <w:t xml:space="preserve">С учетом вносимых изменений, бюджет МО Городецкое на 2020 год предлагается </w:t>
      </w:r>
      <w:r w:rsidR="00891068">
        <w:rPr>
          <w:sz w:val="28"/>
          <w:szCs w:val="28"/>
        </w:rPr>
        <w:t xml:space="preserve">без изменений </w:t>
      </w:r>
      <w:r w:rsidRPr="00E6039D">
        <w:rPr>
          <w:sz w:val="28"/>
          <w:szCs w:val="28"/>
        </w:rPr>
        <w:t>утвердить с дефицитом в сумме 117,0 тыс. рублей или 1,64% от общего объема доходов без учета утверждаемого объема без</w:t>
      </w:r>
      <w:r w:rsidR="00E6039D" w:rsidRPr="00E6039D">
        <w:rPr>
          <w:sz w:val="28"/>
          <w:szCs w:val="28"/>
        </w:rPr>
        <w:t>возмездных поступлений (20 127,3</w:t>
      </w:r>
      <w:r w:rsidRPr="00E6039D">
        <w:rPr>
          <w:sz w:val="28"/>
          <w:szCs w:val="28"/>
        </w:rPr>
        <w:t xml:space="preserve"> тыс. рублей), что не</w:t>
      </w:r>
      <w:r w:rsidR="00891068">
        <w:rPr>
          <w:sz w:val="28"/>
          <w:szCs w:val="28"/>
        </w:rPr>
        <w:t> </w:t>
      </w:r>
      <w:r w:rsidRPr="00E6039D">
        <w:rPr>
          <w:sz w:val="28"/>
          <w:szCs w:val="28"/>
        </w:rPr>
        <w:t>противоречит п. 3 статьи 92.1. Бюджетного кодекса РФ.</w:t>
      </w:r>
    </w:p>
    <w:p w:rsidR="00562591" w:rsidRDefault="00562591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39D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бюджета, что соответствует нормам ста</w:t>
      </w:r>
      <w:r w:rsidR="00E6039D" w:rsidRPr="00E6039D">
        <w:rPr>
          <w:sz w:val="28"/>
          <w:szCs w:val="28"/>
        </w:rPr>
        <w:t>тьи 96 Бюджетного кодекса</w:t>
      </w:r>
      <w:r w:rsidRPr="00E6039D">
        <w:rPr>
          <w:sz w:val="28"/>
          <w:szCs w:val="28"/>
        </w:rPr>
        <w:t>.</w:t>
      </w:r>
    </w:p>
    <w:p w:rsidR="000A7932" w:rsidRPr="00562591" w:rsidRDefault="000A7932" w:rsidP="000A7932">
      <w:pPr>
        <w:ind w:firstLine="567"/>
        <w:jc w:val="both"/>
        <w:rPr>
          <w:sz w:val="14"/>
          <w:szCs w:val="14"/>
        </w:rPr>
      </w:pPr>
    </w:p>
    <w:p w:rsidR="003D05DE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lastRenderedPageBreak/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="00562591">
        <w:rPr>
          <w:sz w:val="28"/>
          <w:szCs w:val="28"/>
        </w:rPr>
        <w:t>на 2020</w:t>
      </w:r>
      <w:r w:rsidRPr="00833EC0">
        <w:rPr>
          <w:sz w:val="28"/>
          <w:szCs w:val="28"/>
        </w:rPr>
        <w:t xml:space="preserve"> год, являются обоснованными.</w:t>
      </w:r>
    </w:p>
    <w:p w:rsidR="003D05DE" w:rsidRPr="00DF4980" w:rsidRDefault="003D05DE" w:rsidP="003D05DE">
      <w:pPr>
        <w:ind w:firstLine="567"/>
        <w:jc w:val="both"/>
        <w:rPr>
          <w:sz w:val="28"/>
          <w:szCs w:val="28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D05D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>проект разработан в пределах бюджетных полномочий муниципального образования и его принятие находится в компетенции Совета муницип</w:t>
      </w:r>
      <w:r w:rsidR="00E6039D">
        <w:rPr>
          <w:rStyle w:val="a9"/>
          <w:rFonts w:ascii="Times New Roman" w:hAnsi="Times New Roman"/>
          <w:b w:val="0"/>
          <w:sz w:val="28"/>
          <w:szCs w:val="28"/>
        </w:rPr>
        <w:t>ального образования Городецкое.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</w:p>
    <w:sectPr w:rsidR="002B02B6" w:rsidRPr="007A47EB" w:rsidSect="00562591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65" w:rsidRDefault="00A72F65" w:rsidP="002B02B6">
      <w:r>
        <w:separator/>
      </w:r>
    </w:p>
  </w:endnote>
  <w:endnote w:type="continuationSeparator" w:id="0">
    <w:p w:rsidR="00A72F65" w:rsidRDefault="00A72F65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6" w:rsidRPr="002B02B6" w:rsidRDefault="002B02B6">
    <w:pPr>
      <w:pStyle w:val="a6"/>
      <w:jc w:val="right"/>
      <w:rPr>
        <w:sz w:val="20"/>
        <w:szCs w:val="20"/>
      </w:rPr>
    </w:pPr>
  </w:p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65" w:rsidRDefault="00A72F65" w:rsidP="002B02B6">
      <w:r>
        <w:separator/>
      </w:r>
    </w:p>
  </w:footnote>
  <w:footnote w:type="continuationSeparator" w:id="0">
    <w:p w:rsidR="00A72F65" w:rsidRDefault="00A72F65" w:rsidP="002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86"/>
      <w:docPartObj>
        <w:docPartGallery w:val="Page Numbers (Top of Page)"/>
        <w:docPartUnique/>
      </w:docPartObj>
    </w:sdtPr>
    <w:sdtContent>
      <w:p w:rsidR="00562591" w:rsidRDefault="003A7ADC">
        <w:pPr>
          <w:pStyle w:val="a4"/>
          <w:jc w:val="center"/>
        </w:pPr>
        <w:r w:rsidRPr="00562591">
          <w:rPr>
            <w:sz w:val="20"/>
            <w:szCs w:val="20"/>
          </w:rPr>
          <w:fldChar w:fldCharType="begin"/>
        </w:r>
        <w:r w:rsidR="00562591" w:rsidRPr="00562591">
          <w:rPr>
            <w:sz w:val="20"/>
            <w:szCs w:val="20"/>
          </w:rPr>
          <w:instrText xml:space="preserve"> PAGE   \* MERGEFORMAT </w:instrText>
        </w:r>
        <w:r w:rsidRPr="00562591">
          <w:rPr>
            <w:sz w:val="20"/>
            <w:szCs w:val="20"/>
          </w:rPr>
          <w:fldChar w:fldCharType="separate"/>
        </w:r>
        <w:r w:rsidR="00891068">
          <w:rPr>
            <w:noProof/>
            <w:sz w:val="20"/>
            <w:szCs w:val="20"/>
          </w:rPr>
          <w:t>3</w:t>
        </w:r>
        <w:r w:rsidRPr="00562591">
          <w:rPr>
            <w:sz w:val="20"/>
            <w:szCs w:val="20"/>
          </w:rPr>
          <w:fldChar w:fldCharType="end"/>
        </w:r>
      </w:p>
    </w:sdtContent>
  </w:sdt>
  <w:p w:rsidR="00562591" w:rsidRDefault="00562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74"/>
      <w:docPartObj>
        <w:docPartGallery w:val="Page Numbers (Top of Page)"/>
        <w:docPartUnique/>
      </w:docPartObj>
    </w:sdtPr>
    <w:sdtContent>
      <w:p w:rsidR="00562591" w:rsidRDefault="003A7ADC">
        <w:pPr>
          <w:pStyle w:val="a4"/>
          <w:jc w:val="center"/>
        </w:pPr>
      </w:p>
    </w:sdtContent>
  </w:sdt>
  <w:p w:rsidR="00562591" w:rsidRDefault="00562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74"/>
    <w:multiLevelType w:val="hybridMultilevel"/>
    <w:tmpl w:val="B1409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7B886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A7932"/>
    <w:rsid w:val="00181E8B"/>
    <w:rsid w:val="002B02B6"/>
    <w:rsid w:val="002D7A8F"/>
    <w:rsid w:val="003A7ADC"/>
    <w:rsid w:val="003D05DE"/>
    <w:rsid w:val="00522060"/>
    <w:rsid w:val="00562591"/>
    <w:rsid w:val="005F75B5"/>
    <w:rsid w:val="00684E31"/>
    <w:rsid w:val="006C4626"/>
    <w:rsid w:val="00700319"/>
    <w:rsid w:val="007806E2"/>
    <w:rsid w:val="007B574A"/>
    <w:rsid w:val="007C2672"/>
    <w:rsid w:val="007D07B6"/>
    <w:rsid w:val="00872298"/>
    <w:rsid w:val="00891068"/>
    <w:rsid w:val="008E0325"/>
    <w:rsid w:val="00910F7F"/>
    <w:rsid w:val="00A72F65"/>
    <w:rsid w:val="00B61B74"/>
    <w:rsid w:val="00C563D4"/>
    <w:rsid w:val="00D30E94"/>
    <w:rsid w:val="00D65F75"/>
    <w:rsid w:val="00DB1120"/>
    <w:rsid w:val="00DF1F04"/>
    <w:rsid w:val="00E6039D"/>
    <w:rsid w:val="00F1549C"/>
    <w:rsid w:val="00F241F4"/>
    <w:rsid w:val="00F64818"/>
    <w:rsid w:val="00F86142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D98A-6864-4412-B2A0-3335BA2B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2019-05-21T13:10:00Z</dcterms:created>
  <dcterms:modified xsi:type="dcterms:W3CDTF">2020-07-17T06:22:00Z</dcterms:modified>
</cp:coreProperties>
</file>