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AB" w:rsidRDefault="00CF13AB" w:rsidP="00894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5E1" w:rsidRPr="00EB48CD" w:rsidRDefault="007B7113" w:rsidP="007B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C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4179" w:rsidRPr="00EB48CD" w:rsidRDefault="004D4179" w:rsidP="001C2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CD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r w:rsidR="00894E5C" w:rsidRPr="00EB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8CD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природопользование в Кичменгско-Городецком районе на 2020-2025 годы»</w:t>
      </w:r>
    </w:p>
    <w:p w:rsidR="001C2135" w:rsidRPr="00EB48CD" w:rsidRDefault="001C2135" w:rsidP="001C2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35" w:rsidRPr="00477500" w:rsidRDefault="001C2135" w:rsidP="001C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135" w:rsidRDefault="001C2135" w:rsidP="001C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894E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77500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 в Кичменгско-Городецком районе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  в 2020 году составил – 1779,56238  рублей, в том числе:</w:t>
      </w:r>
    </w:p>
    <w:p w:rsidR="001C2135" w:rsidRDefault="001C2135" w:rsidP="001C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местный бюджет –  1 461,86238  рублей;  </w:t>
      </w:r>
    </w:p>
    <w:p w:rsidR="001C2135" w:rsidRDefault="001C2135" w:rsidP="001C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областной бюджет – 317,7 </w:t>
      </w:r>
      <w:r w:rsidR="00EB48C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2135" w:rsidRDefault="001C2135" w:rsidP="001C2135">
      <w:pPr>
        <w:spacing w:after="0" w:line="240" w:lineRule="auto"/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135">
        <w:rPr>
          <w:rFonts w:ascii="Times New Roman" w:hAnsi="Times New Roman" w:cs="Times New Roman"/>
          <w:sz w:val="28"/>
          <w:szCs w:val="28"/>
        </w:rPr>
        <w:t xml:space="preserve">317,7 </w:t>
      </w:r>
      <w:r w:rsidR="00FF22AC">
        <w:rPr>
          <w:rFonts w:ascii="Times New Roman" w:hAnsi="Times New Roman" w:cs="Times New Roman"/>
          <w:sz w:val="28"/>
          <w:szCs w:val="28"/>
        </w:rPr>
        <w:t xml:space="preserve">тыс.  </w:t>
      </w:r>
      <w:r w:rsidRPr="001C2135">
        <w:rPr>
          <w:rFonts w:ascii="Times New Roman" w:hAnsi="Times New Roman" w:cs="Times New Roman"/>
          <w:sz w:val="28"/>
          <w:szCs w:val="28"/>
        </w:rPr>
        <w:t>рублей</w:t>
      </w:r>
      <w:r w:rsidR="00894E5C">
        <w:rPr>
          <w:rFonts w:ascii="Times New Roman" w:hAnsi="Times New Roman" w:cs="Times New Roman"/>
          <w:sz w:val="28"/>
          <w:szCs w:val="28"/>
        </w:rPr>
        <w:t xml:space="preserve"> -</w:t>
      </w:r>
      <w:r w:rsidRPr="001C2135">
        <w:rPr>
          <w:rFonts w:ascii="Times New Roman" w:hAnsi="Times New Roman" w:cs="Times New Roman"/>
          <w:sz w:val="28"/>
          <w:szCs w:val="28"/>
        </w:rPr>
        <w:t xml:space="preserve"> субвенция из областного бюджета на выполнение государственных полномочий в сфере охраны </w:t>
      </w:r>
      <w:bookmarkStart w:id="0" w:name="_GoBack"/>
      <w:bookmarkEnd w:id="0"/>
      <w:r w:rsidRPr="001C2135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1C2135" w:rsidRPr="001C2135" w:rsidRDefault="001C2135" w:rsidP="001C2135">
      <w:pPr>
        <w:spacing w:after="0" w:line="240" w:lineRule="auto"/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135">
        <w:rPr>
          <w:rFonts w:ascii="Times New Roman" w:hAnsi="Times New Roman" w:cs="Times New Roman"/>
          <w:sz w:val="28"/>
          <w:szCs w:val="28"/>
        </w:rPr>
        <w:t>1 461,86238  рублей выделе</w:t>
      </w:r>
      <w:r>
        <w:rPr>
          <w:rFonts w:ascii="Times New Roman" w:hAnsi="Times New Roman" w:cs="Times New Roman"/>
          <w:sz w:val="28"/>
          <w:szCs w:val="28"/>
        </w:rPr>
        <w:t xml:space="preserve">но на проведение мероприятий из </w:t>
      </w:r>
      <w:r w:rsidRPr="001C2135">
        <w:rPr>
          <w:rFonts w:ascii="Times New Roman" w:hAnsi="Times New Roman" w:cs="Times New Roman"/>
          <w:sz w:val="28"/>
          <w:szCs w:val="28"/>
        </w:rPr>
        <w:t>местного бюджета, из них:  </w:t>
      </w:r>
    </w:p>
    <w:p w:rsidR="001C2135" w:rsidRDefault="00503532" w:rsidP="00503532">
      <w:pPr>
        <w:spacing w:after="0" w:line="240" w:lineRule="auto"/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-113,</w:t>
      </w:r>
      <w:r w:rsidR="001C2135">
        <w:rPr>
          <w:rFonts w:ascii="Times New Roman" w:hAnsi="Times New Roman" w:cs="Times New Roman"/>
          <w:sz w:val="28"/>
          <w:szCs w:val="28"/>
        </w:rPr>
        <w:t>79672 рублей - ликвидация (рекультивация) несанкционированных свалок (свалка Кондратово, свалка Кичменгский Городок (очистные сооружения));</w:t>
      </w:r>
    </w:p>
    <w:p w:rsidR="00503532" w:rsidRDefault="00503532" w:rsidP="00EB48CD">
      <w:pPr>
        <w:spacing w:after="0" w:line="240" w:lineRule="auto"/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-19,</w:t>
      </w:r>
      <w:r w:rsidR="001C2135">
        <w:rPr>
          <w:rFonts w:ascii="Times New Roman" w:hAnsi="Times New Roman" w:cs="Times New Roman"/>
          <w:sz w:val="28"/>
          <w:szCs w:val="28"/>
        </w:rPr>
        <w:t xml:space="preserve">765 00 рублей - утилизация ртутьсодержащих отходов. </w:t>
      </w:r>
    </w:p>
    <w:p w:rsidR="001C2135" w:rsidRDefault="001C2135" w:rsidP="0050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экологии и природопользования</w:t>
      </w:r>
      <w:r w:rsidR="005035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 в октябре 2020 года организован   сбо</w:t>
      </w:r>
      <w:r w:rsidR="00503532">
        <w:rPr>
          <w:rFonts w:ascii="Times New Roman" w:hAnsi="Times New Roman" w:cs="Times New Roman"/>
          <w:sz w:val="28"/>
          <w:szCs w:val="28"/>
        </w:rPr>
        <w:t>р отходов 1-4 класса опасности,  заключен договор с ООО «Эколайн».</w:t>
      </w:r>
    </w:p>
    <w:p w:rsidR="001C2135" w:rsidRDefault="001C2135" w:rsidP="0050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-125, 37316 рублей - </w:t>
      </w:r>
      <w:r w:rsidR="00894E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бустройство контейнерных площадок (оплата по договору МУП «Кичменгско-Городецкое муниципальное имущество</w:t>
      </w:r>
      <w:r w:rsidR="00894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обустроено 46 контейнерных площадок;</w:t>
      </w:r>
    </w:p>
    <w:p w:rsidR="001C2135" w:rsidRDefault="001C2135" w:rsidP="0050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-1 200,00</w:t>
      </w:r>
      <w:r w:rsidR="00EB48C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рублей содержание мест (площадок) накопления твердых коммунальных отходов (субсидия МУП «Кичменгско-Город</w:t>
      </w:r>
      <w:r w:rsidR="00894E5C">
        <w:rPr>
          <w:rFonts w:ascii="Times New Roman" w:hAnsi="Times New Roman" w:cs="Times New Roman"/>
          <w:sz w:val="28"/>
          <w:szCs w:val="28"/>
        </w:rPr>
        <w:t>ецкое муниципальное имущество»),</w:t>
      </w:r>
      <w:r>
        <w:rPr>
          <w:rFonts w:ascii="Times New Roman" w:hAnsi="Times New Roman" w:cs="Times New Roman"/>
          <w:sz w:val="28"/>
          <w:szCs w:val="28"/>
        </w:rPr>
        <w:t xml:space="preserve"> (расчистка контейнерных площадок, приборка вокруг  площадок)</w:t>
      </w:r>
      <w:r w:rsidR="00503532">
        <w:rPr>
          <w:rFonts w:ascii="Times New Roman" w:hAnsi="Times New Roman" w:cs="Times New Roman"/>
          <w:sz w:val="28"/>
          <w:szCs w:val="28"/>
        </w:rPr>
        <w:t>.</w:t>
      </w:r>
    </w:p>
    <w:p w:rsidR="00BE13D6" w:rsidRPr="00EB48CD" w:rsidRDefault="00BE13D6" w:rsidP="0050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8CD">
        <w:rPr>
          <w:rFonts w:ascii="Times New Roman" w:hAnsi="Times New Roman" w:cs="Times New Roman"/>
          <w:sz w:val="28"/>
          <w:szCs w:val="28"/>
        </w:rPr>
        <w:t>-2,92750 рублей</w:t>
      </w:r>
      <w:r w:rsidR="00EB48CD">
        <w:rPr>
          <w:rFonts w:ascii="Times New Roman" w:hAnsi="Times New Roman" w:cs="Times New Roman"/>
          <w:sz w:val="28"/>
          <w:szCs w:val="28"/>
        </w:rPr>
        <w:t xml:space="preserve"> </w:t>
      </w:r>
      <w:r w:rsidRPr="00EB48CD">
        <w:rPr>
          <w:rFonts w:ascii="Times New Roman" w:hAnsi="Times New Roman" w:cs="Times New Roman"/>
          <w:sz w:val="28"/>
          <w:szCs w:val="28"/>
        </w:rPr>
        <w:t>- уплата иных платежей.</w:t>
      </w:r>
    </w:p>
    <w:p w:rsidR="001C2135" w:rsidRDefault="001C2135" w:rsidP="005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 района, охваченного организованным сбором </w:t>
      </w:r>
      <w:r w:rsidR="00503532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50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года</w:t>
      </w:r>
      <w:r w:rsidR="008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86,1%. </w:t>
      </w:r>
    </w:p>
    <w:p w:rsidR="001C2135" w:rsidRDefault="001C2135" w:rsidP="001C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момент услугой охвачено </w:t>
      </w:r>
      <w:r w:rsidR="008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96%</w:t>
      </w:r>
      <w:r w:rsidR="008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района.</w:t>
      </w:r>
    </w:p>
    <w:p w:rsidR="007B7113" w:rsidRDefault="007B7113" w:rsidP="007B71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4789" w:rsidRDefault="00BE4789" w:rsidP="00BE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89" w:rsidRDefault="00BE4789" w:rsidP="00BE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89" w:rsidRDefault="00BE4789" w:rsidP="00BE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89" w:rsidRDefault="00BE4789" w:rsidP="00BE4789"/>
    <w:p w:rsidR="00D446AD" w:rsidRDefault="00D446AD"/>
    <w:sectPr w:rsidR="00D446AD" w:rsidSect="00894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AE"/>
    <w:multiLevelType w:val="hybridMultilevel"/>
    <w:tmpl w:val="B1744F9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6E87B6C"/>
    <w:multiLevelType w:val="hybridMultilevel"/>
    <w:tmpl w:val="55A63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FB5D23"/>
    <w:multiLevelType w:val="hybridMultilevel"/>
    <w:tmpl w:val="582878EC"/>
    <w:lvl w:ilvl="0" w:tplc="CBEE291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186C"/>
    <w:rsid w:val="0002186C"/>
    <w:rsid w:val="000A0E21"/>
    <w:rsid w:val="000E06DB"/>
    <w:rsid w:val="00103162"/>
    <w:rsid w:val="001C2135"/>
    <w:rsid w:val="00435A47"/>
    <w:rsid w:val="00464AF2"/>
    <w:rsid w:val="00477500"/>
    <w:rsid w:val="004D4179"/>
    <w:rsid w:val="00503532"/>
    <w:rsid w:val="0058603C"/>
    <w:rsid w:val="005D4013"/>
    <w:rsid w:val="006154F5"/>
    <w:rsid w:val="0069116A"/>
    <w:rsid w:val="007B7113"/>
    <w:rsid w:val="008365E1"/>
    <w:rsid w:val="00894E5C"/>
    <w:rsid w:val="008A68F3"/>
    <w:rsid w:val="00A014A6"/>
    <w:rsid w:val="00A64DBF"/>
    <w:rsid w:val="00AD1CB6"/>
    <w:rsid w:val="00BE13D6"/>
    <w:rsid w:val="00BE4789"/>
    <w:rsid w:val="00C361BC"/>
    <w:rsid w:val="00CF13AB"/>
    <w:rsid w:val="00D446AD"/>
    <w:rsid w:val="00D71510"/>
    <w:rsid w:val="00E023BE"/>
    <w:rsid w:val="00E20E42"/>
    <w:rsid w:val="00E81DB4"/>
    <w:rsid w:val="00EB48CD"/>
    <w:rsid w:val="00EE681D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6AD"/>
    <w:pPr>
      <w:ind w:left="720"/>
      <w:contextualSpacing/>
    </w:pPr>
  </w:style>
  <w:style w:type="paragraph" w:styleId="a4">
    <w:name w:val="No Spacing"/>
    <w:uiPriority w:val="1"/>
    <w:qFormat/>
    <w:rsid w:val="00CF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CF1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l">
    <w:name w:val="hl"/>
    <w:basedOn w:val="a0"/>
    <w:rsid w:val="00CF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Ecologiya</dc:creator>
  <cp:lastModifiedBy>Пользователь Windows</cp:lastModifiedBy>
  <cp:revision>5</cp:revision>
  <cp:lastPrinted>2021-04-16T15:01:00Z</cp:lastPrinted>
  <dcterms:created xsi:type="dcterms:W3CDTF">2021-04-20T08:29:00Z</dcterms:created>
  <dcterms:modified xsi:type="dcterms:W3CDTF">2021-04-20T08:50:00Z</dcterms:modified>
</cp:coreProperties>
</file>