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6A" w:rsidRPr="00607554" w:rsidRDefault="0041196A" w:rsidP="0041196A">
      <w:pPr>
        <w:jc w:val="center"/>
        <w:rPr>
          <w:b/>
          <w:i/>
          <w:sz w:val="32"/>
          <w:szCs w:val="32"/>
          <w:vertAlign w:val="superscript"/>
        </w:rPr>
      </w:pPr>
      <w:r w:rsidRPr="00607554">
        <w:rPr>
          <w:b/>
          <w:sz w:val="32"/>
          <w:szCs w:val="32"/>
        </w:rPr>
        <w:t>ПОСТАНОВЛЕНИЕ</w:t>
      </w:r>
    </w:p>
    <w:p w:rsidR="0041196A" w:rsidRPr="00607554" w:rsidRDefault="0041196A" w:rsidP="0041196A">
      <w:pPr>
        <w:jc w:val="center"/>
        <w:rPr>
          <w:sz w:val="28"/>
          <w:szCs w:val="28"/>
        </w:rPr>
      </w:pPr>
      <w:r w:rsidRPr="00607554">
        <w:rPr>
          <w:sz w:val="28"/>
          <w:szCs w:val="28"/>
        </w:rPr>
        <w:t>АДМИНИСТРАЦИИ КИЧМЕНГСКО-ГОРОДЕЦКОГО МУНИЦИПАЛЬНОГО РАЙОНА ВОЛОГОДСКОЙ ОБЛАСТИ</w:t>
      </w:r>
    </w:p>
    <w:p w:rsidR="0041196A" w:rsidRPr="00607554" w:rsidRDefault="0041196A" w:rsidP="0041196A">
      <w:pPr>
        <w:rPr>
          <w:sz w:val="28"/>
          <w:szCs w:val="28"/>
        </w:rPr>
      </w:pPr>
    </w:p>
    <w:p w:rsidR="0041196A" w:rsidRDefault="0041196A" w:rsidP="0041196A">
      <w:pPr>
        <w:rPr>
          <w:sz w:val="28"/>
          <w:szCs w:val="28"/>
        </w:rPr>
      </w:pPr>
    </w:p>
    <w:p w:rsidR="0041196A" w:rsidRPr="003C2901" w:rsidRDefault="0041196A" w:rsidP="0041196A">
      <w:pPr>
        <w:rPr>
          <w:sz w:val="28"/>
          <w:szCs w:val="28"/>
        </w:rPr>
      </w:pPr>
      <w:r>
        <w:rPr>
          <w:sz w:val="28"/>
          <w:szCs w:val="28"/>
        </w:rPr>
        <w:t>От 25.11.2015 № 795</w:t>
      </w:r>
    </w:p>
    <w:p w:rsidR="0041196A" w:rsidRDefault="0041196A" w:rsidP="0041196A">
      <w:pPr>
        <w:jc w:val="center"/>
        <w:rPr>
          <w:sz w:val="28"/>
          <w:szCs w:val="28"/>
        </w:rPr>
      </w:pPr>
      <w:r w:rsidRPr="008B37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pt;width:270pt;height:182.85pt;z-index:251658240" filled="f" stroked="f">
            <v:textbox style="mso-next-textbox:#_x0000_s1026">
              <w:txbxContent>
                <w:p w:rsidR="0041196A" w:rsidRDefault="0041196A" w:rsidP="0041196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перечень земельных участков на территории муниципального образования Городецкое Кичменгско-Городецкого  муниципального района Вологодской области, которые могут быть предоставлены гражданам, имеющим трех и более детей в собственность бесплатно для индивидуального жилищного строительства</w:t>
                  </w:r>
                </w:p>
              </w:txbxContent>
            </v:textbox>
            <w10:wrap type="square"/>
          </v:shape>
        </w:pict>
      </w:r>
    </w:p>
    <w:p w:rsidR="0041196A" w:rsidRDefault="0041196A" w:rsidP="0041196A">
      <w:pPr>
        <w:jc w:val="center"/>
        <w:rPr>
          <w:sz w:val="28"/>
          <w:szCs w:val="28"/>
        </w:rPr>
      </w:pPr>
    </w:p>
    <w:p w:rsidR="0041196A" w:rsidRDefault="0041196A" w:rsidP="0041196A">
      <w:pPr>
        <w:jc w:val="center"/>
        <w:rPr>
          <w:sz w:val="28"/>
          <w:szCs w:val="28"/>
        </w:rPr>
      </w:pPr>
    </w:p>
    <w:p w:rsidR="0041196A" w:rsidRDefault="0041196A" w:rsidP="0041196A">
      <w:pPr>
        <w:jc w:val="center"/>
        <w:rPr>
          <w:sz w:val="28"/>
          <w:szCs w:val="28"/>
        </w:rPr>
      </w:pPr>
    </w:p>
    <w:p w:rsidR="0041196A" w:rsidRDefault="0041196A" w:rsidP="0041196A">
      <w:pPr>
        <w:jc w:val="center"/>
        <w:rPr>
          <w:sz w:val="28"/>
          <w:szCs w:val="28"/>
        </w:rPr>
      </w:pPr>
    </w:p>
    <w:p w:rsidR="0041196A" w:rsidRDefault="0041196A" w:rsidP="0041196A">
      <w:pPr>
        <w:jc w:val="center"/>
        <w:rPr>
          <w:sz w:val="28"/>
          <w:szCs w:val="28"/>
        </w:rPr>
      </w:pPr>
    </w:p>
    <w:p w:rsidR="0041196A" w:rsidRDefault="0041196A" w:rsidP="004119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1196A" w:rsidRDefault="0041196A" w:rsidP="004119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1196A" w:rsidRDefault="0041196A" w:rsidP="004119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1196A" w:rsidRDefault="0041196A" w:rsidP="004119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1196A" w:rsidRPr="001C4A69" w:rsidRDefault="0041196A" w:rsidP="0041196A">
      <w:pPr>
        <w:ind w:firstLine="708"/>
        <w:jc w:val="both"/>
        <w:rPr>
          <w:bCs/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В соответствии  с  частью 1 статьи 3, частями 1, 3 статьи 10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расположенных на территории  Вологодской области»,  Земельным кодексом Российской Федерации от 25.10.2001 года №136-ФЗ и решением  Муниципального  Собрания  Кичменгско - Городецкого  муниципального района от 27.02.2015 года № 124, администрация района  ПОСТАНОВЛЯЕТ:</w:t>
      </w:r>
    </w:p>
    <w:p w:rsidR="0041196A" w:rsidRDefault="0041196A" w:rsidP="00411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перечень земельных участков, утвержденных  постановлением Администрации  Кичменгско-Городецкого   муниципального  района  от 14.08.2015 № 455  «Об утверждении перечня земельных участков на   террито</w:t>
      </w:r>
      <w:r>
        <w:rPr>
          <w:sz w:val="28"/>
          <w:szCs w:val="28"/>
        </w:rPr>
        <w:t xml:space="preserve">рии муниципального образования Городецкое Кичменгско-Городецкого  муниципального района  Вологодской  области, </w:t>
      </w:r>
      <w:r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детей, для индивидуального жилищного строительства» следующие изменения:</w:t>
      </w:r>
    </w:p>
    <w:p w:rsidR="0041196A" w:rsidRPr="00202E0E" w:rsidRDefault="0041196A" w:rsidP="0041196A">
      <w:pPr>
        <w:tabs>
          <w:tab w:val="left" w:pos="426"/>
        </w:tabs>
        <w:ind w:left="576"/>
        <w:jc w:val="both"/>
        <w:rPr>
          <w:bCs/>
          <w:i/>
          <w:sz w:val="16"/>
          <w:szCs w:val="16"/>
        </w:rPr>
      </w:pPr>
    </w:p>
    <w:p w:rsidR="0041196A" w:rsidRPr="006D2C45" w:rsidRDefault="0041196A" w:rsidP="0041196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исключить из перечня земельные участки согласно приложению.</w:t>
      </w:r>
    </w:p>
    <w:p w:rsidR="0041196A" w:rsidRDefault="0041196A" w:rsidP="0041196A">
      <w:pPr>
        <w:rPr>
          <w:bCs/>
          <w:sz w:val="28"/>
          <w:szCs w:val="28"/>
        </w:rPr>
      </w:pPr>
    </w:p>
    <w:p w:rsidR="0041196A" w:rsidRDefault="0041196A" w:rsidP="0041196A">
      <w:pPr>
        <w:tabs>
          <w:tab w:val="left" w:pos="6180"/>
          <w:tab w:val="left" w:pos="808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</w:t>
      </w:r>
      <w:r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А.И. Летовальцев </w:t>
      </w:r>
    </w:p>
    <w:p w:rsidR="0041196A" w:rsidRDefault="0041196A" w:rsidP="0041196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1196A" w:rsidSect="002571A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1196A" w:rsidRDefault="0041196A" w:rsidP="004119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50D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                                                                                                                                                                                        </w:t>
      </w:r>
      <w:r w:rsidRPr="000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196A" w:rsidRPr="0003350D" w:rsidRDefault="0041196A" w:rsidP="004119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335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.11.</w:t>
      </w:r>
      <w:r w:rsidRPr="000335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50D">
        <w:rPr>
          <w:rFonts w:ascii="Times New Roman" w:hAnsi="Times New Roman" w:cs="Times New Roman"/>
          <w:sz w:val="24"/>
          <w:szCs w:val="24"/>
        </w:rPr>
        <w:t xml:space="preserve">г. №  </w:t>
      </w:r>
    </w:p>
    <w:p w:rsidR="0041196A" w:rsidRDefault="0041196A" w:rsidP="00411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на территории муниципального образования Городецкое </w:t>
      </w:r>
    </w:p>
    <w:p w:rsidR="0041196A" w:rsidRDefault="0041196A" w:rsidP="00411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 Вологодской области,</w:t>
      </w:r>
    </w:p>
    <w:p w:rsidR="0041196A" w:rsidRDefault="0041196A" w:rsidP="004119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исключаемые из перечня земельных участков, которые могут быть предоставлены гражданам, имеющим трех</w:t>
      </w:r>
    </w:p>
    <w:p w:rsidR="0041196A" w:rsidRPr="0041196A" w:rsidRDefault="0041196A" w:rsidP="0041196A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и более детей, в собственность бесплатно для индивидуального жилищного строительства.</w:t>
      </w:r>
      <w:r>
        <w:rPr>
          <w:bCs/>
          <w:i/>
          <w:vertAlign w:val="superscript"/>
        </w:rPr>
        <w:t xml:space="preserve">                                                                               </w:t>
      </w:r>
      <w:r w:rsidRPr="003436E5">
        <w:rPr>
          <w:bCs/>
          <w:i/>
          <w:vertAlign w:val="superscript"/>
        </w:rPr>
        <w:t xml:space="preserve"> 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97"/>
        <w:gridCol w:w="1429"/>
        <w:gridCol w:w="1955"/>
        <w:gridCol w:w="1372"/>
        <w:gridCol w:w="2230"/>
        <w:gridCol w:w="2538"/>
        <w:gridCol w:w="2083"/>
        <w:gridCol w:w="1491"/>
      </w:tblGrid>
      <w:tr w:rsidR="0041196A" w:rsidRPr="004E617D" w:rsidTr="009F4CCA">
        <w:trPr>
          <w:jc w:val="center"/>
        </w:trPr>
        <w:tc>
          <w:tcPr>
            <w:tcW w:w="167" w:type="pct"/>
          </w:tcPr>
          <w:p w:rsidR="0041196A" w:rsidRPr="008871A6" w:rsidRDefault="0041196A" w:rsidP="009F4CCA">
            <w:pPr>
              <w:jc w:val="center"/>
            </w:pPr>
            <w:r w:rsidRPr="008871A6">
              <w:t>№ п/п</w:t>
            </w:r>
          </w:p>
        </w:tc>
        <w:tc>
          <w:tcPr>
            <w:tcW w:w="648" w:type="pct"/>
          </w:tcPr>
          <w:p w:rsidR="0041196A" w:rsidRPr="008871A6" w:rsidRDefault="0041196A" w:rsidP="009F4CCA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441" w:type="pct"/>
          </w:tcPr>
          <w:p w:rsidR="0041196A" w:rsidRPr="008871A6" w:rsidRDefault="0041196A" w:rsidP="009F4CCA">
            <w:pPr>
              <w:jc w:val="center"/>
            </w:pPr>
            <w:r>
              <w:t>Категория земель</w:t>
            </w:r>
          </w:p>
        </w:tc>
        <w:tc>
          <w:tcPr>
            <w:tcW w:w="632" w:type="pct"/>
          </w:tcPr>
          <w:p w:rsidR="0041196A" w:rsidRPr="008871A6" w:rsidRDefault="0041196A" w:rsidP="009F4CCA">
            <w:pPr>
              <w:jc w:val="center"/>
            </w:pPr>
            <w:r>
              <w:t>Вид  собственности на земельный участок</w:t>
            </w:r>
          </w:p>
        </w:tc>
        <w:tc>
          <w:tcPr>
            <w:tcW w:w="424" w:type="pct"/>
          </w:tcPr>
          <w:p w:rsidR="0041196A" w:rsidRPr="004E617D" w:rsidRDefault="0041196A" w:rsidP="009F4CCA">
            <w:pPr>
              <w:jc w:val="center"/>
              <w:rPr>
                <w:vertAlign w:val="superscript"/>
              </w:rPr>
            </w:pPr>
            <w:r>
              <w:t>Площадь земельного участка, кв. м</w:t>
            </w:r>
          </w:p>
        </w:tc>
        <w:tc>
          <w:tcPr>
            <w:tcW w:w="729" w:type="pct"/>
          </w:tcPr>
          <w:p w:rsidR="0041196A" w:rsidRPr="008871A6" w:rsidRDefault="0041196A" w:rsidP="009F4CC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822" w:type="pct"/>
          </w:tcPr>
          <w:p w:rsidR="0041196A" w:rsidRPr="008871A6" w:rsidRDefault="0041196A" w:rsidP="009F4CCA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677" w:type="pct"/>
          </w:tcPr>
          <w:p w:rsidR="0041196A" w:rsidRPr="008871A6" w:rsidRDefault="0041196A" w:rsidP="009F4CCA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461" w:type="pct"/>
          </w:tcPr>
          <w:p w:rsidR="0041196A" w:rsidRDefault="0041196A" w:rsidP="009F4CCA">
            <w:pPr>
              <w:jc w:val="center"/>
            </w:pPr>
            <w:r>
              <w:t>Примечания</w:t>
            </w:r>
          </w:p>
        </w:tc>
      </w:tr>
      <w:tr w:rsidR="0041196A" w:rsidRPr="008871A6" w:rsidTr="009F4CCA">
        <w:trPr>
          <w:jc w:val="center"/>
        </w:trPr>
        <w:tc>
          <w:tcPr>
            <w:tcW w:w="167" w:type="pct"/>
          </w:tcPr>
          <w:p w:rsidR="0041196A" w:rsidRPr="008871A6" w:rsidRDefault="0041196A" w:rsidP="009F4CCA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:rsidR="0041196A" w:rsidRPr="008871A6" w:rsidRDefault="0041196A" w:rsidP="009F4CCA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41196A" w:rsidRPr="008871A6" w:rsidRDefault="0041196A" w:rsidP="009F4CCA">
            <w:pPr>
              <w:jc w:val="center"/>
            </w:pPr>
            <w:r>
              <w:t>3</w:t>
            </w:r>
          </w:p>
        </w:tc>
        <w:tc>
          <w:tcPr>
            <w:tcW w:w="632" w:type="pct"/>
          </w:tcPr>
          <w:p w:rsidR="0041196A" w:rsidRPr="008871A6" w:rsidRDefault="0041196A" w:rsidP="009F4CCA">
            <w:pPr>
              <w:jc w:val="center"/>
            </w:pPr>
            <w:r>
              <w:t>4</w:t>
            </w:r>
          </w:p>
        </w:tc>
        <w:tc>
          <w:tcPr>
            <w:tcW w:w="424" w:type="pct"/>
          </w:tcPr>
          <w:p w:rsidR="0041196A" w:rsidRPr="008871A6" w:rsidRDefault="0041196A" w:rsidP="009F4CCA">
            <w:pPr>
              <w:jc w:val="center"/>
            </w:pPr>
            <w:r>
              <w:t>5</w:t>
            </w:r>
          </w:p>
        </w:tc>
        <w:tc>
          <w:tcPr>
            <w:tcW w:w="729" w:type="pct"/>
          </w:tcPr>
          <w:p w:rsidR="0041196A" w:rsidRPr="008871A6" w:rsidRDefault="0041196A" w:rsidP="009F4CCA">
            <w:pPr>
              <w:jc w:val="center"/>
            </w:pPr>
            <w:r>
              <w:t>6</w:t>
            </w:r>
          </w:p>
        </w:tc>
        <w:tc>
          <w:tcPr>
            <w:tcW w:w="822" w:type="pct"/>
          </w:tcPr>
          <w:p w:rsidR="0041196A" w:rsidRPr="008871A6" w:rsidRDefault="0041196A" w:rsidP="009F4CCA">
            <w:pPr>
              <w:jc w:val="center"/>
            </w:pPr>
            <w:r>
              <w:t>7</w:t>
            </w:r>
          </w:p>
        </w:tc>
        <w:tc>
          <w:tcPr>
            <w:tcW w:w="677" w:type="pct"/>
          </w:tcPr>
          <w:p w:rsidR="0041196A" w:rsidRPr="008871A6" w:rsidRDefault="0041196A" w:rsidP="009F4CCA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41196A" w:rsidRDefault="0041196A" w:rsidP="009F4CCA">
            <w:pPr>
              <w:jc w:val="center"/>
            </w:pPr>
            <w:r>
              <w:t>9</w:t>
            </w:r>
          </w:p>
        </w:tc>
      </w:tr>
      <w:tr w:rsidR="0041196A" w:rsidTr="009F4CCA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>35:17:04</w:t>
            </w:r>
            <w:r w:rsidRPr="00D21BB9">
              <w:t>0</w:t>
            </w:r>
            <w:r>
              <w:t>80</w:t>
            </w:r>
            <w:r w:rsidRPr="00D21BB9">
              <w:t>0</w:t>
            </w:r>
            <w:r>
              <w:t>6</w:t>
            </w:r>
            <w:r w:rsidRPr="00D21BB9">
              <w:t>:4</w:t>
            </w:r>
            <w:r>
              <w:t>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Земли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 xml:space="preserve">Государственная не разграниченная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>1073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 xml:space="preserve">Российская Федерация, </w:t>
            </w:r>
            <w:r w:rsidRPr="00D21BB9">
              <w:t>Вологодская область, Кичменгско-Городецкий район</w:t>
            </w:r>
            <w:r>
              <w:t>, муниципальное образование Городецкое,</w:t>
            </w:r>
            <w:r w:rsidRPr="00D21BB9">
              <w:t xml:space="preserve"> </w:t>
            </w:r>
            <w:r>
              <w:t>село Кичменгский Городок</w:t>
            </w:r>
            <w:r w:rsidRPr="00D21BB9">
              <w:t xml:space="preserve">, улица </w:t>
            </w:r>
            <w:r>
              <w:t>Боровая</w:t>
            </w:r>
            <w:r w:rsidRPr="00D21BB9">
              <w:t>,</w:t>
            </w:r>
            <w:r>
              <w:t xml:space="preserve"> </w:t>
            </w:r>
            <w:r w:rsidRPr="00D21BB9">
              <w:t xml:space="preserve">дом </w:t>
            </w:r>
            <w:r>
              <w:t>33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</w:p>
        </w:tc>
      </w:tr>
      <w:tr w:rsidR="0041196A" w:rsidTr="009F4CCA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>35:17:04</w:t>
            </w:r>
            <w:r w:rsidRPr="00D21BB9">
              <w:t>0</w:t>
            </w:r>
            <w:r>
              <w:t>8</w:t>
            </w:r>
            <w:r w:rsidRPr="00D21BB9">
              <w:t>00</w:t>
            </w:r>
            <w:r>
              <w:t>6</w:t>
            </w:r>
            <w:r w:rsidRPr="00D21BB9">
              <w:t>:4</w:t>
            </w:r>
            <w: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Земли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 xml:space="preserve">Государственная не разграниченная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>1205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Вологодская область, Кичменгско-Городецкий район</w:t>
            </w:r>
            <w:r>
              <w:t>, село Кичменгский Городок</w:t>
            </w:r>
            <w:r w:rsidRPr="00D21BB9">
              <w:t xml:space="preserve">, улица </w:t>
            </w:r>
            <w:r>
              <w:t>Боровая</w:t>
            </w:r>
            <w:r w:rsidRPr="00D21BB9">
              <w:t>,</w:t>
            </w:r>
            <w:r>
              <w:t xml:space="preserve"> </w:t>
            </w:r>
            <w:r w:rsidRPr="00D21BB9">
              <w:t xml:space="preserve">дом </w:t>
            </w:r>
            <w:r>
              <w:t>52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  <w:r w:rsidRPr="00D21BB9">
              <w:t>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A" w:rsidRPr="00D21BB9" w:rsidRDefault="0041196A" w:rsidP="009F4CCA">
            <w:pPr>
              <w:jc w:val="center"/>
            </w:pPr>
          </w:p>
        </w:tc>
      </w:tr>
    </w:tbl>
    <w:p w:rsidR="0041196A" w:rsidRDefault="0041196A" w:rsidP="0041196A">
      <w:pPr>
        <w:sectPr w:rsidR="0041196A" w:rsidSect="004119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2FC3" w:rsidRDefault="002C2FC3" w:rsidP="0041196A"/>
    <w:sectPr w:rsidR="002C2FC3" w:rsidSect="002C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48" w:rsidRDefault="006B6E48" w:rsidP="0041196A">
      <w:r>
        <w:separator/>
      </w:r>
    </w:p>
  </w:endnote>
  <w:endnote w:type="continuationSeparator" w:id="1">
    <w:p w:rsidR="006B6E48" w:rsidRDefault="006B6E48" w:rsidP="0041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48" w:rsidRDefault="006B6E48" w:rsidP="0041196A">
      <w:r>
        <w:separator/>
      </w:r>
    </w:p>
  </w:footnote>
  <w:footnote w:type="continuationSeparator" w:id="1">
    <w:p w:rsidR="006B6E48" w:rsidRDefault="006B6E48" w:rsidP="00411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96A"/>
    <w:rsid w:val="002C2FC3"/>
    <w:rsid w:val="0041196A"/>
    <w:rsid w:val="005332A6"/>
    <w:rsid w:val="006B6E48"/>
    <w:rsid w:val="00A6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1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2015-12-09T06:50:00Z</dcterms:created>
  <dcterms:modified xsi:type="dcterms:W3CDTF">2015-12-09T06:51:00Z</dcterms:modified>
</cp:coreProperties>
</file>