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1F0333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</w:t>
      </w:r>
      <w:r w:rsidR="003E71C9">
        <w:rPr>
          <w:b/>
          <w:bCs/>
          <w:sz w:val="36"/>
          <w:szCs w:val="36"/>
        </w:rPr>
        <w:t>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7617BE" w:rsidP="0011149E">
      <w:pPr>
        <w:rPr>
          <w:sz w:val="28"/>
          <w:szCs w:val="28"/>
        </w:rPr>
      </w:pPr>
      <w:r w:rsidRPr="007617BE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7617BE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616015">
        <w:t xml:space="preserve">              </w:t>
      </w:r>
      <w:r w:rsidR="00166B89">
        <w:rPr>
          <w:sz w:val="28"/>
          <w:szCs w:val="28"/>
        </w:rPr>
        <w:t xml:space="preserve">от </w:t>
      </w:r>
      <w:r w:rsidR="00A63B8E">
        <w:rPr>
          <w:sz w:val="28"/>
          <w:szCs w:val="28"/>
        </w:rPr>
        <w:t>28.07</w:t>
      </w:r>
      <w:r w:rsidR="00267AD8">
        <w:rPr>
          <w:sz w:val="28"/>
          <w:szCs w:val="28"/>
        </w:rPr>
        <w:t xml:space="preserve">.2020 г      № </w:t>
      </w:r>
      <w:r w:rsidR="00A63B8E">
        <w:rPr>
          <w:sz w:val="28"/>
          <w:szCs w:val="28"/>
        </w:rPr>
        <w:t>522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7617BE" w:rsidP="00161C1E">
      <w:pPr>
        <w:rPr>
          <w:sz w:val="28"/>
          <w:szCs w:val="28"/>
        </w:rPr>
      </w:pPr>
      <w:r w:rsidRPr="007617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55.25pt;height:78.85pt;z-index:251660800" filled="f" stroked="f">
            <v:textbox style="mso-next-textbox:#_x0000_s1029">
              <w:txbxContent>
                <w:p w:rsidR="00A63B8E" w:rsidRPr="00A63B8E" w:rsidRDefault="00A63B8E" w:rsidP="00A63B8E">
                  <w:pPr>
                    <w:jc w:val="both"/>
                  </w:pPr>
                  <w:r w:rsidRPr="00A63B8E">
                    <w:t>«Об организации работы дежурных групп</w:t>
                  </w:r>
                </w:p>
                <w:p w:rsidR="00A63B8E" w:rsidRPr="00A63B8E" w:rsidRDefault="00A63B8E" w:rsidP="00A63B8E">
                  <w:pPr>
                    <w:jc w:val="both"/>
                  </w:pPr>
                  <w:r w:rsidRPr="00A63B8E">
                    <w:t>образовательных организаций, реализующих</w:t>
                  </w:r>
                </w:p>
                <w:p w:rsidR="00A63B8E" w:rsidRPr="00A63B8E" w:rsidRDefault="00A63B8E" w:rsidP="00A63B8E">
                  <w:pPr>
                    <w:jc w:val="both"/>
                  </w:pPr>
                  <w:r w:rsidRPr="00A63B8E">
                    <w:t>основные образовательные программы</w:t>
                  </w:r>
                </w:p>
                <w:p w:rsidR="00A63B8E" w:rsidRPr="00A63B8E" w:rsidRDefault="00A63B8E" w:rsidP="00A63B8E">
                  <w:pPr>
                    <w:jc w:val="both"/>
                  </w:pPr>
                  <w:r w:rsidRPr="00A63B8E">
                    <w:t>дошкольного образования»</w:t>
                  </w:r>
                </w:p>
                <w:p w:rsidR="00D20759" w:rsidRPr="00A63B8E" w:rsidRDefault="00D20759" w:rsidP="001F0333"/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A63B8E" w:rsidRDefault="00616015" w:rsidP="00DA61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3B8E" w:rsidRDefault="00A63B8E" w:rsidP="00DA61FF">
      <w:pPr>
        <w:rPr>
          <w:sz w:val="28"/>
          <w:szCs w:val="28"/>
        </w:rPr>
      </w:pPr>
    </w:p>
    <w:p w:rsidR="00A63B8E" w:rsidRDefault="00A63B8E" w:rsidP="00A63B8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Вологодской области от 13 июля 2020 года № 806 "О продлении режима функционирования "Повышенная готовность" и внесении изменений в некоторые постановления Правительства области" </w:t>
      </w:r>
      <w:r>
        <w:rPr>
          <w:b/>
          <w:sz w:val="28"/>
          <w:szCs w:val="28"/>
        </w:rPr>
        <w:t>ПОСТАНОВЛЯЕТ:</w:t>
      </w:r>
    </w:p>
    <w:p w:rsidR="00A63B8E" w:rsidRDefault="00A63B8E" w:rsidP="00A63B8E">
      <w:pPr>
        <w:jc w:val="both"/>
        <w:rPr>
          <w:b/>
          <w:sz w:val="28"/>
          <w:szCs w:val="28"/>
        </w:rPr>
      </w:pPr>
    </w:p>
    <w:p w:rsidR="00A63B8E" w:rsidRDefault="00A63B8E" w:rsidP="00A63B8E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Перечень образовательных организаций, реализующих основные образовательные программы дошкольного образования, в которых в период с 8 апреля 2020 года по 13 июля 2020 года осуществлялось функционирование дежурных групп, согласно приложению 1 к настоящему постановлению.</w:t>
      </w:r>
    </w:p>
    <w:p w:rsidR="00A63B8E" w:rsidRDefault="00A63B8E" w:rsidP="00A63B8E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Перечень образовательных организаций, реализующих основные образовательные программы дошкольного образования, в которых в период с 20 июля 2020 года по 3 августа 2020 года осуществляется функционирование дежурных групп, согласно приложению 2 к настоящему постановлению.</w:t>
      </w:r>
    </w:p>
    <w:p w:rsidR="00A63B8E" w:rsidRDefault="00A63B8E" w:rsidP="00A63B8E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функционирования дежурных групп Бюджетного дошкольного образовательного учреждения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«Улыбка» в режиме "Повышенная готовность" по 3 августа 2020 года включительно. </w:t>
      </w:r>
    </w:p>
    <w:p w:rsidR="00A63B8E" w:rsidRDefault="00A63B8E" w:rsidP="00A63B8E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A63B8E" w:rsidRDefault="00A63B8E" w:rsidP="00A63B8E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постановления распространяется на правоотношения, возникшие с 8 апреля 2020 года.</w:t>
      </w:r>
    </w:p>
    <w:p w:rsidR="00A63B8E" w:rsidRDefault="00A63B8E" w:rsidP="00A63B8E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 начальника управления образования администрации района О.А. </w:t>
      </w:r>
      <w:proofErr w:type="spellStart"/>
      <w:r>
        <w:rPr>
          <w:sz w:val="28"/>
          <w:szCs w:val="28"/>
        </w:rPr>
        <w:t>Дурягину</w:t>
      </w:r>
      <w:proofErr w:type="spellEnd"/>
      <w:r>
        <w:rPr>
          <w:sz w:val="28"/>
          <w:szCs w:val="28"/>
        </w:rPr>
        <w:t xml:space="preserve">.  </w:t>
      </w:r>
    </w:p>
    <w:p w:rsidR="00A63B8E" w:rsidRDefault="00A63B8E" w:rsidP="00A63B8E">
      <w:pPr>
        <w:jc w:val="both"/>
        <w:rPr>
          <w:sz w:val="28"/>
          <w:szCs w:val="28"/>
        </w:rPr>
      </w:pPr>
    </w:p>
    <w:p w:rsidR="00466875" w:rsidRDefault="00466875" w:rsidP="001F0333">
      <w:pPr>
        <w:jc w:val="both"/>
      </w:pPr>
    </w:p>
    <w:p w:rsidR="00466875" w:rsidRDefault="00466875" w:rsidP="00466875">
      <w:pPr>
        <w:jc w:val="both"/>
      </w:pPr>
    </w:p>
    <w:p w:rsidR="00616015" w:rsidRDefault="00616015" w:rsidP="00616015">
      <w:pPr>
        <w:rPr>
          <w:sz w:val="28"/>
          <w:szCs w:val="28"/>
        </w:rPr>
      </w:pPr>
      <w:r w:rsidRPr="001F0333">
        <w:rPr>
          <w:sz w:val="28"/>
          <w:szCs w:val="28"/>
        </w:rPr>
        <w:t xml:space="preserve">Руководитель администрации района     </w:t>
      </w:r>
      <w:r w:rsidR="001F0333" w:rsidRPr="001F0333">
        <w:rPr>
          <w:sz w:val="28"/>
          <w:szCs w:val="28"/>
        </w:rPr>
        <w:t xml:space="preserve">                   </w:t>
      </w:r>
      <w:r w:rsidRPr="001F0333">
        <w:rPr>
          <w:sz w:val="28"/>
          <w:szCs w:val="28"/>
        </w:rPr>
        <w:t xml:space="preserve">        </w:t>
      </w:r>
      <w:r w:rsidR="001F0333">
        <w:rPr>
          <w:sz w:val="28"/>
          <w:szCs w:val="28"/>
        </w:rPr>
        <w:t xml:space="preserve">                  </w:t>
      </w:r>
      <w:proofErr w:type="spellStart"/>
      <w:r w:rsidRPr="001F0333">
        <w:rPr>
          <w:sz w:val="28"/>
          <w:szCs w:val="28"/>
        </w:rPr>
        <w:t>С.А.Ордин</w:t>
      </w:r>
      <w:proofErr w:type="spellEnd"/>
    </w:p>
    <w:p w:rsidR="00A63B8E" w:rsidRDefault="00692C19" w:rsidP="00692C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</w:t>
      </w:r>
      <w:r w:rsidR="00A63B8E">
        <w:rPr>
          <w:sz w:val="28"/>
          <w:szCs w:val="28"/>
        </w:rPr>
        <w:t xml:space="preserve">риложение 1 </w:t>
      </w:r>
    </w:p>
    <w:p w:rsidR="00A63B8E" w:rsidRDefault="00A63B8E" w:rsidP="00A63B8E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A63B8E" w:rsidRDefault="00A63B8E" w:rsidP="00A63B8E">
      <w:pPr>
        <w:tabs>
          <w:tab w:val="left" w:pos="8640"/>
        </w:tabs>
        <w:ind w:left="5670"/>
        <w:rPr>
          <w:sz w:val="10"/>
          <w:szCs w:val="10"/>
        </w:rPr>
      </w:pPr>
      <w:r>
        <w:rPr>
          <w:sz w:val="28"/>
          <w:szCs w:val="28"/>
        </w:rPr>
        <w:t>от 28.07.2020года  № 522</w:t>
      </w:r>
    </w:p>
    <w:p w:rsidR="00A63B8E" w:rsidRDefault="00A63B8E" w:rsidP="00A63B8E">
      <w:pPr>
        <w:jc w:val="center"/>
        <w:rPr>
          <w:sz w:val="28"/>
          <w:szCs w:val="28"/>
        </w:rPr>
      </w:pPr>
    </w:p>
    <w:p w:rsidR="00A63B8E" w:rsidRDefault="00A63B8E" w:rsidP="00A63B8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63B8E" w:rsidRDefault="00A63B8E" w:rsidP="00A63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организаций, реализующих основные образовательные программы дошкольного образования, в которых в период </w:t>
      </w:r>
    </w:p>
    <w:p w:rsidR="00A63B8E" w:rsidRDefault="00A63B8E" w:rsidP="00A63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8 апреля 2020 года по 13 июля 2020 года осуществлялась работа дежурных групп </w:t>
      </w:r>
    </w:p>
    <w:p w:rsidR="00A63B8E" w:rsidRDefault="00A63B8E" w:rsidP="00A63B8E">
      <w:pPr>
        <w:jc w:val="center"/>
        <w:rPr>
          <w:sz w:val="28"/>
          <w:szCs w:val="28"/>
        </w:rPr>
      </w:pPr>
    </w:p>
    <w:p w:rsidR="00A63B8E" w:rsidRDefault="00A63B8E" w:rsidP="00A63B8E">
      <w:pPr>
        <w:jc w:val="center"/>
        <w:rPr>
          <w:sz w:val="10"/>
          <w:szCs w:val="10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523"/>
        <w:gridCol w:w="4842"/>
      </w:tblGrid>
      <w:tr w:rsidR="00A63B8E" w:rsidTr="00A63B8E">
        <w:trPr>
          <w:trHeight w:val="49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E" w:rsidRDefault="00A63B8E">
            <w:pPr>
              <w:tabs>
                <w:tab w:val="left" w:pos="180"/>
              </w:tabs>
              <w:jc w:val="center"/>
            </w:pPr>
          </w:p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Режим работы дежурной группы 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jc w:val="both"/>
            </w:pPr>
            <w:r>
              <w:t xml:space="preserve">Бюджетное дошкольное образовательное учреждение Кичменгско-Городецкого муниципального района   «Детский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 «Улыбка»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( </w:t>
            </w:r>
            <w:r>
              <w:rPr>
                <w:b/>
              </w:rPr>
              <w:t>БДОУ детский сад «Улыбка»)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места осуществления образовательной деятельности: 161400, Вологодская  область, с. Кичменгский  Городок,  ул.  Пионерская, д.33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r>
              <w:t>Понедельник-пятница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</w:pPr>
            <w:r>
              <w:t>с 07.30 до 18.00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jc w:val="both"/>
            </w:pPr>
            <w:r>
              <w:t>Бюджетное дошкольное образовательное учреждение Кичменгско-Городецкого муниципального района  «Детский сад «</w:t>
            </w:r>
            <w:proofErr w:type="spellStart"/>
            <w:r>
              <w:t>Ивушка</w:t>
            </w:r>
            <w:proofErr w:type="spellEnd"/>
            <w:r>
              <w:t xml:space="preserve">» 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r>
              <w:rPr>
                <w:b/>
              </w:rPr>
              <w:t>БДОУ детский сад «</w:t>
            </w:r>
            <w:proofErr w:type="spellStart"/>
            <w:r>
              <w:rPr>
                <w:b/>
              </w:rPr>
              <w:t>Ивушка</w:t>
            </w:r>
            <w:proofErr w:type="spellEnd"/>
            <w:r>
              <w:rPr>
                <w:b/>
              </w:rPr>
              <w:t>»)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Адрес места осуществления образовательной деятельности: 161405, Вологодская область, </w:t>
            </w:r>
            <w:proofErr w:type="spellStart"/>
            <w:r>
              <w:t>Кичменгско-Городецкий</w:t>
            </w:r>
            <w:proofErr w:type="spellEnd"/>
            <w:r>
              <w:t xml:space="preserve"> район,  </w:t>
            </w:r>
            <w:r>
              <w:rPr>
                <w:b/>
              </w:rPr>
              <w:t>д. Плоская, ул.Первомайская, д.6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jc w:val="both"/>
            </w:pPr>
            <w:r>
              <w:t>Понедельник-пятница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07.30 до 18.00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Адрес места осуществления образовательной деятельности: 161405, Вологодская область, </w:t>
            </w:r>
            <w:proofErr w:type="spellStart"/>
            <w:r>
              <w:t>Кичменгско-Городецкий</w:t>
            </w:r>
            <w:proofErr w:type="spellEnd"/>
            <w:r>
              <w:t xml:space="preserve"> район,  </w:t>
            </w: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Ананино</w:t>
            </w:r>
            <w:proofErr w:type="spellEnd"/>
            <w:r>
              <w:rPr>
                <w:b/>
              </w:rPr>
              <w:t>, ул.Дорожная, д.6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jc w:val="both"/>
            </w:pPr>
            <w:r>
              <w:t>Понедельник-пятница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07.30 до 18.00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jc w:val="both"/>
            </w:pPr>
            <w:r>
              <w:t xml:space="preserve">Бюджетное дошкольное образовательное учреждение Кичменгско-Городецкого муниципального района «Детский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«Солнышко»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(БДОУ детский сад «Солнышко</w:t>
            </w:r>
            <w:r>
              <w:t>»)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tabs>
                <w:tab w:val="left" w:pos="180"/>
              </w:tabs>
              <w:jc w:val="both"/>
            </w:pPr>
            <w:r>
              <w:t xml:space="preserve">Адрес места осуществления образовательной деятельности: 161401, Вологодская область, 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село Кичменгский Городок, ул. Строителей, д.34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jc w:val="both"/>
            </w:pPr>
            <w:r>
              <w:t>Понедельник-пятница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07.30 до 18.00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jc w:val="both"/>
            </w:pPr>
            <w:r>
              <w:t xml:space="preserve">Бюджетное дошкольное образовательное учреждение Кичменгско-Городецкого муниципального района «Детский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«Рябинка» 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r>
              <w:rPr>
                <w:b/>
              </w:rPr>
              <w:t xml:space="preserve">БДОУ детский сад «Рябинка») 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 xml:space="preserve">Адрес места осуществления образовательной деятельности: 161404, Вологодская область, </w:t>
            </w:r>
            <w:proofErr w:type="spellStart"/>
            <w:r>
              <w:t>Кичменгско-Городецкий</w:t>
            </w:r>
            <w:proofErr w:type="spellEnd"/>
            <w:r>
              <w:t xml:space="preserve"> район,   </w:t>
            </w: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Югский</w:t>
            </w:r>
            <w:proofErr w:type="spellEnd"/>
            <w:r>
              <w:rPr>
                <w:b/>
              </w:rPr>
              <w:t>, ул. Центральная, д.15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jc w:val="both"/>
            </w:pPr>
            <w:r>
              <w:t>Понедельник-пятница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07.30 до 17.30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4.2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Адрес места осуществления образовательной деятельности: 161405, Вологодская область, Кичменгско - Городецкий район, </w:t>
            </w:r>
            <w:r>
              <w:rPr>
                <w:b/>
              </w:rPr>
              <w:t xml:space="preserve">д. Большое </w:t>
            </w:r>
            <w:proofErr w:type="spellStart"/>
            <w:r>
              <w:rPr>
                <w:b/>
              </w:rPr>
              <w:t>Буртаново</w:t>
            </w:r>
            <w:proofErr w:type="spellEnd"/>
            <w:r>
              <w:rPr>
                <w:b/>
              </w:rPr>
              <w:t>, ул. Центральная, д. 12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jc w:val="both"/>
            </w:pPr>
            <w:r>
              <w:t xml:space="preserve"> Понедельник-пятница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07.30 до 17.30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tabs>
                <w:tab w:val="left" w:pos="180"/>
              </w:tabs>
              <w:jc w:val="both"/>
            </w:pPr>
            <w:r>
              <w:t xml:space="preserve">Бюджетное дошкольное образовательное учреждение Кичменгско-Городецкого муниципального района «Детский сад  «Буратино» 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r>
              <w:rPr>
                <w:b/>
              </w:rPr>
              <w:t>БДОУ «Детский сад  «Буратино»)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5.1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E" w:rsidRDefault="00A63B8E">
            <w:pPr>
              <w:jc w:val="both"/>
            </w:pPr>
            <w:r>
              <w:t xml:space="preserve">Адрес места осуществления образовательной деятельности: 161430, Вологодская область, </w:t>
            </w:r>
            <w:proofErr w:type="spellStart"/>
            <w:r>
              <w:t>Кичменгско-Городецкий</w:t>
            </w:r>
            <w:proofErr w:type="spellEnd"/>
            <w:r>
              <w:t xml:space="preserve"> район, </w:t>
            </w:r>
            <w:r>
              <w:rPr>
                <w:b/>
              </w:rPr>
              <w:t xml:space="preserve">с. Нижний </w:t>
            </w:r>
            <w:proofErr w:type="spellStart"/>
            <w:r>
              <w:rPr>
                <w:b/>
              </w:rPr>
              <w:t>Енангск</w:t>
            </w:r>
            <w:proofErr w:type="spellEnd"/>
            <w:r>
              <w:rPr>
                <w:b/>
              </w:rPr>
              <w:t>, ул. Школьная, д.13</w:t>
            </w:r>
          </w:p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jc w:val="both"/>
            </w:pPr>
            <w:r>
              <w:t>Понедельник-пятница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07.40 до 17.40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E" w:rsidRDefault="00A63B8E">
            <w:pPr>
              <w:jc w:val="both"/>
            </w:pPr>
            <w:r>
              <w:t xml:space="preserve">Адрес места осуществления образовательной деятельности: 161430, Вологодская область, </w:t>
            </w:r>
            <w:proofErr w:type="spellStart"/>
            <w:r>
              <w:t>Кичменгско-Городецкий</w:t>
            </w:r>
            <w:proofErr w:type="spellEnd"/>
            <w:r>
              <w:t xml:space="preserve"> район, </w:t>
            </w:r>
            <w:r>
              <w:rPr>
                <w:b/>
              </w:rPr>
              <w:t xml:space="preserve">с. Верхняя </w:t>
            </w:r>
            <w:proofErr w:type="spellStart"/>
            <w:r>
              <w:rPr>
                <w:b/>
              </w:rPr>
              <w:t>Ентала</w:t>
            </w:r>
            <w:proofErr w:type="spellEnd"/>
            <w:r>
              <w:rPr>
                <w:b/>
              </w:rPr>
              <w:t>, ул.Больничная, д.4</w:t>
            </w:r>
          </w:p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jc w:val="both"/>
            </w:pPr>
            <w:r>
              <w:t>Понедельник-пятница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07.40 до 17.40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tabs>
                <w:tab w:val="left" w:pos="180"/>
              </w:tabs>
              <w:jc w:val="both"/>
            </w:pPr>
            <w:r>
              <w:t>Бюджетное дошкольное образовательное учреждение Кичменгско-Городецкого муниципального района «Детский сад  комбинированного вида «</w:t>
            </w:r>
            <w:proofErr w:type="spellStart"/>
            <w:r>
              <w:t>Алёнушка</w:t>
            </w:r>
            <w:proofErr w:type="spellEnd"/>
            <w:r>
              <w:t xml:space="preserve">» 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r>
              <w:rPr>
                <w:b/>
              </w:rPr>
              <w:t>БДОУ «Детский сад  комбинированного вида «</w:t>
            </w:r>
            <w:proofErr w:type="spellStart"/>
            <w:r>
              <w:rPr>
                <w:b/>
              </w:rPr>
              <w:t>Алёнушка</w:t>
            </w:r>
            <w:proofErr w:type="spellEnd"/>
            <w:r>
              <w:rPr>
                <w:b/>
              </w:rPr>
              <w:t>»)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6.1.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tabs>
                <w:tab w:val="left" w:pos="180"/>
              </w:tabs>
              <w:jc w:val="both"/>
            </w:pPr>
            <w:r>
              <w:t xml:space="preserve">Адрес места осуществления образовательной деятельности: 161401, Вологодская область, </w:t>
            </w:r>
            <w:proofErr w:type="spellStart"/>
            <w:r>
              <w:t>Кичменгско-Городецкий</w:t>
            </w:r>
            <w:proofErr w:type="spellEnd"/>
            <w:r>
              <w:t xml:space="preserve"> район, п.Находка, ул. Полевая, д.1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село Кичменгский Городок, ул. Мира, д.10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jc w:val="both"/>
            </w:pPr>
            <w:r>
              <w:t>Понедельник-пятница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07.30 до 18.00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6.2.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 xml:space="preserve">Адрес места осуществления образовательной деятельности: 161401, Вологодская область, </w:t>
            </w:r>
            <w:proofErr w:type="spellStart"/>
            <w:r>
              <w:t>Кичменгско-Городецкий</w:t>
            </w:r>
            <w:proofErr w:type="spellEnd"/>
            <w:r>
              <w:t xml:space="preserve"> район, д. Березовая Гора, Центральная, д.32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jc w:val="both"/>
            </w:pPr>
            <w:r>
              <w:t>Понедельник-пятница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08.00 до 18.00</w:t>
            </w:r>
          </w:p>
        </w:tc>
      </w:tr>
    </w:tbl>
    <w:p w:rsidR="00A63B8E" w:rsidRDefault="00A63B8E" w:rsidP="00A63B8E">
      <w:pPr>
        <w:ind w:left="4536"/>
        <w:rPr>
          <w:sz w:val="28"/>
          <w:szCs w:val="28"/>
        </w:rPr>
      </w:pPr>
    </w:p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A63B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A63B8E" w:rsidRDefault="00A63B8E" w:rsidP="00A63B8E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A63B8E" w:rsidRDefault="00A63B8E" w:rsidP="00A63B8E">
      <w:pPr>
        <w:tabs>
          <w:tab w:val="left" w:pos="8640"/>
        </w:tabs>
        <w:ind w:left="5670"/>
        <w:rPr>
          <w:sz w:val="10"/>
          <w:szCs w:val="10"/>
        </w:rPr>
      </w:pPr>
      <w:r>
        <w:rPr>
          <w:sz w:val="28"/>
          <w:szCs w:val="28"/>
        </w:rPr>
        <w:t>от 28.07.2020 года № 522</w:t>
      </w:r>
    </w:p>
    <w:p w:rsidR="00A63B8E" w:rsidRDefault="00A63B8E" w:rsidP="00A63B8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63B8E" w:rsidRDefault="00A63B8E" w:rsidP="00A63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организаций, реализующих основные образовательные программы дошкольного образования, </w:t>
      </w:r>
    </w:p>
    <w:p w:rsidR="00A63B8E" w:rsidRDefault="00A63B8E" w:rsidP="00A63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которых в период с 20 июля 2020 года по 3 августа 2020 года </w:t>
      </w:r>
    </w:p>
    <w:p w:rsidR="00A63B8E" w:rsidRDefault="00A63B8E" w:rsidP="00A63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работа дежурных групп </w:t>
      </w:r>
    </w:p>
    <w:p w:rsidR="00A63B8E" w:rsidRDefault="00A63B8E" w:rsidP="00A63B8E">
      <w:pPr>
        <w:jc w:val="center"/>
        <w:rPr>
          <w:sz w:val="28"/>
          <w:szCs w:val="28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523"/>
        <w:gridCol w:w="4842"/>
      </w:tblGrid>
      <w:tr w:rsidR="00A63B8E" w:rsidTr="00A63B8E">
        <w:trPr>
          <w:trHeight w:val="49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E" w:rsidRDefault="00A63B8E">
            <w:pPr>
              <w:tabs>
                <w:tab w:val="left" w:pos="180"/>
              </w:tabs>
              <w:jc w:val="center"/>
            </w:pPr>
          </w:p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Режим работы дежурной группы </w:t>
            </w: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jc w:val="both"/>
            </w:pPr>
            <w:r>
              <w:t xml:space="preserve">Бюджетное дошкольное образовательное учреждение Кичменгско-Городецкого муниципального района   «Детский сад </w:t>
            </w:r>
          </w:p>
          <w:p w:rsidR="00A63B8E" w:rsidRDefault="00A63B8E">
            <w:pPr>
              <w:jc w:val="both"/>
            </w:pPr>
            <w:proofErr w:type="spellStart"/>
            <w:r>
              <w:t>общеразвивающего</w:t>
            </w:r>
            <w:proofErr w:type="spellEnd"/>
            <w:r>
              <w:t xml:space="preserve"> вида  «Улыбка»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 </w:t>
            </w:r>
            <w:r>
              <w:rPr>
                <w:b/>
              </w:rPr>
              <w:t>БДОУ детский сад «Улыбка»)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E" w:rsidRDefault="00A63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3B8E" w:rsidTr="00A63B8E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E" w:rsidRDefault="00A63B8E">
            <w:pPr>
              <w:jc w:val="both"/>
            </w:pPr>
            <w:r>
              <w:t>Адрес места осуществления образовательной деятельности: 161400, Вологодская  область, с. Кичменгский  Городок,  ул.  Пионерская, д.33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E" w:rsidRDefault="00A63B8E">
            <w:r>
              <w:t>Понедельник-пятница</w:t>
            </w:r>
          </w:p>
          <w:p w:rsidR="00A63B8E" w:rsidRDefault="00A63B8E">
            <w:pPr>
              <w:widowControl w:val="0"/>
              <w:autoSpaceDE w:val="0"/>
              <w:autoSpaceDN w:val="0"/>
              <w:adjustRightInd w:val="0"/>
            </w:pPr>
            <w:r>
              <w:t>с 07.30 до 18.00</w:t>
            </w:r>
          </w:p>
        </w:tc>
      </w:tr>
    </w:tbl>
    <w:p w:rsidR="00A63B8E" w:rsidRDefault="00A63B8E" w:rsidP="00A63B8E">
      <w:pPr>
        <w:jc w:val="both"/>
        <w:rPr>
          <w:sz w:val="26"/>
          <w:szCs w:val="26"/>
        </w:rPr>
      </w:pPr>
    </w:p>
    <w:p w:rsidR="00A63B8E" w:rsidRDefault="00A63B8E" w:rsidP="00616015">
      <w:pPr>
        <w:rPr>
          <w:sz w:val="28"/>
          <w:szCs w:val="28"/>
        </w:rPr>
      </w:pPr>
    </w:p>
    <w:p w:rsidR="00A63B8E" w:rsidRDefault="00A63B8E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Pr="001F0333" w:rsidRDefault="001F0333" w:rsidP="00DA61FF">
      <w:pPr>
        <w:pStyle w:val="ConsPlusNonformat"/>
        <w:ind w:left="4956"/>
        <w:rPr>
          <w:sz w:val="28"/>
          <w:szCs w:val="28"/>
        </w:rPr>
      </w:pPr>
    </w:p>
    <w:sectPr w:rsidR="001F0333" w:rsidRPr="001F0333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97D2869"/>
    <w:multiLevelType w:val="multilevel"/>
    <w:tmpl w:val="B5040A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3">
    <w:nsid w:val="73990F2F"/>
    <w:multiLevelType w:val="hybridMultilevel"/>
    <w:tmpl w:val="AAA27C0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0F0C9C"/>
    <w:rsid w:val="0011149E"/>
    <w:rsid w:val="00161C1E"/>
    <w:rsid w:val="00166B89"/>
    <w:rsid w:val="00187C58"/>
    <w:rsid w:val="001F0333"/>
    <w:rsid w:val="002114A4"/>
    <w:rsid w:val="00267AD8"/>
    <w:rsid w:val="002B545F"/>
    <w:rsid w:val="003A0729"/>
    <w:rsid w:val="003D121E"/>
    <w:rsid w:val="003E71C9"/>
    <w:rsid w:val="00466875"/>
    <w:rsid w:val="004B622B"/>
    <w:rsid w:val="00574774"/>
    <w:rsid w:val="005D61F3"/>
    <w:rsid w:val="00616015"/>
    <w:rsid w:val="00692C19"/>
    <w:rsid w:val="00692C22"/>
    <w:rsid w:val="007617BE"/>
    <w:rsid w:val="009A47BD"/>
    <w:rsid w:val="009B26E4"/>
    <w:rsid w:val="009B2D3D"/>
    <w:rsid w:val="00A31A77"/>
    <w:rsid w:val="00A63B8E"/>
    <w:rsid w:val="00A709A0"/>
    <w:rsid w:val="00AF4263"/>
    <w:rsid w:val="00B47D2A"/>
    <w:rsid w:val="00B754C4"/>
    <w:rsid w:val="00BC0970"/>
    <w:rsid w:val="00BC30D2"/>
    <w:rsid w:val="00C217F4"/>
    <w:rsid w:val="00D20759"/>
    <w:rsid w:val="00DA61FF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16015"/>
    <w:pPr>
      <w:spacing w:before="100" w:beforeAutospacing="1" w:after="100" w:afterAutospacing="1"/>
    </w:pPr>
  </w:style>
  <w:style w:type="paragraph" w:customStyle="1" w:styleId="ConsPlusNonformat">
    <w:name w:val="ConsPlusNonformat"/>
    <w:rsid w:val="001F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1C61-A737-44FA-A3E4-2012AA54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3</cp:revision>
  <cp:lastPrinted>2020-08-07T09:20:00Z</cp:lastPrinted>
  <dcterms:created xsi:type="dcterms:W3CDTF">2020-08-07T09:20:00Z</dcterms:created>
  <dcterms:modified xsi:type="dcterms:W3CDTF">2020-08-07T09:22:00Z</dcterms:modified>
</cp:coreProperties>
</file>