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764D2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085EB1" w:rsidP="0011149E">
      <w:pPr>
        <w:rPr>
          <w:sz w:val="28"/>
          <w:szCs w:val="28"/>
        </w:rPr>
      </w:pPr>
      <w:r w:rsidRPr="00085EB1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085EB1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7936C3">
        <w:rPr>
          <w:sz w:val="28"/>
          <w:szCs w:val="28"/>
        </w:rPr>
        <w:t>1</w:t>
      </w:r>
      <w:r w:rsidR="003E6BE9">
        <w:rPr>
          <w:sz w:val="28"/>
          <w:szCs w:val="28"/>
        </w:rPr>
        <w:t>5</w:t>
      </w:r>
      <w:r w:rsidR="0077107F">
        <w:rPr>
          <w:sz w:val="28"/>
          <w:szCs w:val="28"/>
        </w:rPr>
        <w:t>.0</w:t>
      </w:r>
      <w:r w:rsidR="007936C3">
        <w:rPr>
          <w:sz w:val="28"/>
          <w:szCs w:val="28"/>
        </w:rPr>
        <w:t>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9B63E5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7936C3">
        <w:rPr>
          <w:sz w:val="28"/>
          <w:szCs w:val="28"/>
        </w:rPr>
        <w:t>17</w:t>
      </w:r>
      <w:r w:rsidR="003E6BE9">
        <w:rPr>
          <w:sz w:val="28"/>
          <w:szCs w:val="28"/>
        </w:rPr>
        <w:t>8</w:t>
      </w:r>
      <w:r w:rsidR="0077107F">
        <w:rPr>
          <w:sz w:val="28"/>
          <w:szCs w:val="28"/>
        </w:rPr>
        <w:t>-р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944D3F" w:rsidRDefault="00944D3F" w:rsidP="00161C1E">
      <w:pPr>
        <w:rPr>
          <w:sz w:val="28"/>
          <w:szCs w:val="28"/>
        </w:rPr>
      </w:pPr>
    </w:p>
    <w:p w:rsidR="003E6BE9" w:rsidRPr="003E6BE9" w:rsidRDefault="003E6BE9" w:rsidP="003E6BE9">
      <w:pPr>
        <w:rPr>
          <w:szCs w:val="28"/>
        </w:rPr>
      </w:pPr>
      <w:r w:rsidRPr="003E6BE9">
        <w:rPr>
          <w:szCs w:val="28"/>
        </w:rPr>
        <w:t>О выплате субсидии на ГСМ</w:t>
      </w:r>
    </w:p>
    <w:p w:rsidR="003E6BE9" w:rsidRPr="003E6BE9" w:rsidRDefault="003E6BE9" w:rsidP="003E6BE9">
      <w:pPr>
        <w:rPr>
          <w:szCs w:val="28"/>
        </w:rPr>
      </w:pPr>
      <w:r w:rsidRPr="003E6BE9">
        <w:rPr>
          <w:szCs w:val="28"/>
        </w:rPr>
        <w:t xml:space="preserve">за </w:t>
      </w:r>
      <w:r w:rsidRPr="003E6BE9">
        <w:rPr>
          <w:szCs w:val="28"/>
          <w:lang w:val="en-US"/>
        </w:rPr>
        <w:t>I</w:t>
      </w:r>
      <w:r w:rsidRPr="003E6BE9">
        <w:rPr>
          <w:szCs w:val="28"/>
        </w:rPr>
        <w:t xml:space="preserve"> полугодие 2021 года</w:t>
      </w:r>
    </w:p>
    <w:p w:rsidR="003E6BE9" w:rsidRPr="003E6BE9" w:rsidRDefault="003E6BE9" w:rsidP="003E6BE9">
      <w:pPr>
        <w:rPr>
          <w:szCs w:val="28"/>
        </w:rPr>
      </w:pPr>
    </w:p>
    <w:p w:rsid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   </w:t>
      </w:r>
      <w:r w:rsidRPr="003E6BE9">
        <w:rPr>
          <w:szCs w:val="28"/>
        </w:rPr>
        <w:tab/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3E6BE9">
        <w:rPr>
          <w:szCs w:val="28"/>
        </w:rPr>
        <w:t>В соответствии с постановлением администрации Кичменгско-Городецкого муниципального района от 09.03.2021 г № 139 «Об утверждении порядка предоставления и расходования субсидии на развитие мобильной торговли, в части возмещения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Кичменгско-Городецкого муниципального района: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           1. По результатам проверки документов произвести выплату субсидии на ГСМ за </w:t>
      </w:r>
      <w:r w:rsidRPr="003E6BE9">
        <w:rPr>
          <w:szCs w:val="28"/>
          <w:lang w:val="en-US"/>
        </w:rPr>
        <w:t>I</w:t>
      </w:r>
      <w:r w:rsidRPr="003E6BE9">
        <w:rPr>
          <w:szCs w:val="28"/>
        </w:rPr>
        <w:t xml:space="preserve"> полугодие 2021 года: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- </w:t>
      </w:r>
      <w:proofErr w:type="spellStart"/>
      <w:r w:rsidRPr="003E6BE9">
        <w:rPr>
          <w:szCs w:val="28"/>
        </w:rPr>
        <w:t>Кичменгско-Городецкому</w:t>
      </w:r>
      <w:proofErr w:type="spellEnd"/>
      <w:r w:rsidRPr="003E6BE9">
        <w:rPr>
          <w:szCs w:val="28"/>
        </w:rPr>
        <w:t xml:space="preserve"> районному союзу потребительских обществ – 296 332 (Двести девяносто шесть тысяч триста тридцать два) рубля 24 копейки,       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-  </w:t>
      </w:r>
      <w:proofErr w:type="spellStart"/>
      <w:r w:rsidRPr="003E6BE9">
        <w:rPr>
          <w:szCs w:val="28"/>
        </w:rPr>
        <w:t>Шонгскому</w:t>
      </w:r>
      <w:proofErr w:type="spellEnd"/>
      <w:r w:rsidRPr="003E6BE9">
        <w:rPr>
          <w:szCs w:val="28"/>
        </w:rPr>
        <w:t xml:space="preserve"> сельскому потребительскому обществу – 124 091 (Сто двадцать четыре тысячи девяносто один) рубль 39 копеек, 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>- обществу с ограниченной ответственностью «Радуга» - 76 756 (Семьдесят шесть тысяч семьсот пятьдесят шесть)  рублей  25 копеек,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- обществу с ограниченной ответственностью «ВАЛЕНТИНА» - 107 521 (Сто семь тысяч пятьсот двадцать один) рубль 16 копеек, </w:t>
      </w:r>
    </w:p>
    <w:p w:rsidR="003E6BE9" w:rsidRPr="003E6BE9" w:rsidRDefault="003E6BE9" w:rsidP="003E6BE9">
      <w:pPr>
        <w:spacing w:line="360" w:lineRule="auto"/>
        <w:jc w:val="both"/>
        <w:rPr>
          <w:szCs w:val="28"/>
        </w:rPr>
      </w:pPr>
      <w:r w:rsidRPr="003E6BE9">
        <w:rPr>
          <w:szCs w:val="28"/>
        </w:rPr>
        <w:t xml:space="preserve">- индивидуальному предпринимателю </w:t>
      </w:r>
      <w:proofErr w:type="spellStart"/>
      <w:r w:rsidRPr="003E6BE9">
        <w:rPr>
          <w:szCs w:val="28"/>
        </w:rPr>
        <w:t>Пахолковой</w:t>
      </w:r>
      <w:proofErr w:type="spellEnd"/>
      <w:r w:rsidRPr="003E6BE9">
        <w:rPr>
          <w:szCs w:val="28"/>
        </w:rPr>
        <w:t xml:space="preserve"> Раисе Ивановне – 36 277 (Тридцать шесть тысяч двести семьдесят семь) рублей 91 копейка,</w:t>
      </w:r>
    </w:p>
    <w:p w:rsidR="003E6BE9" w:rsidRPr="003E6BE9" w:rsidRDefault="003E6BE9" w:rsidP="003E6BE9">
      <w:pPr>
        <w:spacing w:line="360" w:lineRule="auto"/>
        <w:jc w:val="both"/>
        <w:rPr>
          <w:rFonts w:eastAsia="Arial Unicode MS"/>
          <w:szCs w:val="28"/>
        </w:rPr>
      </w:pPr>
      <w:r w:rsidRPr="003E6BE9">
        <w:rPr>
          <w:szCs w:val="28"/>
        </w:rPr>
        <w:t>- индивидуальному предпринимателю Некипеловой Марине Владимировне – 136 998 (Сто тридцать шесть тысяч девятьсот девяносто восемь) рублей 90 копеек.</w:t>
      </w:r>
    </w:p>
    <w:p w:rsidR="003E6BE9" w:rsidRPr="003E6BE9" w:rsidRDefault="003E6BE9" w:rsidP="003E6BE9">
      <w:pPr>
        <w:tabs>
          <w:tab w:val="left" w:pos="1895"/>
        </w:tabs>
        <w:spacing w:line="360" w:lineRule="auto"/>
        <w:jc w:val="both"/>
        <w:rPr>
          <w:rFonts w:eastAsiaTheme="minorEastAsia"/>
          <w:szCs w:val="28"/>
        </w:rPr>
      </w:pPr>
      <w:r w:rsidRPr="003E6BE9">
        <w:rPr>
          <w:rFonts w:eastAsia="Arial Unicode MS"/>
          <w:szCs w:val="28"/>
        </w:rPr>
        <w:t xml:space="preserve">           </w:t>
      </w:r>
      <w:r w:rsidRPr="003E6BE9">
        <w:rPr>
          <w:szCs w:val="28"/>
        </w:rPr>
        <w:t>2. Настоящее распоряжение вступает в силу со дня подписания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9B63E5" w:rsidRPr="003E6BE9" w:rsidRDefault="009B63E5" w:rsidP="009B63E5">
      <w:pPr>
        <w:jc w:val="both"/>
        <w:rPr>
          <w:szCs w:val="28"/>
        </w:rPr>
      </w:pPr>
    </w:p>
    <w:p w:rsidR="009B63E5" w:rsidRPr="003E6BE9" w:rsidRDefault="009B63E5" w:rsidP="009B63E5">
      <w:pPr>
        <w:spacing w:line="276" w:lineRule="auto"/>
        <w:rPr>
          <w:szCs w:val="28"/>
        </w:rPr>
      </w:pPr>
      <w:r w:rsidRPr="003E6BE9">
        <w:rPr>
          <w:szCs w:val="28"/>
        </w:rPr>
        <w:t xml:space="preserve">Руководитель администрации  </w:t>
      </w:r>
      <w:r w:rsidR="007936C3" w:rsidRPr="003E6BE9">
        <w:rPr>
          <w:szCs w:val="28"/>
        </w:rPr>
        <w:t>района</w:t>
      </w:r>
      <w:r w:rsidRPr="003E6BE9">
        <w:rPr>
          <w:szCs w:val="28"/>
        </w:rPr>
        <w:t xml:space="preserve">                             </w:t>
      </w:r>
      <w:r w:rsidR="007936C3" w:rsidRPr="003E6BE9">
        <w:rPr>
          <w:szCs w:val="28"/>
        </w:rPr>
        <w:t xml:space="preserve">                   </w:t>
      </w:r>
      <w:r w:rsidR="003E6BE9">
        <w:rPr>
          <w:szCs w:val="28"/>
        </w:rPr>
        <w:t xml:space="preserve">                   </w:t>
      </w:r>
      <w:proofErr w:type="spellStart"/>
      <w:r w:rsidRPr="003E6BE9">
        <w:rPr>
          <w:szCs w:val="28"/>
        </w:rPr>
        <w:t>С.А.Ордин</w:t>
      </w:r>
      <w:proofErr w:type="spellEnd"/>
    </w:p>
    <w:p w:rsidR="009B63E5" w:rsidRDefault="009B63E5" w:rsidP="009B63E5">
      <w:pPr>
        <w:spacing w:line="276" w:lineRule="auto"/>
        <w:rPr>
          <w:sz w:val="28"/>
          <w:szCs w:val="28"/>
        </w:rPr>
      </w:pPr>
    </w:p>
    <w:sectPr w:rsidR="009B63E5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16C4D9C"/>
    <w:multiLevelType w:val="hybridMultilevel"/>
    <w:tmpl w:val="F73AF9A6"/>
    <w:lvl w:ilvl="0" w:tplc="03F29568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337A3"/>
    <w:multiLevelType w:val="hybridMultilevel"/>
    <w:tmpl w:val="BA76E74C"/>
    <w:lvl w:ilvl="0" w:tplc="0A14EE2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94773"/>
    <w:multiLevelType w:val="hybridMultilevel"/>
    <w:tmpl w:val="854E7B98"/>
    <w:lvl w:ilvl="0" w:tplc="C55037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F22ED"/>
    <w:multiLevelType w:val="hybridMultilevel"/>
    <w:tmpl w:val="4F109B38"/>
    <w:lvl w:ilvl="0" w:tplc="ACF6F0B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11AC"/>
    <w:multiLevelType w:val="hybridMultilevel"/>
    <w:tmpl w:val="738674B8"/>
    <w:lvl w:ilvl="0" w:tplc="651A1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544D7"/>
    <w:multiLevelType w:val="multilevel"/>
    <w:tmpl w:val="45704B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8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85EB1"/>
    <w:rsid w:val="0011149E"/>
    <w:rsid w:val="00161C1E"/>
    <w:rsid w:val="00187C58"/>
    <w:rsid w:val="001B2160"/>
    <w:rsid w:val="00284825"/>
    <w:rsid w:val="002B545F"/>
    <w:rsid w:val="003A0729"/>
    <w:rsid w:val="003D121E"/>
    <w:rsid w:val="003E6BE9"/>
    <w:rsid w:val="003E71C9"/>
    <w:rsid w:val="00413E85"/>
    <w:rsid w:val="00455B13"/>
    <w:rsid w:val="004B622B"/>
    <w:rsid w:val="004C5EFD"/>
    <w:rsid w:val="00574774"/>
    <w:rsid w:val="00640E95"/>
    <w:rsid w:val="00661F1D"/>
    <w:rsid w:val="00714549"/>
    <w:rsid w:val="00743CF8"/>
    <w:rsid w:val="00764D23"/>
    <w:rsid w:val="0077107F"/>
    <w:rsid w:val="007936C3"/>
    <w:rsid w:val="007D6F43"/>
    <w:rsid w:val="008F6191"/>
    <w:rsid w:val="00944D3F"/>
    <w:rsid w:val="009A47BD"/>
    <w:rsid w:val="009B2D3D"/>
    <w:rsid w:val="009B63E5"/>
    <w:rsid w:val="00A31A77"/>
    <w:rsid w:val="00A37E2C"/>
    <w:rsid w:val="00A4083A"/>
    <w:rsid w:val="00A709A0"/>
    <w:rsid w:val="00A73C71"/>
    <w:rsid w:val="00B47D2A"/>
    <w:rsid w:val="00BC0970"/>
    <w:rsid w:val="00BC30D2"/>
    <w:rsid w:val="00C12A65"/>
    <w:rsid w:val="00C217F4"/>
    <w:rsid w:val="00C358F5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aliases w:val="ТЗ список,Bullet List,FooterText,numbered,Paragraphe de liste1,lp1,Bulletr List Paragraph,List Paragraph1,Список нумерованный цифры,Цветной список - Акцент 11,GOST_TableList,Булет1,1Булет"/>
    <w:basedOn w:val="a"/>
    <w:link w:val="a9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c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character" w:customStyle="1" w:styleId="a9">
    <w:name w:val="Абзац списка Знак"/>
    <w:aliases w:val="ТЗ список Знак,Bullet List Знак,FooterText Знак,numbered Знак,Paragraphe de liste1 Знак,lp1 Знак,Bulletr List Paragraph Знак,List Paragraph1 Знак,Список нумерованный цифры Знак,Цветной список - Акцент 11 Знак,GOST_TableList Знак"/>
    <w:link w:val="a8"/>
    <w:uiPriority w:val="34"/>
    <w:locked/>
    <w:rsid w:val="00743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2020-12-26T05:42:00Z</cp:lastPrinted>
  <dcterms:created xsi:type="dcterms:W3CDTF">2021-07-18T06:25:00Z</dcterms:created>
  <dcterms:modified xsi:type="dcterms:W3CDTF">2021-07-18T06:25:00Z</dcterms:modified>
</cp:coreProperties>
</file>