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119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  <w:r w:rsidRPr="00C11119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B96FEF" w:rsidRDefault="005E603B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  <w:r w:rsidR="00934F8E" w:rsidRPr="00B96FEF">
              <w:rPr>
                <w:color w:val="000000" w:themeColor="text1"/>
                <w:sz w:val="28"/>
                <w:szCs w:val="28"/>
              </w:rPr>
              <w:t>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B96FEF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B96FEF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6FE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B96FEF" w:rsidRDefault="00934F8E" w:rsidP="00437D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6FEF">
              <w:rPr>
                <w:color w:val="000000" w:themeColor="text1"/>
                <w:sz w:val="28"/>
                <w:szCs w:val="28"/>
              </w:rPr>
              <w:t>28</w:t>
            </w:r>
            <w:r w:rsidR="00437DBA" w:rsidRPr="00B96FEF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856ADD" w:rsidRPr="00C11119" w:rsidRDefault="00856ADD" w:rsidP="00856ADD">
      <w:pPr>
        <w:ind w:firstLine="426"/>
        <w:rPr>
          <w:color w:val="000000" w:themeColor="text1"/>
        </w:rPr>
      </w:pPr>
      <w:r w:rsidRPr="00C11119">
        <w:rPr>
          <w:color w:val="000000" w:themeColor="text1"/>
        </w:rPr>
        <w:t>с. Кичменгский Городок</w:t>
      </w:r>
    </w:p>
    <w:p w:rsidR="00856ADD" w:rsidRDefault="00856ADD" w:rsidP="00856ADD">
      <w:pPr>
        <w:jc w:val="center"/>
        <w:rPr>
          <w:sz w:val="28"/>
        </w:rPr>
      </w:pPr>
    </w:p>
    <w:tbl>
      <w:tblPr>
        <w:tblStyle w:val="ac"/>
        <w:tblW w:w="0" w:type="auto"/>
        <w:tblLook w:val="04A0"/>
      </w:tblPr>
      <w:tblGrid>
        <w:gridCol w:w="4670"/>
      </w:tblGrid>
      <w:tr w:rsidR="009E23E3" w:rsidTr="008E3448">
        <w:trPr>
          <w:trHeight w:val="886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8E3448" w:rsidRPr="00B96FEF" w:rsidRDefault="008E3448" w:rsidP="008E34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EF">
              <w:rPr>
                <w:rFonts w:ascii="Times New Roman" w:hAnsi="Times New Roman"/>
                <w:sz w:val="28"/>
                <w:szCs w:val="28"/>
              </w:rPr>
              <w:t>О внесении изменений в решение</w:t>
            </w:r>
          </w:p>
          <w:p w:rsidR="009E23E3" w:rsidRPr="00B96FEF" w:rsidRDefault="008E3448" w:rsidP="008E344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FEF">
              <w:rPr>
                <w:rFonts w:ascii="Times New Roman" w:hAnsi="Times New Roman"/>
                <w:sz w:val="28"/>
                <w:szCs w:val="28"/>
              </w:rPr>
              <w:t>Муниципального Собрания от 10.12.2020 года № 264</w:t>
            </w:r>
          </w:p>
        </w:tc>
      </w:tr>
    </w:tbl>
    <w:p w:rsidR="009E23E3" w:rsidRDefault="009E23E3" w:rsidP="00856ADD">
      <w:pPr>
        <w:jc w:val="center"/>
        <w:rPr>
          <w:sz w:val="28"/>
        </w:rPr>
      </w:pPr>
    </w:p>
    <w:p w:rsidR="008E3448" w:rsidRDefault="008E3448" w:rsidP="008E34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8E3448" w:rsidRPr="00F86474" w:rsidRDefault="008E3448" w:rsidP="008E344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F86474">
        <w:rPr>
          <w:rFonts w:ascii="Times New Roman" w:hAnsi="Times New Roman"/>
          <w:sz w:val="28"/>
          <w:szCs w:val="28"/>
        </w:rPr>
        <w:t xml:space="preserve">      </w:t>
      </w:r>
      <w:r w:rsidR="008523C1">
        <w:rPr>
          <w:rFonts w:ascii="Times New Roman" w:hAnsi="Times New Roman"/>
          <w:sz w:val="28"/>
          <w:szCs w:val="28"/>
        </w:rPr>
        <w:tab/>
      </w:r>
      <w:r w:rsidRPr="00F86474">
        <w:rPr>
          <w:rFonts w:ascii="Times New Roman" w:hAnsi="Times New Roman"/>
          <w:sz w:val="28"/>
          <w:szCs w:val="28"/>
        </w:rPr>
        <w:t>В соответствии с  Федеральным  законом  от  21.12.2001  года  №  178-</w:t>
      </w:r>
      <w:proofErr w:type="gramStart"/>
      <w:r w:rsidRPr="00F86474">
        <w:rPr>
          <w:rFonts w:ascii="Times New Roman" w:hAnsi="Times New Roman"/>
          <w:sz w:val="28"/>
          <w:szCs w:val="28"/>
        </w:rPr>
        <w:t xml:space="preserve">ФЗ  «О  приватизации  государственного  и  муниципального  имущества»,  </w:t>
      </w:r>
      <w:r>
        <w:rPr>
          <w:rFonts w:ascii="Times New Roman" w:hAnsi="Times New Roman"/>
          <w:sz w:val="28"/>
          <w:szCs w:val="28"/>
        </w:rPr>
        <w:t>постановлением  Правительства Российской Федерации от 26</w:t>
      </w:r>
      <w:r w:rsidR="00B96FEF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2005 года</w:t>
      </w:r>
      <w:r w:rsidR="00B96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806 </w:t>
      </w:r>
      <w:r w:rsidRPr="00820B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(ред. от 29.12.2020)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Pr="00820B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474">
        <w:rPr>
          <w:rFonts w:ascii="Times New Roman" w:hAnsi="Times New Roman"/>
          <w:sz w:val="28"/>
          <w:szCs w:val="28"/>
        </w:rPr>
        <w:t xml:space="preserve">статьей 21  Устава  Кичменгско-Городецкого  муниципального  района, Муниципальное  Собрание </w:t>
      </w:r>
      <w:r w:rsidRPr="00F86474">
        <w:rPr>
          <w:rFonts w:ascii="Times New Roman" w:hAnsi="Times New Roman"/>
          <w:b/>
          <w:sz w:val="28"/>
          <w:szCs w:val="28"/>
        </w:rPr>
        <w:t>РЕШИЛО:</w:t>
      </w:r>
      <w:proofErr w:type="gramEnd"/>
    </w:p>
    <w:p w:rsidR="008E3448" w:rsidRPr="00F86474" w:rsidRDefault="008523C1" w:rsidP="008523C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E3448" w:rsidRPr="00F86474">
        <w:rPr>
          <w:sz w:val="28"/>
          <w:szCs w:val="28"/>
        </w:rPr>
        <w:t xml:space="preserve">Внести </w:t>
      </w:r>
      <w:r w:rsidR="008E3448">
        <w:rPr>
          <w:sz w:val="28"/>
          <w:szCs w:val="28"/>
        </w:rPr>
        <w:t>в П</w:t>
      </w:r>
      <w:r w:rsidR="008E3448" w:rsidRPr="00F86474">
        <w:rPr>
          <w:sz w:val="28"/>
          <w:szCs w:val="28"/>
        </w:rPr>
        <w:t>рогнозн</w:t>
      </w:r>
      <w:r w:rsidR="008E3448">
        <w:rPr>
          <w:sz w:val="28"/>
          <w:szCs w:val="28"/>
        </w:rPr>
        <w:t>ый</w:t>
      </w:r>
      <w:r w:rsidR="008E3448" w:rsidRPr="00F86474">
        <w:rPr>
          <w:sz w:val="28"/>
          <w:szCs w:val="28"/>
        </w:rPr>
        <w:t xml:space="preserve"> план (программу) приватизации имущества </w:t>
      </w:r>
      <w:r w:rsidR="008E3448">
        <w:rPr>
          <w:sz w:val="28"/>
          <w:szCs w:val="28"/>
        </w:rPr>
        <w:t xml:space="preserve">Кичменгско-Городецкого муниципального </w:t>
      </w:r>
      <w:r w:rsidR="008E3448" w:rsidRPr="00F86474">
        <w:rPr>
          <w:sz w:val="28"/>
          <w:szCs w:val="28"/>
        </w:rPr>
        <w:t>района на  20</w:t>
      </w:r>
      <w:r w:rsidR="008E3448">
        <w:rPr>
          <w:sz w:val="28"/>
          <w:szCs w:val="28"/>
        </w:rPr>
        <w:t>21</w:t>
      </w:r>
      <w:r w:rsidR="008E3448" w:rsidRPr="00F86474">
        <w:rPr>
          <w:sz w:val="28"/>
          <w:szCs w:val="28"/>
        </w:rPr>
        <w:t>-202</w:t>
      </w:r>
      <w:r w:rsidR="008E3448">
        <w:rPr>
          <w:sz w:val="28"/>
          <w:szCs w:val="28"/>
        </w:rPr>
        <w:t>3</w:t>
      </w:r>
      <w:r w:rsidR="008E3448" w:rsidRPr="00F86474">
        <w:rPr>
          <w:sz w:val="28"/>
          <w:szCs w:val="28"/>
        </w:rPr>
        <w:t xml:space="preserve"> годы,  утвержденн</w:t>
      </w:r>
      <w:r w:rsidR="008E3448">
        <w:rPr>
          <w:sz w:val="28"/>
          <w:szCs w:val="28"/>
        </w:rPr>
        <w:t>ый</w:t>
      </w:r>
      <w:r w:rsidR="008E3448" w:rsidRPr="00F86474">
        <w:rPr>
          <w:sz w:val="28"/>
          <w:szCs w:val="28"/>
        </w:rPr>
        <w:t xml:space="preserve"> решением Муниципального  Собрания  Кичменгско-Городецкого  муниципального  района  от  </w:t>
      </w:r>
      <w:r w:rsidR="008E3448">
        <w:rPr>
          <w:sz w:val="28"/>
          <w:szCs w:val="28"/>
        </w:rPr>
        <w:t>10</w:t>
      </w:r>
      <w:r w:rsidR="008E3448" w:rsidRPr="00F86474">
        <w:rPr>
          <w:sz w:val="28"/>
          <w:szCs w:val="28"/>
        </w:rPr>
        <w:t>.1</w:t>
      </w:r>
      <w:r w:rsidR="008E3448">
        <w:rPr>
          <w:sz w:val="28"/>
          <w:szCs w:val="28"/>
        </w:rPr>
        <w:t>2</w:t>
      </w:r>
      <w:r w:rsidR="008E3448" w:rsidRPr="00F86474">
        <w:rPr>
          <w:sz w:val="28"/>
          <w:szCs w:val="28"/>
        </w:rPr>
        <w:t>.20</w:t>
      </w:r>
      <w:r w:rsidR="008E3448">
        <w:rPr>
          <w:sz w:val="28"/>
          <w:szCs w:val="28"/>
        </w:rPr>
        <w:t>20</w:t>
      </w:r>
      <w:r w:rsidR="008E3448" w:rsidRPr="00F86474">
        <w:rPr>
          <w:sz w:val="28"/>
          <w:szCs w:val="28"/>
        </w:rPr>
        <w:t xml:space="preserve">  года  № </w:t>
      </w:r>
      <w:r w:rsidR="008E3448">
        <w:rPr>
          <w:sz w:val="28"/>
          <w:szCs w:val="28"/>
        </w:rPr>
        <w:t xml:space="preserve">264 «Об утверждении прогнозного плана (программы) приватизации имущества района на 2021-2023 годы» </w:t>
      </w:r>
      <w:r w:rsidR="008E3448" w:rsidRPr="00F86474">
        <w:rPr>
          <w:sz w:val="28"/>
          <w:szCs w:val="28"/>
        </w:rPr>
        <w:t xml:space="preserve">изменения,  </w:t>
      </w:r>
      <w:r w:rsidR="008E3448">
        <w:rPr>
          <w:sz w:val="28"/>
          <w:szCs w:val="28"/>
        </w:rPr>
        <w:t xml:space="preserve">изложив пункты 2.2. и 2.3 раздела </w:t>
      </w:r>
      <w:r w:rsidR="008E3448">
        <w:rPr>
          <w:sz w:val="28"/>
          <w:szCs w:val="28"/>
          <w:lang w:val="en-US"/>
        </w:rPr>
        <w:t>II</w:t>
      </w:r>
      <w:r w:rsidR="0007266F">
        <w:rPr>
          <w:sz w:val="28"/>
          <w:szCs w:val="28"/>
        </w:rPr>
        <w:t xml:space="preserve"> в редакции </w:t>
      </w:r>
      <w:r w:rsidR="008E3448">
        <w:rPr>
          <w:sz w:val="28"/>
          <w:szCs w:val="28"/>
        </w:rPr>
        <w:t xml:space="preserve"> </w:t>
      </w:r>
      <w:r w:rsidR="008E3448" w:rsidRPr="00F86474">
        <w:rPr>
          <w:sz w:val="28"/>
          <w:szCs w:val="28"/>
        </w:rPr>
        <w:t xml:space="preserve">согласно приложению к настоящему </w:t>
      </w:r>
      <w:r w:rsidR="008E3448">
        <w:rPr>
          <w:sz w:val="28"/>
          <w:szCs w:val="28"/>
        </w:rPr>
        <w:t>решению</w:t>
      </w:r>
      <w:r w:rsidR="008E3448" w:rsidRPr="00F86474">
        <w:rPr>
          <w:sz w:val="28"/>
          <w:szCs w:val="28"/>
        </w:rPr>
        <w:t>.</w:t>
      </w:r>
    </w:p>
    <w:p w:rsidR="008E3448" w:rsidRPr="00F86474" w:rsidRDefault="008523C1" w:rsidP="008523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E3448" w:rsidRPr="00F86474">
        <w:rPr>
          <w:sz w:val="28"/>
          <w:szCs w:val="28"/>
        </w:rPr>
        <w:t xml:space="preserve">Настоящее решение вступает в силу </w:t>
      </w:r>
      <w:r w:rsidR="008E3448">
        <w:rPr>
          <w:sz w:val="28"/>
          <w:szCs w:val="28"/>
        </w:rPr>
        <w:t>со дня</w:t>
      </w:r>
      <w:r w:rsidR="008E3448" w:rsidRPr="00F86474">
        <w:rPr>
          <w:sz w:val="28"/>
          <w:szCs w:val="28"/>
        </w:rPr>
        <w:t xml:space="preserve"> его </w:t>
      </w:r>
      <w:r w:rsidR="008E3448">
        <w:rPr>
          <w:sz w:val="28"/>
          <w:szCs w:val="28"/>
        </w:rPr>
        <w:t>принятия и подлежит официальному опублик</w:t>
      </w:r>
      <w:r>
        <w:rPr>
          <w:sz w:val="28"/>
          <w:szCs w:val="28"/>
        </w:rPr>
        <w:t>ованию в районной газете «Заря С</w:t>
      </w:r>
      <w:r w:rsidR="008E3448">
        <w:rPr>
          <w:sz w:val="28"/>
          <w:szCs w:val="28"/>
        </w:rPr>
        <w:t xml:space="preserve">евера» и </w:t>
      </w:r>
      <w:r w:rsidR="008E3448" w:rsidRPr="00F86474">
        <w:rPr>
          <w:sz w:val="28"/>
          <w:szCs w:val="28"/>
        </w:rPr>
        <w:t xml:space="preserve">размещению </w:t>
      </w:r>
      <w:r w:rsidR="008E3448">
        <w:rPr>
          <w:sz w:val="28"/>
          <w:szCs w:val="28"/>
        </w:rPr>
        <w:t xml:space="preserve">в течение 15 дней со дня  утверждения </w:t>
      </w:r>
      <w:r w:rsidR="008E3448" w:rsidRPr="00F86474">
        <w:rPr>
          <w:sz w:val="28"/>
          <w:szCs w:val="28"/>
        </w:rPr>
        <w:t>на сайте Кичменгско-Городецкого муниципального  района</w:t>
      </w:r>
      <w:r w:rsidR="008E3448">
        <w:rPr>
          <w:sz w:val="28"/>
          <w:szCs w:val="28"/>
        </w:rPr>
        <w:t xml:space="preserve"> </w:t>
      </w:r>
      <w:r w:rsidR="008E3448" w:rsidRPr="00F86474">
        <w:rPr>
          <w:sz w:val="28"/>
          <w:szCs w:val="28"/>
        </w:rPr>
        <w:t>в  информационно-телекоммуникационной сети «Интернет».</w:t>
      </w:r>
    </w:p>
    <w:p w:rsidR="008523C1" w:rsidRPr="008523C1" w:rsidRDefault="008523C1" w:rsidP="00852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3C1" w:rsidRPr="008523C1" w:rsidRDefault="008523C1" w:rsidP="00852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3C1" w:rsidRDefault="008523C1" w:rsidP="00852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3C1">
        <w:rPr>
          <w:sz w:val="28"/>
          <w:szCs w:val="28"/>
        </w:rPr>
        <w:t xml:space="preserve">Глава Кичменгско-Городецкого </w:t>
      </w:r>
    </w:p>
    <w:p w:rsidR="008523C1" w:rsidRPr="008523C1" w:rsidRDefault="008523C1" w:rsidP="008523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Pr="008523C1">
        <w:rPr>
          <w:sz w:val="28"/>
          <w:szCs w:val="28"/>
        </w:rPr>
        <w:t xml:space="preserve">ниципального  района                       </w:t>
      </w:r>
      <w:r w:rsidRPr="008523C1">
        <w:rPr>
          <w:sz w:val="28"/>
          <w:szCs w:val="28"/>
        </w:rPr>
        <w:tab/>
      </w:r>
      <w:r w:rsidRPr="008523C1">
        <w:rPr>
          <w:sz w:val="28"/>
          <w:szCs w:val="28"/>
        </w:rPr>
        <w:tab/>
      </w:r>
      <w:r w:rsidRPr="008523C1">
        <w:rPr>
          <w:sz w:val="28"/>
          <w:szCs w:val="28"/>
        </w:rPr>
        <w:tab/>
        <w:t xml:space="preserve">                   Л.Н. Дьякова               </w:t>
      </w:r>
    </w:p>
    <w:p w:rsidR="008E3448" w:rsidRDefault="008E3448" w:rsidP="008E344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к решению</w:t>
      </w:r>
    </w:p>
    <w:p w:rsidR="008E65A8" w:rsidRDefault="008E3448" w:rsidP="0007266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Собрания</w:t>
      </w:r>
    </w:p>
    <w:p w:rsidR="008E3448" w:rsidRPr="0007266F" w:rsidRDefault="008E3448" w:rsidP="0007266F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8523C1">
        <w:rPr>
          <w:rFonts w:ascii="Times New Roman" w:hAnsi="Times New Roman"/>
          <w:b w:val="0"/>
          <w:sz w:val="28"/>
          <w:szCs w:val="28"/>
        </w:rPr>
        <w:t xml:space="preserve"> 1</w:t>
      </w:r>
      <w:r w:rsidR="00B96FEF">
        <w:rPr>
          <w:rFonts w:ascii="Times New Roman" w:hAnsi="Times New Roman"/>
          <w:b w:val="0"/>
          <w:sz w:val="28"/>
          <w:szCs w:val="28"/>
        </w:rPr>
        <w:t>9</w:t>
      </w:r>
      <w:r w:rsidR="008523C1">
        <w:rPr>
          <w:rFonts w:ascii="Times New Roman" w:hAnsi="Times New Roman"/>
          <w:b w:val="0"/>
          <w:sz w:val="28"/>
          <w:szCs w:val="28"/>
        </w:rPr>
        <w:t xml:space="preserve">.03.2021 </w:t>
      </w:r>
      <w:r>
        <w:rPr>
          <w:rFonts w:ascii="Times New Roman" w:hAnsi="Times New Roman"/>
          <w:b w:val="0"/>
          <w:sz w:val="28"/>
          <w:szCs w:val="28"/>
        </w:rPr>
        <w:t xml:space="preserve">  года №</w:t>
      </w:r>
      <w:r w:rsidR="008523C1">
        <w:rPr>
          <w:rFonts w:ascii="Times New Roman" w:hAnsi="Times New Roman"/>
          <w:b w:val="0"/>
          <w:sz w:val="28"/>
          <w:szCs w:val="28"/>
        </w:rPr>
        <w:t xml:space="preserve"> 285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E3448" w:rsidRDefault="008E3448" w:rsidP="008E3448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</w:p>
    <w:p w:rsidR="008E3448" w:rsidRPr="001A55E2" w:rsidRDefault="008E3448" w:rsidP="008E344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E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A55E2">
        <w:rPr>
          <w:rFonts w:ascii="Times New Roman" w:hAnsi="Times New Roman" w:cs="Times New Roman"/>
          <w:sz w:val="28"/>
          <w:szCs w:val="28"/>
        </w:rPr>
        <w:t>Перечень акций  акционерных  обществ и долей в уставных капиталах обществ с ограниченной ответственность, находящихся в муниципальной собственности  района, которые планируются приватизировать в 2021-2023  годах:</w:t>
      </w:r>
      <w:proofErr w:type="gramEnd"/>
    </w:p>
    <w:tbl>
      <w:tblPr>
        <w:tblpPr w:leftFromText="180" w:rightFromText="180" w:vertAnchor="text" w:horzAnchor="margin" w:tblpY="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10"/>
        <w:gridCol w:w="2679"/>
        <w:gridCol w:w="1431"/>
        <w:gridCol w:w="2127"/>
      </w:tblGrid>
      <w:tr w:rsidR="008E3448" w:rsidRPr="001A55E2" w:rsidTr="00DE4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736F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3448" w:rsidRPr="001A55E2" w:rsidRDefault="008E3448" w:rsidP="00736F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5E2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1A55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736F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Наименование  общества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736F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Местонахождение  общества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736F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Доля принадлежащих  району  акций в общем количестве акций акционерного общества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736F7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Доля и количество  акций,  подлежащих  приватизации 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2464"/>
        <w:gridCol w:w="2685"/>
        <w:gridCol w:w="1419"/>
        <w:gridCol w:w="2092"/>
      </w:tblGrid>
      <w:tr w:rsidR="008E3448" w:rsidRPr="001A55E2" w:rsidTr="00DE4C8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«Газпром газораспределение Вологда»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 область,  </w:t>
            </w:r>
          </w:p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город Вологда, </w:t>
            </w:r>
          </w:p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, д. 4 «А»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0,015%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jc w:val="both"/>
              <w:rPr>
                <w:sz w:val="28"/>
                <w:szCs w:val="28"/>
              </w:rPr>
            </w:pPr>
            <w:r w:rsidRPr="001A55E2">
              <w:rPr>
                <w:sz w:val="28"/>
                <w:szCs w:val="28"/>
              </w:rPr>
              <w:t xml:space="preserve">0,015%/ 4 обыкновенные  именные акции </w:t>
            </w:r>
          </w:p>
        </w:tc>
      </w:tr>
    </w:tbl>
    <w:p w:rsidR="008E3448" w:rsidRPr="001A55E2" w:rsidRDefault="008E3448" w:rsidP="008523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5E2">
        <w:rPr>
          <w:rFonts w:ascii="Times New Roman" w:hAnsi="Times New Roman" w:cs="Times New Roman"/>
          <w:sz w:val="28"/>
          <w:szCs w:val="28"/>
        </w:rPr>
        <w:t>2.3. Перечень иного  имущества, находящегося в   муниципальной  собственности района,    которое планируется приватизировать в 2021-2023  годах:</w:t>
      </w:r>
    </w:p>
    <w:tbl>
      <w:tblPr>
        <w:tblW w:w="96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2541"/>
        <w:gridCol w:w="4630"/>
        <w:gridCol w:w="1705"/>
      </w:tblGrid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proofErr w:type="spellStart"/>
            <w:r w:rsidRPr="001A55E2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1A55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Наименование  имущества, кадастровый номер (для недвижимого имущества)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Местонахождение  имущества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E2" w:rsidRDefault="008E3448" w:rsidP="001A55E2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Назначение </w:t>
            </w:r>
          </w:p>
          <w:p w:rsidR="008E3448" w:rsidRPr="001A55E2" w:rsidRDefault="008E3448" w:rsidP="001A55E2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 имущества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Вологодская  область,  Кичменгско-Городецкий  район,  деревня  Слободка, ул. Клубная, дом 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Здание  школы двухэтажное  деревянное  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 область,  Кичменгско-Городецкий  район,  село  </w:t>
            </w:r>
            <w:proofErr w:type="spell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Дорожково</w:t>
            </w:r>
            <w:proofErr w:type="spell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Здание   </w:t>
            </w:r>
            <w:proofErr w:type="spellStart"/>
            <w:r w:rsidRPr="001A55E2">
              <w:rPr>
                <w:rFonts w:ascii="Times New Roman" w:hAnsi="Times New Roman"/>
                <w:sz w:val="28"/>
                <w:szCs w:val="28"/>
              </w:rPr>
              <w:t>Дорожковской</w:t>
            </w:r>
            <w:proofErr w:type="spellEnd"/>
            <w:r w:rsidRPr="001A55E2">
              <w:rPr>
                <w:rFonts w:ascii="Times New Roman" w:hAnsi="Times New Roman"/>
                <w:sz w:val="28"/>
                <w:szCs w:val="28"/>
              </w:rPr>
              <w:t xml:space="preserve"> основной общеобразователь</w:t>
            </w:r>
            <w:r w:rsidRPr="001A55E2">
              <w:rPr>
                <w:rFonts w:ascii="Times New Roman" w:hAnsi="Times New Roman"/>
                <w:sz w:val="28"/>
                <w:szCs w:val="28"/>
              </w:rPr>
              <w:lastRenderedPageBreak/>
              <w:t>ной школы, здание котельной,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35:17:0302001:14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Вологодская  область,  Кичменгско-Городецкий  район,  село  </w:t>
            </w:r>
            <w:proofErr w:type="spellStart"/>
            <w:r w:rsidRPr="001A55E2">
              <w:rPr>
                <w:rFonts w:ascii="Times New Roman" w:hAnsi="Times New Roman"/>
                <w:sz w:val="28"/>
                <w:szCs w:val="28"/>
              </w:rPr>
              <w:t>Дорожково</w:t>
            </w:r>
            <w:proofErr w:type="spellEnd"/>
            <w:r w:rsidRPr="001A55E2">
              <w:rPr>
                <w:rFonts w:ascii="Times New Roman" w:hAnsi="Times New Roman"/>
                <w:sz w:val="28"/>
                <w:szCs w:val="28"/>
              </w:rPr>
              <w:t>, дом  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Здание  основной  общеобразовательной  школы, кадастровый номер 35:17:0201014:51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Вологодская  область,  р-н Кичменгско-Городецкий,  пос.  Гаражи,  д.  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rPr>
          <w:trHeight w:val="10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  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Земельный участок кадастровый номер</w:t>
            </w:r>
          </w:p>
          <w:p w:rsidR="008E3448" w:rsidRPr="001A55E2" w:rsidRDefault="008E3448" w:rsidP="001A55E2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35:17:0401012:0011, общей площадью 30000 кв.м. с расположенными на нем объектами:</w:t>
            </w:r>
          </w:p>
          <w:p w:rsidR="008E3448" w:rsidRPr="001A55E2" w:rsidRDefault="008E3448" w:rsidP="001A55E2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- здание начальной школы (кадастровый номер отсутствует);</w:t>
            </w:r>
          </w:p>
          <w:p w:rsidR="008E3448" w:rsidRPr="001A55E2" w:rsidRDefault="008E3448" w:rsidP="001A55E2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- здание школы, кадастровый номер</w:t>
            </w:r>
          </w:p>
          <w:p w:rsidR="008E3448" w:rsidRPr="001A55E2" w:rsidRDefault="008E3448" w:rsidP="001A55E2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35:17:0401012:17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Вологодская  область,  Кичменгско-Городецкий  район,  деревня </w:t>
            </w:r>
            <w:proofErr w:type="gramStart"/>
            <w:r w:rsidRPr="001A55E2">
              <w:rPr>
                <w:rFonts w:ascii="Times New Roman" w:hAnsi="Times New Roman"/>
                <w:sz w:val="28"/>
                <w:szCs w:val="28"/>
              </w:rPr>
              <w:t>Ново-Георгиевское</w:t>
            </w:r>
            <w:proofErr w:type="gramEnd"/>
            <w:r w:rsidRPr="001A55E2">
              <w:rPr>
                <w:rFonts w:ascii="Times New Roman" w:hAnsi="Times New Roman"/>
                <w:sz w:val="28"/>
                <w:szCs w:val="28"/>
              </w:rPr>
              <w:t>,  дом  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rPr>
          <w:trHeight w:val="10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Здание интерната</w:t>
            </w:r>
          </w:p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Вологодская  область,  Кичменгско-Городецкий  район,  деревня </w:t>
            </w:r>
            <w:proofErr w:type="gramStart"/>
            <w:r w:rsidRPr="001A55E2">
              <w:rPr>
                <w:rFonts w:ascii="Times New Roman" w:hAnsi="Times New Roman"/>
                <w:sz w:val="28"/>
                <w:szCs w:val="28"/>
              </w:rPr>
              <w:t>Ново-Георгиевское</w:t>
            </w:r>
            <w:proofErr w:type="gramEnd"/>
            <w:r w:rsidRPr="001A55E2">
              <w:rPr>
                <w:rFonts w:ascii="Times New Roman" w:hAnsi="Times New Roman"/>
                <w:sz w:val="28"/>
                <w:szCs w:val="28"/>
              </w:rPr>
              <w:t>,  дом  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rPr>
          <w:trHeight w:val="10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Земельный участок, кадастровый номер</w:t>
            </w:r>
          </w:p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35:17:0304005:62, общей площадью 400000 кв.м. с расположенными на нем объектами:</w:t>
            </w:r>
          </w:p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- здан</w:t>
            </w:r>
            <w:r w:rsidR="001A55E2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1A55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котельной (кадастровый номер </w:t>
            </w:r>
            <w:r w:rsidRPr="001A55E2">
              <w:rPr>
                <w:rFonts w:ascii="Times New Roman" w:hAnsi="Times New Roman"/>
                <w:sz w:val="28"/>
                <w:szCs w:val="28"/>
              </w:rPr>
              <w:t>отсутствует);</w:t>
            </w:r>
          </w:p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- здание основной общеобразовательной  школы, кадастровый номер</w:t>
            </w:r>
          </w:p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35:17:0304005:105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Вологодская  область,  Кичменгско-Городецкий  район,  село </w:t>
            </w:r>
            <w:proofErr w:type="spellStart"/>
            <w:r w:rsidRPr="001A55E2">
              <w:rPr>
                <w:rFonts w:ascii="Times New Roman" w:hAnsi="Times New Roman"/>
                <w:sz w:val="28"/>
                <w:szCs w:val="28"/>
              </w:rPr>
              <w:t>Кильченга</w:t>
            </w:r>
            <w:proofErr w:type="spellEnd"/>
            <w:r w:rsidRPr="001A55E2">
              <w:rPr>
                <w:rFonts w:ascii="Times New Roman" w:hAnsi="Times New Roman"/>
                <w:sz w:val="28"/>
                <w:szCs w:val="28"/>
              </w:rPr>
              <w:t>,  дом 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rPr>
          <w:trHeight w:val="103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Здание  детского  сада  кирпичное  одноэтажное </w:t>
            </w:r>
          </w:p>
          <w:p w:rsidR="008E3448" w:rsidRPr="001A55E2" w:rsidRDefault="008E3448" w:rsidP="008523C1">
            <w:pPr>
              <w:jc w:val="both"/>
              <w:rPr>
                <w:sz w:val="28"/>
                <w:szCs w:val="28"/>
              </w:rPr>
            </w:pPr>
            <w:r w:rsidRPr="001A55E2">
              <w:rPr>
                <w:sz w:val="28"/>
                <w:szCs w:val="28"/>
              </w:rPr>
              <w:t>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 область,  Кичменгско-Городецкий  район,  село  </w:t>
            </w:r>
            <w:proofErr w:type="spell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Кильченга</w:t>
            </w:r>
            <w:proofErr w:type="spell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, ул. Советская, д.71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Здание  школы, кадастровый номер</w:t>
            </w:r>
          </w:p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35:17:0409004:221 с  земельным участком, кадастровый номер</w:t>
            </w:r>
          </w:p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35:17:0409004:157, общей площадью 2467 кв.м.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Вологодская  область,  Кичменгско-Городецкий  район,  село Кичменьга, дом 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Здание  основной общеобразовательной школы, кадастровый номер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35:17:0409004:224 с  земельным участком, кадастровый номер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35:17:0409004:156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Вологодская  область,  Кичменгско-Городецкий  район,  село Кичменьга, дом 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Здание  класса, кадастровый номер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35:17:0409004:256 с  земельным участком кадастровый </w:t>
            </w:r>
            <w:r w:rsidRPr="001A55E2">
              <w:rPr>
                <w:rFonts w:ascii="Times New Roman" w:hAnsi="Times New Roman"/>
                <w:sz w:val="28"/>
                <w:szCs w:val="28"/>
              </w:rPr>
              <w:lastRenderedPageBreak/>
              <w:t>номер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35:17:0409004:159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lastRenderedPageBreak/>
              <w:t>Вологодская  область,  Кичменгско-Городецкий  район,  село Кичменьга, дом 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Здание  интерната, кадастровый номер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35:17:0409004:220 с  земельным участком, кадастровый номер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35:17:0409004:160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Вологодская  область,  Кичменгско-Городецкий  район,  село Кичменьга, дом 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Кабинет труда 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Вологодская  область,  Кичменгско-Городецкий  район,  село Кичменьга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Незавершенное строительством здание школы с котельной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Вологодская  область,  Кичменгско-Городецкий  район,  </w:t>
            </w:r>
            <w:r w:rsidRPr="001A55E2">
              <w:rPr>
                <w:rFonts w:ascii="Times New Roman" w:hAnsi="Times New Roman"/>
                <w:color w:val="000000"/>
                <w:sz w:val="28"/>
                <w:szCs w:val="28"/>
              </w:rPr>
              <w:t>село Кичменьга, ул</w:t>
            </w:r>
            <w:proofErr w:type="gramStart"/>
            <w:r w:rsidRPr="001A55E2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1A55E2">
              <w:rPr>
                <w:rFonts w:ascii="Times New Roman" w:hAnsi="Times New Roman"/>
                <w:color w:val="000000"/>
                <w:sz w:val="28"/>
                <w:szCs w:val="28"/>
              </w:rPr>
              <w:t>орговая, д.5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Здание  основной общеобразовательной школы, кадастровый номер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35:17:0511018:39 с  земельным участком, кадастровый номер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35:17:0511018:31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Вологодская  область,  Кичменгско-Городецкий  район,  село Нижняя </w:t>
            </w:r>
            <w:proofErr w:type="spellStart"/>
            <w:r w:rsidRPr="001A55E2">
              <w:rPr>
                <w:rFonts w:ascii="Times New Roman" w:hAnsi="Times New Roman"/>
                <w:sz w:val="28"/>
                <w:szCs w:val="28"/>
              </w:rPr>
              <w:t>Ентала</w:t>
            </w:r>
            <w:proofErr w:type="spellEnd"/>
            <w:r w:rsidRPr="001A55E2">
              <w:rPr>
                <w:rFonts w:ascii="Times New Roman" w:hAnsi="Times New Roman"/>
                <w:sz w:val="28"/>
                <w:szCs w:val="28"/>
              </w:rPr>
              <w:t>, ул. Центральная, д.37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Здание  амбулатории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Вологодская  область,  Кичменгско-Городецкий  район,  село Верхняя </w:t>
            </w:r>
            <w:proofErr w:type="spellStart"/>
            <w:r w:rsidRPr="001A55E2">
              <w:rPr>
                <w:rFonts w:ascii="Times New Roman" w:hAnsi="Times New Roman"/>
                <w:sz w:val="28"/>
                <w:szCs w:val="28"/>
              </w:rPr>
              <w:t>Ентала</w:t>
            </w:r>
            <w:proofErr w:type="spellEnd"/>
            <w:r w:rsidRPr="001A55E2">
              <w:rPr>
                <w:rFonts w:ascii="Times New Roman" w:hAnsi="Times New Roman"/>
                <w:sz w:val="28"/>
                <w:szCs w:val="28"/>
              </w:rPr>
              <w:t>, ул. Больничная, д.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DE4C88">
            <w:pPr>
              <w:pStyle w:val="ConsNonformat"/>
              <w:ind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color w:val="000000"/>
                <w:sz w:val="28"/>
                <w:szCs w:val="28"/>
              </w:rPr>
              <w:t>Здание библиотеки</w:t>
            </w:r>
            <w:r w:rsidR="00DE4C88">
              <w:rPr>
                <w:rFonts w:ascii="Times New Roman" w:hAnsi="Times New Roman"/>
                <w:color w:val="000000"/>
                <w:sz w:val="28"/>
                <w:szCs w:val="28"/>
              </w:rPr>
              <w:t>, кадастровый номер: 35:17:0510002:16</w:t>
            </w:r>
          </w:p>
          <w:p w:rsidR="008E3448" w:rsidRPr="001A55E2" w:rsidRDefault="008E3448" w:rsidP="001A55E2">
            <w:pPr>
              <w:ind w:firstLine="105"/>
              <w:jc w:val="both"/>
              <w:rPr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Вологодская  область,  Кичменгско-Городецкий  район,  село Верхняя </w:t>
            </w:r>
            <w:proofErr w:type="spellStart"/>
            <w:r w:rsidRPr="001A55E2">
              <w:rPr>
                <w:rFonts w:ascii="Times New Roman" w:hAnsi="Times New Roman"/>
                <w:sz w:val="28"/>
                <w:szCs w:val="28"/>
              </w:rPr>
              <w:t>Ентала</w:t>
            </w:r>
            <w:proofErr w:type="spellEnd"/>
            <w:r w:rsidRPr="001A55E2">
              <w:rPr>
                <w:rFonts w:ascii="Times New Roman" w:hAnsi="Times New Roman"/>
                <w:sz w:val="28"/>
                <w:szCs w:val="28"/>
              </w:rPr>
              <w:t>, ул. Центральная, д. 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B96FEF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Здание гаража, кадастровый </w:t>
            </w:r>
            <w:r w:rsidRPr="001A55E2">
              <w:rPr>
                <w:rFonts w:ascii="Times New Roman" w:hAnsi="Times New Roman"/>
                <w:sz w:val="28"/>
                <w:szCs w:val="28"/>
              </w:rPr>
              <w:lastRenderedPageBreak/>
              <w:t>номер</w:t>
            </w:r>
          </w:p>
          <w:p w:rsidR="008E3448" w:rsidRPr="001A55E2" w:rsidRDefault="008E3448" w:rsidP="001A55E2">
            <w:pPr>
              <w:pStyle w:val="ConsNormal"/>
              <w:widowControl/>
              <w:ind w:right="0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35:17:0506002:618 с земельным участком, кадастровый номер 35:17:0506002:1126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Вологодская  область,  Кичменгско-Городецкий  район,  поселок </w:t>
            </w:r>
            <w:proofErr w:type="spell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Югский</w:t>
            </w:r>
            <w:proofErr w:type="spell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, ул. Садовая,  дом 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rmal"/>
              <w:widowControl/>
              <w:ind w:right="0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Здание конторы, кадастровый номер  35:17:0506002:619 с земельным участком, кадастровый номер 35:17:0506002:1127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 область,  Кичменгско-Городецкий  район,  поселок </w:t>
            </w:r>
            <w:proofErr w:type="spell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Югский</w:t>
            </w:r>
            <w:proofErr w:type="spell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, ул. Садовая,  дом 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DE4C8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Здание  общежития</w:t>
            </w:r>
          </w:p>
          <w:p w:rsidR="008E3448" w:rsidRPr="001A55E2" w:rsidRDefault="008E3448" w:rsidP="001A55E2">
            <w:pPr>
              <w:ind w:firstLine="105"/>
              <w:jc w:val="both"/>
              <w:rPr>
                <w:sz w:val="28"/>
                <w:szCs w:val="28"/>
              </w:rPr>
            </w:pPr>
            <w:r w:rsidRPr="001A55E2">
              <w:rPr>
                <w:sz w:val="28"/>
                <w:szCs w:val="28"/>
              </w:rPr>
              <w:t>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Вологодская  область,  Кичменгско-Городецкий  район,  поселок  </w:t>
            </w:r>
            <w:proofErr w:type="spellStart"/>
            <w:r w:rsidRPr="001A55E2">
              <w:rPr>
                <w:rFonts w:ascii="Times New Roman" w:hAnsi="Times New Roman"/>
                <w:sz w:val="28"/>
                <w:szCs w:val="28"/>
              </w:rPr>
              <w:t>Югский</w:t>
            </w:r>
            <w:proofErr w:type="spellEnd"/>
            <w:r w:rsidRPr="001A55E2">
              <w:rPr>
                <w:rFonts w:ascii="Times New Roman" w:hAnsi="Times New Roman"/>
                <w:sz w:val="28"/>
                <w:szCs w:val="28"/>
              </w:rPr>
              <w:t>, ул. Спортивная, д.26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Земельный участок, кадастровый номер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color w:val="000000"/>
                <w:sz w:val="28"/>
                <w:szCs w:val="28"/>
              </w:rPr>
              <w:t>35:17:0102009:156</w:t>
            </w:r>
            <w:r w:rsidRPr="001A55E2">
              <w:rPr>
                <w:rFonts w:ascii="Times New Roman" w:hAnsi="Times New Roman"/>
                <w:sz w:val="28"/>
                <w:szCs w:val="28"/>
              </w:rPr>
              <w:t xml:space="preserve"> с расположенными на нем объектами:</w:t>
            </w:r>
          </w:p>
          <w:p w:rsidR="008E3448" w:rsidRPr="001A55E2" w:rsidRDefault="008E3448" w:rsidP="001A55E2">
            <w:pPr>
              <w:pStyle w:val="ConsNonformat"/>
              <w:ind w:right="0" w:firstLine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- здание, назначение: нежилое здание, кадастровый номер: 35:17:0102009:210, по адресу: Российская Федерация, Вологодская область, Кичменгско-Городецкий муниципальный район </w:t>
            </w:r>
            <w:r w:rsidRPr="001A55E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образование Городецкое, с. Кичменгский Городок, ул. Механизаторов, д.14-а</w:t>
            </w:r>
          </w:p>
          <w:p w:rsidR="008E3448" w:rsidRPr="001A55E2" w:rsidRDefault="008E3448" w:rsidP="001A55E2">
            <w:pPr>
              <w:pStyle w:val="ConsNormal"/>
              <w:widowControl/>
              <w:ind w:right="0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- здание начальной школы, кадастровый номер:  35:17:0102014:62, по адресу: Вологодская область, Кичменгско-Городецкий район,  село Кичменгский Городок, улица Механизаторов, дом 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земельного участка:</w:t>
            </w:r>
          </w:p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Вологодская область, Кичменгско-Городецкий муниципальный район муниципальное образование Городецкое, с. Кичменгский Городок, ул. Механизаторов, д.14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Здание основной общеобразовательной школы № 1, кадастровый номер</w:t>
            </w:r>
          </w:p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35:17:0404001:175 с земельным участком, кадастровый номер 35:17:0404001:124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Кичменгско-Городецкий район, деревня </w:t>
            </w:r>
            <w:proofErr w:type="spell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Шатенево</w:t>
            </w:r>
            <w:proofErr w:type="spell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, улица Центральная, дом 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5E2">
              <w:rPr>
                <w:rFonts w:ascii="Times New Roman" w:hAnsi="Times New Roman"/>
                <w:sz w:val="28"/>
                <w:szCs w:val="28"/>
              </w:rPr>
              <w:t>Незавершенное</w:t>
            </w:r>
            <w:proofErr w:type="gramEnd"/>
            <w:r w:rsidRPr="001A55E2">
              <w:rPr>
                <w:rFonts w:ascii="Times New Roman" w:hAnsi="Times New Roman"/>
                <w:sz w:val="28"/>
                <w:szCs w:val="28"/>
              </w:rPr>
              <w:t xml:space="preserve"> строительством здания школы с незавершенными зданиями котельной и трансформаторной подстанции</w:t>
            </w:r>
          </w:p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(кадастровые номера отсутствуют)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 xml:space="preserve">Вологодская  область,  Кичменгско-Городецкий  район,  д. </w:t>
            </w:r>
            <w:proofErr w:type="spellStart"/>
            <w:r w:rsidRPr="001A55E2">
              <w:rPr>
                <w:rFonts w:ascii="Times New Roman" w:hAnsi="Times New Roman"/>
                <w:sz w:val="28"/>
                <w:szCs w:val="28"/>
              </w:rPr>
              <w:t>Шатенево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Фельдшерско-</w:t>
            </w:r>
            <w:r w:rsidRPr="001A55E2">
              <w:rPr>
                <w:rFonts w:ascii="Times New Roman" w:hAnsi="Times New Roman"/>
                <w:sz w:val="28"/>
                <w:szCs w:val="28"/>
              </w:rPr>
              <w:lastRenderedPageBreak/>
              <w:t>акушерский пункт,</w:t>
            </w:r>
          </w:p>
          <w:p w:rsidR="008E3448" w:rsidRPr="001A55E2" w:rsidRDefault="008E3448" w:rsidP="008523C1">
            <w:pPr>
              <w:pStyle w:val="ConsNonformat"/>
              <w:ind w:left="105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E2">
              <w:rPr>
                <w:rFonts w:ascii="Times New Roman" w:hAnsi="Times New Roman"/>
                <w:sz w:val="28"/>
                <w:szCs w:val="28"/>
              </w:rPr>
              <w:t>кадастровый номер 35:17:0510021:40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Федерация, Вологодская  </w:t>
            </w: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 Кичменгско-Городецкий  район,  деревня  </w:t>
            </w:r>
            <w:proofErr w:type="spell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Бакшеев</w:t>
            </w:r>
            <w:proofErr w:type="spell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proofErr w:type="spell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, дом  32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Здание медпункта </w:t>
            </w:r>
          </w:p>
          <w:p w:rsidR="008E3448" w:rsidRPr="001A55E2" w:rsidRDefault="008E3448" w:rsidP="008523C1">
            <w:pPr>
              <w:jc w:val="both"/>
              <w:rPr>
                <w:sz w:val="28"/>
                <w:szCs w:val="28"/>
              </w:rPr>
            </w:pPr>
            <w:r w:rsidRPr="001A55E2">
              <w:rPr>
                <w:sz w:val="28"/>
                <w:szCs w:val="28"/>
              </w:rPr>
              <w:t>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Кичменгско-Городецкий район, д. </w:t>
            </w:r>
            <w:proofErr w:type="spell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Судническая</w:t>
            </w:r>
            <w:proofErr w:type="spell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 Гора, д.3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Здание начальной школы, кадастровый номер 35:17:0403001:89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Кичменгско-Городецкий район, д</w:t>
            </w:r>
            <w:proofErr w:type="gram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ерезовая Гора, ул.Полевая, 31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Здание основной общеобразовательной школы, кадастровый номер 35:17:0507005:132, здание котельной  кадастровый номер 35:17:0507005:115 с земельным участком, кадастровый номер 35:17:0507005:9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Кичменгско-Городецкий район, с. Кобыльск, ул. Набережная, д.5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Здание школы №2,</w:t>
            </w:r>
          </w:p>
          <w:p w:rsidR="008E3448" w:rsidRPr="001A55E2" w:rsidRDefault="008E3448" w:rsidP="008523C1">
            <w:pPr>
              <w:jc w:val="both"/>
              <w:rPr>
                <w:sz w:val="28"/>
                <w:szCs w:val="28"/>
              </w:rPr>
            </w:pPr>
            <w:r w:rsidRPr="001A55E2">
              <w:rPr>
                <w:sz w:val="28"/>
                <w:szCs w:val="28"/>
              </w:rPr>
              <w:t xml:space="preserve">кадастровый номер 35:17:0503003:236,  </w:t>
            </w:r>
            <w:r w:rsidRPr="001A55E2">
              <w:rPr>
                <w:color w:val="000000"/>
                <w:sz w:val="28"/>
                <w:szCs w:val="28"/>
              </w:rPr>
              <w:t>здание пристройки к школе № 2</w:t>
            </w:r>
            <w:r w:rsidRPr="001A55E2">
              <w:rPr>
                <w:sz w:val="28"/>
                <w:szCs w:val="28"/>
              </w:rPr>
              <w:t xml:space="preserve"> 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Кичменгско-Городецкий район, село Косково, улица Школьная, дом 8,</w:t>
            </w:r>
          </w:p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Кичменгско-Городецкий район, село Косково, улица Школьная, дом 6 (адрес пристройки)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Здание школы № 1, кадастровый номер 35:17:0503003:238,</w:t>
            </w:r>
          </w:p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  с земельным участком 35:17:0503003:155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Кичменгско-Городецкий район, село Косково, улица Школьная, дом 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 xml:space="preserve">Здание  школьной </w:t>
            </w: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столовой,  кадастровый номер 35:17:0503003:241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Вологодская область, Кичменгско-</w:t>
            </w: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Городецкий район, село Косково, улица Школьная, дом 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Здание библиотеки</w:t>
            </w:r>
          </w:p>
          <w:p w:rsidR="008E3448" w:rsidRPr="001A55E2" w:rsidRDefault="008E3448" w:rsidP="008523C1">
            <w:pPr>
              <w:jc w:val="both"/>
              <w:rPr>
                <w:sz w:val="28"/>
                <w:szCs w:val="28"/>
              </w:rPr>
            </w:pPr>
            <w:r w:rsidRPr="001A55E2">
              <w:rPr>
                <w:sz w:val="28"/>
                <w:szCs w:val="28"/>
              </w:rPr>
              <w:t>(кадастровый номер отсутствует)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Кичменгско-Городецкий район,</w:t>
            </w:r>
          </w:p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с. Сараево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E3448" w:rsidRPr="001A55E2" w:rsidTr="001A55E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Детский сад, кадастровый номер 35:17:0101003:39 с земельным участком кадастровый номер: 35:17:0101003:23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Кичменгско-Городецкий район, с. Кичменгский Городок, ул</w:t>
            </w:r>
            <w:proofErr w:type="gramStart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есная, д.15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48" w:rsidRPr="001A55E2" w:rsidRDefault="008E3448" w:rsidP="008523C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5E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</w:tbl>
    <w:p w:rsidR="008E3448" w:rsidRPr="001A55E2" w:rsidRDefault="008E3448" w:rsidP="008E3448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8E3448" w:rsidRPr="001A55E2" w:rsidRDefault="008E3448" w:rsidP="008E344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9E23E3" w:rsidRPr="001A55E2" w:rsidRDefault="009E23E3" w:rsidP="009E23E3">
      <w:pPr>
        <w:jc w:val="both"/>
        <w:rPr>
          <w:sz w:val="28"/>
          <w:szCs w:val="28"/>
        </w:rPr>
      </w:pPr>
    </w:p>
    <w:p w:rsidR="00980DAE" w:rsidRPr="001A55E2" w:rsidRDefault="00980DAE" w:rsidP="00980DAE">
      <w:pPr>
        <w:ind w:firstLine="709"/>
        <w:jc w:val="both"/>
        <w:rPr>
          <w:sz w:val="28"/>
          <w:szCs w:val="28"/>
        </w:rPr>
      </w:pPr>
    </w:p>
    <w:p w:rsidR="00980DAE" w:rsidRPr="001A55E2" w:rsidRDefault="00980DAE" w:rsidP="00980DAE">
      <w:pPr>
        <w:ind w:firstLine="709"/>
        <w:jc w:val="both"/>
        <w:rPr>
          <w:sz w:val="28"/>
          <w:szCs w:val="28"/>
        </w:rPr>
      </w:pPr>
    </w:p>
    <w:p w:rsidR="00980DAE" w:rsidRPr="001A55E2" w:rsidRDefault="00980DAE" w:rsidP="00980DAE">
      <w:pPr>
        <w:ind w:firstLine="709"/>
        <w:jc w:val="both"/>
        <w:rPr>
          <w:sz w:val="28"/>
          <w:szCs w:val="28"/>
        </w:rPr>
      </w:pPr>
    </w:p>
    <w:p w:rsidR="00D31A2C" w:rsidRPr="001A55E2" w:rsidRDefault="00D31A2C" w:rsidP="00980DAE">
      <w:pPr>
        <w:ind w:firstLine="709"/>
        <w:jc w:val="both"/>
        <w:rPr>
          <w:sz w:val="28"/>
          <w:szCs w:val="28"/>
        </w:rPr>
      </w:pPr>
    </w:p>
    <w:p w:rsidR="00980DAE" w:rsidRPr="001A55E2" w:rsidRDefault="00980DAE" w:rsidP="00980DAE">
      <w:pPr>
        <w:jc w:val="both"/>
        <w:rPr>
          <w:sz w:val="28"/>
          <w:szCs w:val="28"/>
        </w:rPr>
      </w:pPr>
    </w:p>
    <w:p w:rsidR="00A23BE3" w:rsidRPr="001A55E2" w:rsidRDefault="00A23BE3" w:rsidP="00980DAE">
      <w:pPr>
        <w:jc w:val="both"/>
        <w:rPr>
          <w:sz w:val="28"/>
          <w:szCs w:val="28"/>
        </w:rPr>
      </w:pPr>
    </w:p>
    <w:sectPr w:rsidR="00A23BE3" w:rsidRPr="001A55E2" w:rsidSect="00700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B1" w:rsidRDefault="006356B1" w:rsidP="00980DAE">
      <w:r>
        <w:separator/>
      </w:r>
    </w:p>
  </w:endnote>
  <w:endnote w:type="continuationSeparator" w:id="0">
    <w:p w:rsidR="006356B1" w:rsidRDefault="006356B1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B1" w:rsidRDefault="006356B1" w:rsidP="00980DAE">
      <w:r>
        <w:separator/>
      </w:r>
    </w:p>
  </w:footnote>
  <w:footnote w:type="continuationSeparator" w:id="0">
    <w:p w:rsidR="006356B1" w:rsidRDefault="006356B1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E2695A">
        <w:pPr>
          <w:pStyle w:val="a7"/>
          <w:jc w:val="center"/>
        </w:pPr>
        <w:fldSimple w:instr=" PAGE   \* MERGEFORMAT ">
          <w:r w:rsidR="00700125">
            <w:rPr>
              <w:noProof/>
            </w:rPr>
            <w:t>9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65EC"/>
    <w:multiLevelType w:val="hybridMultilevel"/>
    <w:tmpl w:val="FD4ABB3A"/>
    <w:lvl w:ilvl="0" w:tplc="01ECF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100110"/>
    <w:multiLevelType w:val="multilevel"/>
    <w:tmpl w:val="ED50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424E4"/>
    <w:rsid w:val="00052883"/>
    <w:rsid w:val="0007266F"/>
    <w:rsid w:val="000A1327"/>
    <w:rsid w:val="000B2869"/>
    <w:rsid w:val="000C24DB"/>
    <w:rsid w:val="000F4710"/>
    <w:rsid w:val="001024E2"/>
    <w:rsid w:val="00104F33"/>
    <w:rsid w:val="001271D8"/>
    <w:rsid w:val="001A0A1C"/>
    <w:rsid w:val="001A55E2"/>
    <w:rsid w:val="001C38ED"/>
    <w:rsid w:val="001E1157"/>
    <w:rsid w:val="001F5400"/>
    <w:rsid w:val="00207521"/>
    <w:rsid w:val="00222590"/>
    <w:rsid w:val="00310104"/>
    <w:rsid w:val="00346260"/>
    <w:rsid w:val="003804B8"/>
    <w:rsid w:val="00397ACE"/>
    <w:rsid w:val="003C05FE"/>
    <w:rsid w:val="003E590D"/>
    <w:rsid w:val="00437DBA"/>
    <w:rsid w:val="00456758"/>
    <w:rsid w:val="00463D7E"/>
    <w:rsid w:val="00472C59"/>
    <w:rsid w:val="004965D9"/>
    <w:rsid w:val="004C1E61"/>
    <w:rsid w:val="004D2239"/>
    <w:rsid w:val="004D3F73"/>
    <w:rsid w:val="005025A9"/>
    <w:rsid w:val="005174FE"/>
    <w:rsid w:val="005552AF"/>
    <w:rsid w:val="0056395F"/>
    <w:rsid w:val="0058411D"/>
    <w:rsid w:val="005A1BA8"/>
    <w:rsid w:val="005A267C"/>
    <w:rsid w:val="005C00D2"/>
    <w:rsid w:val="005D28BF"/>
    <w:rsid w:val="005E603B"/>
    <w:rsid w:val="006356B1"/>
    <w:rsid w:val="00641639"/>
    <w:rsid w:val="006419C9"/>
    <w:rsid w:val="00693983"/>
    <w:rsid w:val="006A7E14"/>
    <w:rsid w:val="006B0F91"/>
    <w:rsid w:val="006D438C"/>
    <w:rsid w:val="00700125"/>
    <w:rsid w:val="00751B7F"/>
    <w:rsid w:val="00772149"/>
    <w:rsid w:val="00794076"/>
    <w:rsid w:val="007B38F0"/>
    <w:rsid w:val="007B63DD"/>
    <w:rsid w:val="007F62A6"/>
    <w:rsid w:val="00803D57"/>
    <w:rsid w:val="00820014"/>
    <w:rsid w:val="008523C1"/>
    <w:rsid w:val="00856ADD"/>
    <w:rsid w:val="00865EE3"/>
    <w:rsid w:val="00891CC8"/>
    <w:rsid w:val="008A27BA"/>
    <w:rsid w:val="008E3448"/>
    <w:rsid w:val="008E65A8"/>
    <w:rsid w:val="00905952"/>
    <w:rsid w:val="00925A0A"/>
    <w:rsid w:val="00934F8E"/>
    <w:rsid w:val="0094118F"/>
    <w:rsid w:val="00943D01"/>
    <w:rsid w:val="00953F50"/>
    <w:rsid w:val="00960FB2"/>
    <w:rsid w:val="00980DAE"/>
    <w:rsid w:val="00985AE2"/>
    <w:rsid w:val="009E14D7"/>
    <w:rsid w:val="009E23E3"/>
    <w:rsid w:val="009F4B4D"/>
    <w:rsid w:val="00A07DE0"/>
    <w:rsid w:val="00A14DA9"/>
    <w:rsid w:val="00A23BE3"/>
    <w:rsid w:val="00A55B07"/>
    <w:rsid w:val="00A633E0"/>
    <w:rsid w:val="00A81EB0"/>
    <w:rsid w:val="00AC0A8C"/>
    <w:rsid w:val="00AF2C51"/>
    <w:rsid w:val="00B01FB6"/>
    <w:rsid w:val="00B27857"/>
    <w:rsid w:val="00B63289"/>
    <w:rsid w:val="00B6475D"/>
    <w:rsid w:val="00B809B1"/>
    <w:rsid w:val="00B96FEF"/>
    <w:rsid w:val="00BA08AA"/>
    <w:rsid w:val="00C32EAC"/>
    <w:rsid w:val="00C70146"/>
    <w:rsid w:val="00C934F7"/>
    <w:rsid w:val="00CA6AE1"/>
    <w:rsid w:val="00CD1414"/>
    <w:rsid w:val="00CF2069"/>
    <w:rsid w:val="00D31A2C"/>
    <w:rsid w:val="00D4383B"/>
    <w:rsid w:val="00D44B1D"/>
    <w:rsid w:val="00D975DC"/>
    <w:rsid w:val="00DE4C88"/>
    <w:rsid w:val="00E2695A"/>
    <w:rsid w:val="00E43E24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F17812"/>
    <w:rsid w:val="00F258E7"/>
    <w:rsid w:val="00F77B60"/>
    <w:rsid w:val="00F80A01"/>
    <w:rsid w:val="00F819A1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E344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">
    <w:name w:val="Strong"/>
    <w:basedOn w:val="a0"/>
    <w:uiPriority w:val="22"/>
    <w:qFormat/>
    <w:rsid w:val="000F4710"/>
    <w:rPr>
      <w:b/>
      <w:bCs/>
    </w:rPr>
  </w:style>
  <w:style w:type="paragraph" w:styleId="af0">
    <w:name w:val="List Paragraph"/>
    <w:basedOn w:val="a"/>
    <w:uiPriority w:val="34"/>
    <w:qFormat/>
    <w:rsid w:val="00852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2021-03-20T09:02:00Z</cp:lastPrinted>
  <dcterms:created xsi:type="dcterms:W3CDTF">2021-03-12T12:55:00Z</dcterms:created>
  <dcterms:modified xsi:type="dcterms:W3CDTF">2021-03-20T09:03:00Z</dcterms:modified>
</cp:coreProperties>
</file>