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DF" w:rsidRDefault="00E122FA" w:rsidP="00E122F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22FA">
        <w:rPr>
          <w:rFonts w:ascii="Times New Roman" w:hAnsi="Times New Roman" w:cs="Times New Roman"/>
          <w:b/>
          <w:bCs/>
          <w:sz w:val="28"/>
          <w:szCs w:val="28"/>
          <w:u w:val="single"/>
        </w:rPr>
        <w:t>08.04.2019</w:t>
      </w:r>
    </w:p>
    <w:p w:rsidR="00622311" w:rsidRPr="00E122FA" w:rsidRDefault="00622311" w:rsidP="00E122F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7741" w:rsidRPr="00E122FA" w:rsidRDefault="00B67741" w:rsidP="00E122F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22F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Заключение по результатам внешней проверки бюджетной отчетности</w:t>
      </w:r>
    </w:p>
    <w:p w:rsidR="00E122FA" w:rsidRDefault="00B67741" w:rsidP="00E122F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22FA">
        <w:rPr>
          <w:rFonts w:ascii="Times New Roman" w:hAnsi="Times New Roman" w:cs="Times New Roman"/>
          <w:b/>
          <w:bCs/>
          <w:sz w:val="24"/>
          <w:szCs w:val="24"/>
          <w:u w:val="single"/>
        </w:rPr>
        <w:t>гл</w:t>
      </w:r>
      <w:r w:rsidR="00E122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авного администратора </w:t>
      </w:r>
      <w:r w:rsidRPr="00E122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средств </w:t>
      </w:r>
      <w:r w:rsidR="00E122FA">
        <w:rPr>
          <w:rFonts w:ascii="Times New Roman" w:hAnsi="Times New Roman" w:cs="Times New Roman"/>
          <w:b/>
          <w:bCs/>
          <w:sz w:val="24"/>
          <w:szCs w:val="24"/>
          <w:u w:val="single"/>
        </w:rPr>
        <w:t>районного бюджета</w:t>
      </w:r>
    </w:p>
    <w:p w:rsidR="00E122FA" w:rsidRDefault="00E122FA" w:rsidP="00E122F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Собрания</w:t>
      </w:r>
      <w:r w:rsidR="002344F1" w:rsidRPr="00E122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Кичменгско-Городецкого муниципального района </w:t>
      </w:r>
    </w:p>
    <w:p w:rsidR="00B67741" w:rsidRPr="00E122FA" w:rsidRDefault="00B67741" w:rsidP="00E122F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22FA">
        <w:rPr>
          <w:rFonts w:ascii="Times New Roman" w:hAnsi="Times New Roman" w:cs="Times New Roman"/>
          <w:b/>
          <w:bCs/>
          <w:sz w:val="24"/>
          <w:szCs w:val="24"/>
          <w:u w:val="single"/>
        </w:rPr>
        <w:t>за 201</w:t>
      </w:r>
      <w:r w:rsidR="008D49C7" w:rsidRPr="00E122F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122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7104F1" w:rsidRPr="00E122FA" w:rsidRDefault="007104F1" w:rsidP="00F41C6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7741" w:rsidRDefault="00B67741" w:rsidP="00117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DF">
        <w:rPr>
          <w:rFonts w:ascii="Times New Roman" w:hAnsi="Times New Roman" w:cs="Times New Roman"/>
          <w:b/>
          <w:bCs/>
          <w:sz w:val="26"/>
          <w:szCs w:val="26"/>
        </w:rPr>
        <w:t>Основание для проведения экспертно-аналитического мероприятия:</w:t>
      </w:r>
      <w:r w:rsidR="00FD6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6BF4">
        <w:rPr>
          <w:rFonts w:ascii="Times New Roman" w:hAnsi="Times New Roman" w:cs="Times New Roman"/>
          <w:sz w:val="28"/>
          <w:szCs w:val="28"/>
        </w:rPr>
        <w:t>стать</w:t>
      </w:r>
      <w:r w:rsidR="002344F1">
        <w:rPr>
          <w:rFonts w:ascii="Times New Roman" w:hAnsi="Times New Roman" w:cs="Times New Roman"/>
          <w:sz w:val="28"/>
          <w:szCs w:val="28"/>
        </w:rPr>
        <w:t>я</w:t>
      </w:r>
      <w:r w:rsidRPr="00FD6BF4">
        <w:rPr>
          <w:rFonts w:ascii="Times New Roman" w:hAnsi="Times New Roman" w:cs="Times New Roman"/>
          <w:sz w:val="28"/>
          <w:szCs w:val="28"/>
        </w:rPr>
        <w:t xml:space="preserve"> 264.4. </w:t>
      </w:r>
      <w:proofErr w:type="gramStart"/>
      <w:r w:rsidRPr="00FD6BF4">
        <w:rPr>
          <w:rFonts w:ascii="Times New Roman" w:hAnsi="Times New Roman" w:cs="Times New Roman"/>
          <w:sz w:val="28"/>
          <w:szCs w:val="28"/>
        </w:rPr>
        <w:t>Бюджетного кодекса Р</w:t>
      </w:r>
      <w:r w:rsidR="00E122FA">
        <w:rPr>
          <w:rFonts w:ascii="Times New Roman" w:hAnsi="Times New Roman" w:cs="Times New Roman"/>
          <w:sz w:val="28"/>
          <w:szCs w:val="28"/>
        </w:rPr>
        <w:t>Ф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2344F1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5F">
        <w:rPr>
          <w:rFonts w:ascii="Times New Roman" w:hAnsi="Times New Roman" w:cs="Times New Roman"/>
          <w:sz w:val="28"/>
          <w:szCs w:val="28"/>
        </w:rPr>
        <w:t>8</w:t>
      </w:r>
      <w:r w:rsidRPr="00965BB6">
        <w:rPr>
          <w:rFonts w:ascii="Times New Roman" w:hAnsi="Times New Roman" w:cs="Times New Roman"/>
          <w:sz w:val="28"/>
          <w:szCs w:val="28"/>
        </w:rPr>
        <w:t xml:space="preserve"> Положения о контро</w:t>
      </w:r>
      <w:r w:rsidR="00E122FA">
        <w:rPr>
          <w:rFonts w:ascii="Times New Roman" w:hAnsi="Times New Roman" w:cs="Times New Roman"/>
          <w:sz w:val="28"/>
          <w:szCs w:val="28"/>
        </w:rPr>
        <w:t>льно-ревизионной комиссии</w:t>
      </w:r>
      <w:r w:rsidRPr="00965BB6">
        <w:rPr>
          <w:rFonts w:ascii="Times New Roman" w:hAnsi="Times New Roman" w:cs="Times New Roman"/>
          <w:sz w:val="28"/>
          <w:szCs w:val="28"/>
        </w:rPr>
        <w:t>, утверждённого решением Муниципального Собрани</w:t>
      </w:r>
      <w:r w:rsidR="00E122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08.12.2011 </w:t>
      </w:r>
      <w:r w:rsidRPr="00965BB6">
        <w:rPr>
          <w:rFonts w:ascii="Times New Roman" w:hAnsi="Times New Roman" w:cs="Times New Roman"/>
          <w:sz w:val="28"/>
          <w:szCs w:val="28"/>
        </w:rPr>
        <w:t>№ 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12E">
        <w:rPr>
          <w:rFonts w:ascii="Times New Roman" w:hAnsi="Times New Roman" w:cs="Times New Roman"/>
          <w:sz w:val="28"/>
          <w:szCs w:val="28"/>
        </w:rPr>
        <w:t>(с внесенными изменениями</w:t>
      </w:r>
      <w:r w:rsidR="00F71916">
        <w:rPr>
          <w:rFonts w:ascii="Times New Roman" w:hAnsi="Times New Roman" w:cs="Times New Roman"/>
          <w:sz w:val="28"/>
          <w:szCs w:val="28"/>
        </w:rPr>
        <w:t xml:space="preserve"> и</w:t>
      </w:r>
      <w:r w:rsidR="00E122FA">
        <w:rPr>
          <w:rFonts w:ascii="Times New Roman" w:hAnsi="Times New Roman" w:cs="Times New Roman"/>
          <w:sz w:val="28"/>
          <w:szCs w:val="28"/>
        </w:rPr>
        <w:t xml:space="preserve"> </w:t>
      </w:r>
      <w:r w:rsidR="002344F1">
        <w:rPr>
          <w:rFonts w:ascii="Times New Roman" w:hAnsi="Times New Roman" w:cs="Times New Roman"/>
          <w:sz w:val="28"/>
          <w:szCs w:val="28"/>
        </w:rPr>
        <w:t>дополнениями</w:t>
      </w:r>
      <w:r w:rsidR="00181A3F" w:rsidRPr="00E6612E">
        <w:rPr>
          <w:rFonts w:ascii="Times New Roman" w:hAnsi="Times New Roman" w:cs="Times New Roman"/>
          <w:sz w:val="28"/>
          <w:szCs w:val="28"/>
        </w:rPr>
        <w:t>)</w:t>
      </w:r>
      <w:r w:rsidRPr="00E6612E">
        <w:rPr>
          <w:rFonts w:ascii="Times New Roman" w:hAnsi="Times New Roman" w:cs="Times New Roman"/>
          <w:sz w:val="28"/>
          <w:szCs w:val="28"/>
        </w:rPr>
        <w:t>, решение Муниципального Собрания от 01.03.2013</w:t>
      </w:r>
      <w:r w:rsidRPr="00FD6BF4">
        <w:rPr>
          <w:rFonts w:ascii="Times New Roman" w:hAnsi="Times New Roman" w:cs="Times New Roman"/>
          <w:sz w:val="28"/>
          <w:szCs w:val="28"/>
        </w:rPr>
        <w:t xml:space="preserve"> № 318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F1">
        <w:rPr>
          <w:rFonts w:ascii="Times New Roman" w:hAnsi="Times New Roman" w:cs="Times New Roman"/>
          <w:sz w:val="28"/>
          <w:szCs w:val="28"/>
        </w:rPr>
        <w:t>«</w:t>
      </w:r>
      <w:r w:rsidRPr="00965BB6">
        <w:rPr>
          <w:rFonts w:ascii="Times New Roman" w:hAnsi="Times New Roman" w:cs="Times New Roman"/>
          <w:sz w:val="28"/>
          <w:szCs w:val="28"/>
        </w:rPr>
        <w:t>О</w:t>
      </w:r>
      <w:r w:rsidR="009A4553">
        <w:rPr>
          <w:rFonts w:ascii="Times New Roman" w:hAnsi="Times New Roman" w:cs="Times New Roman"/>
          <w:sz w:val="28"/>
          <w:szCs w:val="28"/>
        </w:rPr>
        <w:t> </w:t>
      </w:r>
      <w:r w:rsidRPr="00965BB6">
        <w:rPr>
          <w:rFonts w:ascii="Times New Roman" w:hAnsi="Times New Roman" w:cs="Times New Roman"/>
          <w:sz w:val="28"/>
          <w:szCs w:val="28"/>
        </w:rPr>
        <w:t>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2344F1">
        <w:rPr>
          <w:rFonts w:ascii="Times New Roman" w:hAnsi="Times New Roman" w:cs="Times New Roman"/>
          <w:sz w:val="28"/>
          <w:szCs w:val="28"/>
        </w:rPr>
        <w:t>родецкого муниципального района», план</w:t>
      </w:r>
      <w:r w:rsidRPr="00FD285F">
        <w:rPr>
          <w:rFonts w:ascii="Times New Roman" w:hAnsi="Times New Roman" w:cs="Times New Roman"/>
          <w:sz w:val="28"/>
          <w:szCs w:val="28"/>
        </w:rPr>
        <w:t xml:space="preserve"> работы контр</w:t>
      </w:r>
      <w:r w:rsidR="0072611D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Pr="00FD285F">
        <w:rPr>
          <w:rFonts w:ascii="Times New Roman" w:hAnsi="Times New Roman" w:cs="Times New Roman"/>
          <w:sz w:val="28"/>
          <w:szCs w:val="28"/>
        </w:rPr>
        <w:t>на 201</w:t>
      </w:r>
      <w:r w:rsidR="008D49C7">
        <w:rPr>
          <w:rFonts w:ascii="Times New Roman" w:hAnsi="Times New Roman" w:cs="Times New Roman"/>
          <w:sz w:val="28"/>
          <w:szCs w:val="28"/>
        </w:rPr>
        <w:t>9</w:t>
      </w:r>
      <w:r w:rsidRPr="00FD28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B67741" w:rsidRDefault="00B67741" w:rsidP="00117BAF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F513DF">
        <w:rPr>
          <w:rFonts w:ascii="Times New Roman" w:hAnsi="Times New Roman" w:cs="Times New Roman"/>
          <w:sz w:val="26"/>
          <w:szCs w:val="26"/>
        </w:rPr>
        <w:t>Цель экспертно-аналитического мероприятия:</w:t>
      </w:r>
      <w:r>
        <w:rPr>
          <w:rFonts w:ascii="Times New Roman" w:hAnsi="Times New Roman" w:cs="Times New Roman"/>
        </w:rPr>
        <w:t xml:space="preserve"> </w:t>
      </w:r>
      <w:r w:rsidR="002344F1">
        <w:rPr>
          <w:rFonts w:ascii="Times New Roman" w:hAnsi="Times New Roman" w:cs="Times New Roman"/>
          <w:b w:val="0"/>
          <w:bCs w:val="0"/>
        </w:rPr>
        <w:t>установление полноты</w:t>
      </w:r>
      <w:r>
        <w:rPr>
          <w:rFonts w:ascii="Times New Roman" w:hAnsi="Times New Roman" w:cs="Times New Roman"/>
          <w:b w:val="0"/>
          <w:bCs w:val="0"/>
        </w:rPr>
        <w:t xml:space="preserve"> предоставления и правильности </w:t>
      </w:r>
      <w:proofErr w:type="gramStart"/>
      <w:r>
        <w:rPr>
          <w:rFonts w:ascii="Times New Roman" w:hAnsi="Times New Roman" w:cs="Times New Roman"/>
          <w:b w:val="0"/>
          <w:bCs w:val="0"/>
        </w:rPr>
        <w:t>оформления форм годовой бюджетной отчетности главного администратора бюджетных средств</w:t>
      </w:r>
      <w:r w:rsidR="00622311">
        <w:rPr>
          <w:rFonts w:ascii="Times New Roman" w:hAnsi="Times New Roman" w:cs="Times New Roman"/>
          <w:b w:val="0"/>
          <w:bCs w:val="0"/>
        </w:rPr>
        <w:t xml:space="preserve"> Муниципального Собрания</w:t>
      </w:r>
      <w:proofErr w:type="gramEnd"/>
      <w:r w:rsidR="00622311">
        <w:rPr>
          <w:rFonts w:ascii="Times New Roman" w:hAnsi="Times New Roman" w:cs="Times New Roman"/>
          <w:b w:val="0"/>
          <w:bCs w:val="0"/>
        </w:rPr>
        <w:t xml:space="preserve"> Кичменгско-Городецкого муниципального района</w:t>
      </w:r>
      <w:r>
        <w:rPr>
          <w:rFonts w:ascii="Times New Roman" w:hAnsi="Times New Roman" w:cs="Times New Roman"/>
          <w:b w:val="0"/>
          <w:bCs w:val="0"/>
        </w:rPr>
        <w:t>, её соответствие требованиям нормативных правовых актов, оценка достоверности показателей бюджетной отчетн</w:t>
      </w:r>
      <w:r w:rsidR="00622311">
        <w:rPr>
          <w:rFonts w:ascii="Times New Roman" w:hAnsi="Times New Roman" w:cs="Times New Roman"/>
          <w:b w:val="0"/>
          <w:bCs w:val="0"/>
        </w:rPr>
        <w:t>ости главного администратора</w:t>
      </w:r>
      <w:r>
        <w:rPr>
          <w:rFonts w:ascii="Times New Roman" w:hAnsi="Times New Roman" w:cs="Times New Roman"/>
          <w:b w:val="0"/>
          <w:bCs w:val="0"/>
        </w:rPr>
        <w:t xml:space="preserve"> средств</w:t>
      </w:r>
      <w:r w:rsidR="00622311">
        <w:rPr>
          <w:rFonts w:ascii="Times New Roman" w:hAnsi="Times New Roman" w:cs="Times New Roman"/>
          <w:b w:val="0"/>
          <w:bCs w:val="0"/>
        </w:rPr>
        <w:t xml:space="preserve"> районного бюджета</w:t>
      </w:r>
      <w:r>
        <w:rPr>
          <w:rFonts w:ascii="Times New Roman" w:hAnsi="Times New Roman" w:cs="Times New Roman"/>
          <w:b w:val="0"/>
          <w:bCs w:val="0"/>
        </w:rPr>
        <w:t>, анализ эффективности и результативности использования бюджетных средств.</w:t>
      </w:r>
    </w:p>
    <w:p w:rsidR="001B27B5" w:rsidRPr="001B27B5" w:rsidRDefault="001B27B5" w:rsidP="005D57C4">
      <w:pPr>
        <w:tabs>
          <w:tab w:val="left" w:pos="9498"/>
        </w:tabs>
        <w:ind w:right="140"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490242" w:rsidRPr="00407D05" w:rsidRDefault="001A704C" w:rsidP="005D57C4">
      <w:pPr>
        <w:tabs>
          <w:tab w:val="left" w:pos="9498"/>
        </w:tabs>
        <w:ind w:right="140" w:firstLine="567"/>
        <w:jc w:val="both"/>
        <w:rPr>
          <w:sz w:val="28"/>
          <w:szCs w:val="28"/>
        </w:rPr>
      </w:pPr>
      <w:r w:rsidRPr="00407D05">
        <w:rPr>
          <w:rFonts w:ascii="Times New Roman" w:hAnsi="Times New Roman" w:cs="Times New Roman"/>
          <w:spacing w:val="-6"/>
          <w:sz w:val="28"/>
          <w:szCs w:val="28"/>
        </w:rPr>
        <w:t>Муниципальное Собрание</w:t>
      </w:r>
      <w:r w:rsidR="00622311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="00A44B9B" w:rsidRPr="00407D05">
        <w:rPr>
          <w:rFonts w:ascii="Times New Roman" w:hAnsi="Times New Roman" w:cs="Times New Roman"/>
          <w:spacing w:val="-6"/>
          <w:sz w:val="28"/>
          <w:szCs w:val="28"/>
        </w:rPr>
        <w:t>существ</w:t>
      </w:r>
      <w:r w:rsidR="00435E9D" w:rsidRPr="00407D05">
        <w:rPr>
          <w:rFonts w:ascii="Times New Roman" w:hAnsi="Times New Roman" w:cs="Times New Roman"/>
          <w:spacing w:val="-6"/>
          <w:sz w:val="28"/>
          <w:szCs w:val="28"/>
        </w:rPr>
        <w:t xml:space="preserve">ляет </w:t>
      </w:r>
      <w:r w:rsidR="00490242" w:rsidRPr="00407D05">
        <w:rPr>
          <w:rFonts w:ascii="Times New Roman" w:hAnsi="Times New Roman" w:cs="Times New Roman"/>
          <w:spacing w:val="-6"/>
          <w:sz w:val="28"/>
          <w:szCs w:val="28"/>
        </w:rPr>
        <w:t xml:space="preserve">свою деятельность </w:t>
      </w:r>
      <w:r w:rsidRPr="00407D05">
        <w:rPr>
          <w:rFonts w:ascii="Times New Roman" w:hAnsi="Times New Roman" w:cs="Times New Roman"/>
          <w:spacing w:val="-6"/>
          <w:sz w:val="28"/>
          <w:szCs w:val="28"/>
        </w:rPr>
        <w:t>в соответствии с Уставом</w:t>
      </w:r>
      <w:r w:rsidR="00435E9D" w:rsidRPr="00407D0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C917FB">
        <w:rPr>
          <w:rFonts w:ascii="Times New Roman" w:hAnsi="Times New Roman" w:cs="Times New Roman"/>
          <w:spacing w:val="-6"/>
          <w:sz w:val="28"/>
          <w:szCs w:val="28"/>
        </w:rPr>
        <w:t xml:space="preserve">принятым постановлением Районного </w:t>
      </w:r>
      <w:r w:rsidRPr="00407D05">
        <w:rPr>
          <w:rFonts w:ascii="Times New Roman" w:hAnsi="Times New Roman" w:cs="Times New Roman"/>
          <w:spacing w:val="-6"/>
          <w:sz w:val="28"/>
          <w:szCs w:val="28"/>
        </w:rPr>
        <w:t>Совета</w:t>
      </w:r>
      <w:r w:rsidR="00435E9D" w:rsidRPr="00407D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7D05">
        <w:rPr>
          <w:rFonts w:ascii="Times New Roman" w:hAnsi="Times New Roman" w:cs="Times New Roman"/>
          <w:spacing w:val="-6"/>
          <w:sz w:val="28"/>
          <w:szCs w:val="28"/>
        </w:rPr>
        <w:t>самоуправления</w:t>
      </w:r>
      <w:r w:rsidR="000C4C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5E9D" w:rsidRPr="00407D05">
        <w:rPr>
          <w:rFonts w:ascii="Times New Roman" w:hAnsi="Times New Roman" w:cs="Times New Roman"/>
          <w:spacing w:val="-6"/>
          <w:sz w:val="28"/>
          <w:szCs w:val="28"/>
        </w:rPr>
        <w:t xml:space="preserve">Кичменгско-Городецкого муниципального </w:t>
      </w:r>
      <w:r w:rsidR="00622311">
        <w:rPr>
          <w:rFonts w:ascii="Times New Roman" w:hAnsi="Times New Roman" w:cs="Times New Roman"/>
          <w:spacing w:val="-6"/>
          <w:sz w:val="28"/>
          <w:szCs w:val="28"/>
        </w:rPr>
        <w:t xml:space="preserve">района </w:t>
      </w:r>
      <w:r w:rsidR="00435E9D" w:rsidRPr="00407D05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407D05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="00435E9D" w:rsidRPr="00407D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07D05">
        <w:rPr>
          <w:rFonts w:ascii="Times New Roman" w:hAnsi="Times New Roman" w:cs="Times New Roman"/>
          <w:spacing w:val="-6"/>
          <w:sz w:val="28"/>
          <w:szCs w:val="28"/>
        </w:rPr>
        <w:t>08</w:t>
      </w:r>
      <w:r w:rsidR="00435E9D" w:rsidRPr="00407D05">
        <w:rPr>
          <w:rFonts w:ascii="Times New Roman" w:hAnsi="Times New Roman" w:cs="Times New Roman"/>
          <w:spacing w:val="-6"/>
          <w:sz w:val="28"/>
          <w:szCs w:val="28"/>
        </w:rPr>
        <w:t xml:space="preserve">.2015 № </w:t>
      </w:r>
      <w:r w:rsidRPr="00407D05">
        <w:rPr>
          <w:rFonts w:ascii="Times New Roman" w:hAnsi="Times New Roman" w:cs="Times New Roman"/>
          <w:spacing w:val="-6"/>
          <w:sz w:val="28"/>
          <w:szCs w:val="28"/>
        </w:rPr>
        <w:t>95</w:t>
      </w:r>
      <w:r w:rsidR="00407D05" w:rsidRPr="00407D05">
        <w:rPr>
          <w:rFonts w:ascii="Times New Roman" w:hAnsi="Times New Roman" w:cs="Times New Roman"/>
          <w:spacing w:val="-6"/>
          <w:sz w:val="28"/>
          <w:szCs w:val="28"/>
        </w:rPr>
        <w:t xml:space="preserve"> (с внесенными изменениями и дополнениями)</w:t>
      </w:r>
      <w:r w:rsidR="00184386" w:rsidRPr="00407D05">
        <w:rPr>
          <w:rFonts w:ascii="Times New Roman" w:hAnsi="Times New Roman" w:cs="Times New Roman"/>
          <w:sz w:val="28"/>
          <w:szCs w:val="28"/>
        </w:rPr>
        <w:t>.</w:t>
      </w:r>
    </w:p>
    <w:p w:rsidR="009A4553" w:rsidRPr="00B6195E" w:rsidRDefault="00B67741" w:rsidP="001B27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4C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1A7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04C">
        <w:rPr>
          <w:rFonts w:ascii="Times New Roman" w:hAnsi="Times New Roman" w:cs="Times New Roman"/>
          <w:bCs/>
          <w:sz w:val="28"/>
          <w:szCs w:val="28"/>
        </w:rPr>
        <w:t>главным администратором бюджетных средств</w:t>
      </w:r>
      <w:r w:rsidR="00184386" w:rsidRPr="001A704C">
        <w:rPr>
          <w:rFonts w:ascii="Times New Roman" w:hAnsi="Times New Roman" w:cs="Times New Roman"/>
          <w:sz w:val="28"/>
          <w:szCs w:val="28"/>
        </w:rPr>
        <w:t xml:space="preserve"> </w:t>
      </w:r>
      <w:r w:rsidRPr="001A704C">
        <w:rPr>
          <w:rFonts w:ascii="Times New Roman" w:hAnsi="Times New Roman" w:cs="Times New Roman"/>
          <w:sz w:val="28"/>
          <w:szCs w:val="28"/>
        </w:rPr>
        <w:t>за 201</w:t>
      </w:r>
      <w:r w:rsidR="008D49C7" w:rsidRPr="001A704C">
        <w:rPr>
          <w:rFonts w:ascii="Times New Roman" w:hAnsi="Times New Roman" w:cs="Times New Roman"/>
          <w:sz w:val="28"/>
          <w:szCs w:val="28"/>
        </w:rPr>
        <w:t>8</w:t>
      </w:r>
      <w:r w:rsidRPr="001A704C">
        <w:rPr>
          <w:rFonts w:ascii="Times New Roman" w:hAnsi="Times New Roman" w:cs="Times New Roman"/>
          <w:sz w:val="28"/>
          <w:szCs w:val="28"/>
        </w:rPr>
        <w:t xml:space="preserve"> год в контрольно-ревизионную комиссию представлена в </w:t>
      </w:r>
      <w:r w:rsidR="00184386" w:rsidRPr="001A704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B27B5">
        <w:rPr>
          <w:rFonts w:ascii="Times New Roman" w:hAnsi="Times New Roman" w:cs="Times New Roman"/>
          <w:sz w:val="28"/>
          <w:szCs w:val="28"/>
        </w:rPr>
        <w:t xml:space="preserve">срок, </w:t>
      </w:r>
      <w:r w:rsidRPr="00B6195E">
        <w:rPr>
          <w:rFonts w:ascii="Times New Roman" w:hAnsi="Times New Roman" w:cs="Times New Roman"/>
          <w:sz w:val="28"/>
          <w:szCs w:val="28"/>
        </w:rPr>
        <w:t>в составе форм,</w:t>
      </w:r>
      <w:r w:rsidR="00184386" w:rsidRPr="00B6195E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r w:rsidRPr="00B6195E">
        <w:rPr>
          <w:rFonts w:ascii="Times New Roman" w:hAnsi="Times New Roman" w:cs="Times New Roman"/>
          <w:sz w:val="28"/>
          <w:szCs w:val="28"/>
        </w:rPr>
        <w:t>Инструкц</w:t>
      </w:r>
      <w:r w:rsidR="0072611D" w:rsidRPr="00B6195E">
        <w:rPr>
          <w:rFonts w:ascii="Times New Roman" w:hAnsi="Times New Roman" w:cs="Times New Roman"/>
          <w:sz w:val="28"/>
          <w:szCs w:val="28"/>
        </w:rPr>
        <w:t>ии</w:t>
      </w:r>
      <w:r w:rsidR="001B27B5">
        <w:rPr>
          <w:rFonts w:ascii="Times New Roman" w:hAnsi="Times New Roman" w:cs="Times New Roman"/>
          <w:sz w:val="28"/>
          <w:szCs w:val="28"/>
        </w:rPr>
        <w:t xml:space="preserve"> </w:t>
      </w:r>
      <w:r w:rsidR="00184386" w:rsidRPr="00B6195E">
        <w:rPr>
          <w:rFonts w:ascii="Times New Roman" w:hAnsi="Times New Roman" w:cs="Times New Roman"/>
          <w:sz w:val="28"/>
          <w:szCs w:val="28"/>
        </w:rPr>
        <w:t xml:space="preserve">№ 191н, для </w:t>
      </w:r>
      <w:r w:rsidRPr="00B6195E">
        <w:rPr>
          <w:rFonts w:ascii="Times New Roman" w:hAnsi="Times New Roman" w:cs="Times New Roman"/>
          <w:sz w:val="28"/>
          <w:szCs w:val="28"/>
        </w:rPr>
        <w:t>главного распорядителя,</w:t>
      </w:r>
      <w:r w:rsidR="00BD3191" w:rsidRPr="00B6195E">
        <w:rPr>
          <w:rFonts w:ascii="Times New Roman" w:hAnsi="Times New Roman" w:cs="Times New Roman"/>
          <w:sz w:val="28"/>
          <w:szCs w:val="28"/>
        </w:rPr>
        <w:t xml:space="preserve"> распорядителя,</w:t>
      </w:r>
      <w:r w:rsidRPr="00B6195E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E122FA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бюджета.</w:t>
      </w:r>
    </w:p>
    <w:p w:rsidR="009E21B4" w:rsidRPr="001B27B5" w:rsidRDefault="009E21B4" w:rsidP="00F07C43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5D09" w:rsidRDefault="00EB5D09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отчетность об исполнении бюджета главного распорядителя, получателя бюджетных средств Муниципального Собрания Кичменгско-Городецкого муниципального района за 2018 год рассмотрена и проверена Управлением финансов администрации района, разногласий не установлено.</w:t>
      </w:r>
    </w:p>
    <w:p w:rsidR="001B27B5" w:rsidRPr="001B27B5" w:rsidRDefault="001B27B5" w:rsidP="001B27B5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B27B5" w:rsidRDefault="001B27B5" w:rsidP="001B27B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</w:t>
      </w:r>
      <w:r w:rsidRPr="0084298C">
        <w:rPr>
          <w:rFonts w:ascii="Times New Roman" w:hAnsi="Times New Roman" w:cs="Times New Roman"/>
          <w:sz w:val="28"/>
          <w:szCs w:val="28"/>
        </w:rPr>
        <w:t xml:space="preserve"> форм отчетности, не включенных в состав бюджетной отчетности за отчетный период согласно </w:t>
      </w:r>
      <w:hyperlink r:id="rId8" w:history="1">
        <w:r w:rsidRPr="000C52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абзацу первому пункта 8</w:t>
        </w:r>
      </w:hyperlink>
      <w:r w:rsidRPr="000C521F">
        <w:rPr>
          <w:rFonts w:ascii="Times New Roman" w:hAnsi="Times New Roman" w:cs="Times New Roman"/>
          <w:sz w:val="28"/>
          <w:szCs w:val="28"/>
        </w:rPr>
        <w:t xml:space="preserve"> </w:t>
      </w:r>
      <w:r w:rsidRPr="0084298C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№ 191н</w:t>
      </w:r>
      <w:r w:rsidRPr="0084298C">
        <w:rPr>
          <w:rFonts w:ascii="Times New Roman" w:hAnsi="Times New Roman" w:cs="Times New Roman"/>
          <w:sz w:val="28"/>
          <w:szCs w:val="28"/>
        </w:rPr>
        <w:t xml:space="preserve"> ввиду отсутствия числовых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>, отсутствует</w:t>
      </w:r>
      <w:r w:rsidRPr="0084298C">
        <w:rPr>
          <w:rFonts w:ascii="Times New Roman" w:hAnsi="Times New Roman" w:cs="Times New Roman"/>
          <w:sz w:val="28"/>
          <w:szCs w:val="28"/>
        </w:rPr>
        <w:t xml:space="preserve"> </w:t>
      </w:r>
      <w:r w:rsidRPr="00DC2157">
        <w:rPr>
          <w:rFonts w:ascii="Times New Roman" w:hAnsi="Times New Roman" w:cs="Times New Roman"/>
          <w:sz w:val="28"/>
          <w:szCs w:val="28"/>
        </w:rPr>
        <w:t xml:space="preserve">ф. 0503190 «Сведения о вложениях в объекты недвижимого имущества, объектах незавершенного строительства». </w:t>
      </w:r>
    </w:p>
    <w:p w:rsidR="00EB5D09" w:rsidRPr="001B27B5" w:rsidRDefault="00EB5D09" w:rsidP="00F07C43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7741" w:rsidRDefault="00B67741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0F">
        <w:rPr>
          <w:rFonts w:ascii="Times New Roman" w:hAnsi="Times New Roman" w:cs="Times New Roman"/>
          <w:sz w:val="28"/>
          <w:szCs w:val="28"/>
        </w:rPr>
        <w:t>По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55040F">
        <w:rPr>
          <w:rFonts w:ascii="Times New Roman" w:hAnsi="Times New Roman" w:cs="Times New Roman"/>
          <w:sz w:val="28"/>
          <w:szCs w:val="28"/>
        </w:rPr>
        <w:t xml:space="preserve"> форм бюджетной отчетности</w:t>
      </w:r>
      <w:r>
        <w:rPr>
          <w:rFonts w:ascii="Times New Roman" w:hAnsi="Times New Roman" w:cs="Times New Roman"/>
          <w:sz w:val="28"/>
          <w:szCs w:val="28"/>
        </w:rPr>
        <w:t>, пояснительной записки</w:t>
      </w:r>
      <w:r w:rsidR="00BD3191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Pr="0055040F">
        <w:rPr>
          <w:rFonts w:ascii="Times New Roman" w:hAnsi="Times New Roman" w:cs="Times New Roman"/>
          <w:sz w:val="28"/>
          <w:szCs w:val="28"/>
        </w:rPr>
        <w:t>отмеч</w:t>
      </w:r>
      <w:r w:rsidR="00BD3191">
        <w:rPr>
          <w:rFonts w:ascii="Times New Roman" w:hAnsi="Times New Roman" w:cs="Times New Roman"/>
          <w:sz w:val="28"/>
          <w:szCs w:val="28"/>
        </w:rPr>
        <w:t>ает</w:t>
      </w:r>
      <w:r w:rsidR="0072611D">
        <w:rPr>
          <w:rFonts w:ascii="Times New Roman" w:hAnsi="Times New Roman" w:cs="Times New Roman"/>
          <w:sz w:val="28"/>
          <w:szCs w:val="28"/>
        </w:rPr>
        <w:t>.</w:t>
      </w:r>
    </w:p>
    <w:p w:rsidR="007E66AC" w:rsidRDefault="007B3F05" w:rsidP="00710B1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F6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E787C">
        <w:rPr>
          <w:rFonts w:ascii="Times New Roman" w:hAnsi="Times New Roman" w:cs="Times New Roman"/>
          <w:sz w:val="28"/>
          <w:szCs w:val="28"/>
        </w:rPr>
        <w:t xml:space="preserve">юджетная отчетность </w:t>
      </w:r>
      <w:r w:rsidR="00B67741" w:rsidRPr="00BA37F6">
        <w:rPr>
          <w:rFonts w:ascii="Times New Roman" w:hAnsi="Times New Roman" w:cs="Times New Roman"/>
          <w:sz w:val="28"/>
          <w:szCs w:val="28"/>
        </w:rPr>
        <w:t>представлена на бумажном носителе в сброшюрованном и пронумерованном виде с оглавле</w:t>
      </w:r>
      <w:r w:rsidR="00DE787C">
        <w:rPr>
          <w:rFonts w:ascii="Times New Roman" w:hAnsi="Times New Roman" w:cs="Times New Roman"/>
          <w:sz w:val="28"/>
          <w:szCs w:val="28"/>
        </w:rPr>
        <w:t xml:space="preserve">нием и сопроводительным письмом, что соответствует </w:t>
      </w:r>
      <w:r w:rsidRPr="00BA37F6">
        <w:rPr>
          <w:rFonts w:ascii="Times New Roman" w:hAnsi="Times New Roman" w:cs="Times New Roman"/>
          <w:sz w:val="28"/>
          <w:szCs w:val="28"/>
        </w:rPr>
        <w:t>п</w:t>
      </w:r>
      <w:r w:rsidR="000F0643">
        <w:rPr>
          <w:rFonts w:ascii="Times New Roman" w:hAnsi="Times New Roman" w:cs="Times New Roman"/>
          <w:sz w:val="28"/>
          <w:szCs w:val="28"/>
        </w:rPr>
        <w:t>.</w:t>
      </w:r>
      <w:r w:rsidR="0072611D">
        <w:rPr>
          <w:rFonts w:ascii="Times New Roman" w:hAnsi="Times New Roman" w:cs="Times New Roman"/>
          <w:sz w:val="28"/>
          <w:szCs w:val="28"/>
        </w:rPr>
        <w:t xml:space="preserve"> </w:t>
      </w:r>
      <w:r w:rsidRPr="00BA37F6">
        <w:rPr>
          <w:rFonts w:ascii="Times New Roman" w:hAnsi="Times New Roman" w:cs="Times New Roman"/>
          <w:sz w:val="28"/>
          <w:szCs w:val="28"/>
        </w:rPr>
        <w:t xml:space="preserve">4 </w:t>
      </w:r>
      <w:r w:rsidR="00DE787C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A37F6">
        <w:rPr>
          <w:rFonts w:ascii="Times New Roman" w:hAnsi="Times New Roman" w:cs="Times New Roman"/>
          <w:sz w:val="28"/>
          <w:szCs w:val="28"/>
        </w:rPr>
        <w:t>№ 191н</w:t>
      </w:r>
      <w:r w:rsidR="00710B1B">
        <w:rPr>
          <w:rFonts w:ascii="Times New Roman" w:hAnsi="Times New Roman" w:cs="Times New Roman"/>
          <w:sz w:val="28"/>
          <w:szCs w:val="28"/>
        </w:rPr>
        <w:t>.</w:t>
      </w:r>
    </w:p>
    <w:p w:rsidR="00B67741" w:rsidRDefault="00BD3191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7741" w:rsidRPr="00C01EEA">
        <w:rPr>
          <w:rFonts w:ascii="Times New Roman" w:hAnsi="Times New Roman" w:cs="Times New Roman"/>
          <w:sz w:val="28"/>
          <w:szCs w:val="28"/>
        </w:rPr>
        <w:t>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запятой, что соответствует предъявленным требованиям Инструкции</w:t>
      </w:r>
      <w:r>
        <w:rPr>
          <w:rFonts w:ascii="Times New Roman" w:hAnsi="Times New Roman" w:cs="Times New Roman"/>
          <w:sz w:val="28"/>
          <w:szCs w:val="28"/>
        </w:rPr>
        <w:t xml:space="preserve"> 191н</w:t>
      </w:r>
      <w:r w:rsidR="00B67741" w:rsidRPr="00C01EEA">
        <w:rPr>
          <w:rFonts w:ascii="Times New Roman" w:hAnsi="Times New Roman" w:cs="Times New Roman"/>
          <w:sz w:val="28"/>
          <w:szCs w:val="28"/>
        </w:rPr>
        <w:t>.</w:t>
      </w:r>
    </w:p>
    <w:p w:rsidR="007B3F05" w:rsidRDefault="007B3F05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 соответствии с положениями статей 264.1., 264.2 Бюджетного Кодекса РФ.</w:t>
      </w:r>
    </w:p>
    <w:p w:rsidR="00B10B57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</w:t>
      </w:r>
      <w:r w:rsidR="00005E55">
        <w:rPr>
          <w:rFonts w:ascii="Times New Roman" w:hAnsi="Times New Roman" w:cs="Times New Roman"/>
          <w:sz w:val="28"/>
          <w:szCs w:val="28"/>
        </w:rPr>
        <w:t xml:space="preserve"> представленных форм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соотношения между показателями форм бюджетной отчетности соблюдены.</w:t>
      </w:r>
      <w:r w:rsidR="007B3F05">
        <w:rPr>
          <w:rFonts w:ascii="Times New Roman" w:hAnsi="Times New Roman" w:cs="Times New Roman"/>
          <w:sz w:val="28"/>
          <w:szCs w:val="28"/>
        </w:rPr>
        <w:t xml:space="preserve">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F513DF" w:rsidRPr="001B27B5" w:rsidRDefault="00F513DF" w:rsidP="00B10B57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0B57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бюджетная отчетность за 201</w:t>
      </w:r>
      <w:r w:rsidR="00DD12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3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7B3F05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75A">
        <w:rPr>
          <w:rFonts w:ascii="Times New Roman" w:hAnsi="Times New Roman" w:cs="Times New Roman"/>
          <w:sz w:val="28"/>
          <w:szCs w:val="28"/>
        </w:rPr>
        <w:t>Муниципальным Собранием</w:t>
      </w:r>
      <w:r w:rsidR="007B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района в целях проведения внешней </w:t>
      </w:r>
      <w:r w:rsidRPr="0054291F">
        <w:rPr>
          <w:rFonts w:ascii="Times New Roman" w:hAnsi="Times New Roman" w:cs="Times New Roman"/>
          <w:sz w:val="28"/>
          <w:szCs w:val="28"/>
        </w:rPr>
        <w:t>проверки</w:t>
      </w:r>
      <w:r w:rsidR="007B3F05">
        <w:rPr>
          <w:rFonts w:ascii="Times New Roman" w:hAnsi="Times New Roman" w:cs="Times New Roman"/>
          <w:sz w:val="28"/>
          <w:szCs w:val="28"/>
        </w:rPr>
        <w:t>,</w:t>
      </w:r>
      <w:r w:rsidR="00B10B57">
        <w:rPr>
          <w:rFonts w:ascii="Times New Roman" w:hAnsi="Times New Roman" w:cs="Times New Roman"/>
          <w:sz w:val="28"/>
          <w:szCs w:val="28"/>
        </w:rPr>
        <w:t xml:space="preserve"> </w:t>
      </w:r>
      <w:r w:rsidRPr="0054291F">
        <w:rPr>
          <w:rFonts w:ascii="Times New Roman" w:hAnsi="Times New Roman" w:cs="Times New Roman"/>
          <w:sz w:val="28"/>
          <w:szCs w:val="28"/>
        </w:rPr>
        <w:t xml:space="preserve">оформлена в соответствии с требованиями </w:t>
      </w:r>
      <w:r w:rsidR="007B3F05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Pr="0054291F">
        <w:rPr>
          <w:rFonts w:ascii="Times New Roman" w:hAnsi="Times New Roman" w:cs="Times New Roman"/>
          <w:sz w:val="28"/>
          <w:szCs w:val="28"/>
        </w:rPr>
        <w:t>.</w:t>
      </w:r>
    </w:p>
    <w:p w:rsidR="00B67741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91F">
        <w:rPr>
          <w:rFonts w:ascii="Times New Roman" w:hAnsi="Times New Roman" w:cs="Times New Roman"/>
          <w:sz w:val="28"/>
          <w:szCs w:val="28"/>
        </w:rPr>
        <w:t>Анализ результатов внешней проверки бюдж</w:t>
      </w:r>
      <w:r>
        <w:rPr>
          <w:rFonts w:ascii="Times New Roman" w:hAnsi="Times New Roman" w:cs="Times New Roman"/>
          <w:sz w:val="28"/>
          <w:szCs w:val="28"/>
        </w:rPr>
        <w:t xml:space="preserve">етной отчетности показал, </w:t>
      </w:r>
      <w:r w:rsidR="00E5341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отчетность, которая включает в себя отчетные данные и пояснения к ним, является достоверной.</w:t>
      </w:r>
    </w:p>
    <w:p w:rsidR="008F73BA" w:rsidRPr="001B27B5" w:rsidRDefault="008F73BA" w:rsidP="00E122FA">
      <w:pPr>
        <w:ind w:right="-2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8F73BA" w:rsidRPr="001B27B5" w:rsidSect="001B27B5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C1" w:rsidRDefault="001342C1" w:rsidP="005D50CA">
      <w:r>
        <w:separator/>
      </w:r>
    </w:p>
  </w:endnote>
  <w:endnote w:type="continuationSeparator" w:id="0">
    <w:p w:rsidR="001342C1" w:rsidRDefault="001342C1" w:rsidP="005D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C1" w:rsidRDefault="001342C1" w:rsidP="005D50CA">
      <w:r>
        <w:separator/>
      </w:r>
    </w:p>
  </w:footnote>
  <w:footnote w:type="continuationSeparator" w:id="0">
    <w:p w:rsidR="001342C1" w:rsidRDefault="001342C1" w:rsidP="005D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53" w:rsidRDefault="00563CCF">
    <w:pPr>
      <w:pStyle w:val="a5"/>
      <w:jc w:val="center"/>
    </w:pPr>
    <w:fldSimple w:instr=" PAGE   \* MERGEFORMAT ">
      <w:r w:rsidR="00622311">
        <w:rPr>
          <w:noProof/>
        </w:rPr>
        <w:t>2</w:t>
      </w:r>
    </w:fldSimple>
  </w:p>
  <w:p w:rsidR="009A4553" w:rsidRDefault="009A45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98501C"/>
    <w:multiLevelType w:val="hybridMultilevel"/>
    <w:tmpl w:val="81540CD0"/>
    <w:lvl w:ilvl="0" w:tplc="3D30C2A4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4040B38"/>
    <w:multiLevelType w:val="hybridMultilevel"/>
    <w:tmpl w:val="494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5E55"/>
    <w:rsid w:val="00007F37"/>
    <w:rsid w:val="00014E09"/>
    <w:rsid w:val="00014EC2"/>
    <w:rsid w:val="00026F0D"/>
    <w:rsid w:val="00027D81"/>
    <w:rsid w:val="00035A44"/>
    <w:rsid w:val="00036F9D"/>
    <w:rsid w:val="000418CC"/>
    <w:rsid w:val="00050CF4"/>
    <w:rsid w:val="00066D83"/>
    <w:rsid w:val="00080B45"/>
    <w:rsid w:val="00080BEC"/>
    <w:rsid w:val="00081AF4"/>
    <w:rsid w:val="00085411"/>
    <w:rsid w:val="00093027"/>
    <w:rsid w:val="00093534"/>
    <w:rsid w:val="0009394A"/>
    <w:rsid w:val="000967F7"/>
    <w:rsid w:val="000A59C5"/>
    <w:rsid w:val="000A6117"/>
    <w:rsid w:val="000B372D"/>
    <w:rsid w:val="000B39C6"/>
    <w:rsid w:val="000B45AB"/>
    <w:rsid w:val="000C4C1B"/>
    <w:rsid w:val="000C521F"/>
    <w:rsid w:val="000D1E0B"/>
    <w:rsid w:val="000D337E"/>
    <w:rsid w:val="000D55AF"/>
    <w:rsid w:val="000E296D"/>
    <w:rsid w:val="000F0643"/>
    <w:rsid w:val="000F4F0C"/>
    <w:rsid w:val="001034D8"/>
    <w:rsid w:val="001066E9"/>
    <w:rsid w:val="00117BAF"/>
    <w:rsid w:val="00121BD8"/>
    <w:rsid w:val="00126D43"/>
    <w:rsid w:val="00133E6F"/>
    <w:rsid w:val="001342C1"/>
    <w:rsid w:val="00140510"/>
    <w:rsid w:val="00142655"/>
    <w:rsid w:val="00143012"/>
    <w:rsid w:val="00176DBA"/>
    <w:rsid w:val="00181A3F"/>
    <w:rsid w:val="00184386"/>
    <w:rsid w:val="00191811"/>
    <w:rsid w:val="001A704C"/>
    <w:rsid w:val="001B27B5"/>
    <w:rsid w:val="001B548D"/>
    <w:rsid w:val="001F775A"/>
    <w:rsid w:val="00202A5C"/>
    <w:rsid w:val="002119F9"/>
    <w:rsid w:val="00221F23"/>
    <w:rsid w:val="0023046C"/>
    <w:rsid w:val="002337E6"/>
    <w:rsid w:val="002344F1"/>
    <w:rsid w:val="00250B6B"/>
    <w:rsid w:val="002511EA"/>
    <w:rsid w:val="00255820"/>
    <w:rsid w:val="00270FAC"/>
    <w:rsid w:val="00277674"/>
    <w:rsid w:val="00283EFE"/>
    <w:rsid w:val="0028570B"/>
    <w:rsid w:val="002B0544"/>
    <w:rsid w:val="002B099C"/>
    <w:rsid w:val="002B6405"/>
    <w:rsid w:val="002B7029"/>
    <w:rsid w:val="002C2BA8"/>
    <w:rsid w:val="002C452F"/>
    <w:rsid w:val="002E0E28"/>
    <w:rsid w:val="002E262D"/>
    <w:rsid w:val="002E4E8C"/>
    <w:rsid w:val="002E7C93"/>
    <w:rsid w:val="002F0AE3"/>
    <w:rsid w:val="0032256D"/>
    <w:rsid w:val="00327020"/>
    <w:rsid w:val="0035496D"/>
    <w:rsid w:val="00363A3B"/>
    <w:rsid w:val="003738A3"/>
    <w:rsid w:val="0038447B"/>
    <w:rsid w:val="0039720A"/>
    <w:rsid w:val="00397EEC"/>
    <w:rsid w:val="003A7B01"/>
    <w:rsid w:val="003B15CA"/>
    <w:rsid w:val="003C2CF0"/>
    <w:rsid w:val="003C5881"/>
    <w:rsid w:val="003D0CAA"/>
    <w:rsid w:val="003D689C"/>
    <w:rsid w:val="003F20CC"/>
    <w:rsid w:val="00407D05"/>
    <w:rsid w:val="0041577F"/>
    <w:rsid w:val="00433314"/>
    <w:rsid w:val="004340BC"/>
    <w:rsid w:val="00435E9D"/>
    <w:rsid w:val="004459F8"/>
    <w:rsid w:val="00456FFD"/>
    <w:rsid w:val="00457149"/>
    <w:rsid w:val="00473773"/>
    <w:rsid w:val="00490242"/>
    <w:rsid w:val="004A0790"/>
    <w:rsid w:val="004A506A"/>
    <w:rsid w:val="004B2CCD"/>
    <w:rsid w:val="004B36F7"/>
    <w:rsid w:val="004B6220"/>
    <w:rsid w:val="004C43C1"/>
    <w:rsid w:val="004E2D78"/>
    <w:rsid w:val="004E4C7D"/>
    <w:rsid w:val="004F33D3"/>
    <w:rsid w:val="00501EAA"/>
    <w:rsid w:val="00503125"/>
    <w:rsid w:val="00522873"/>
    <w:rsid w:val="00531D39"/>
    <w:rsid w:val="00533D75"/>
    <w:rsid w:val="00533F9E"/>
    <w:rsid w:val="0054291F"/>
    <w:rsid w:val="0055040F"/>
    <w:rsid w:val="0055773F"/>
    <w:rsid w:val="0056137A"/>
    <w:rsid w:val="00563CCF"/>
    <w:rsid w:val="005656BE"/>
    <w:rsid w:val="00567459"/>
    <w:rsid w:val="00572430"/>
    <w:rsid w:val="00583782"/>
    <w:rsid w:val="005A2C53"/>
    <w:rsid w:val="005A330C"/>
    <w:rsid w:val="005B70F4"/>
    <w:rsid w:val="005C261E"/>
    <w:rsid w:val="005C34D8"/>
    <w:rsid w:val="005C51F8"/>
    <w:rsid w:val="005C5ED2"/>
    <w:rsid w:val="005C6FD1"/>
    <w:rsid w:val="005D50CA"/>
    <w:rsid w:val="005D57C4"/>
    <w:rsid w:val="005E39F9"/>
    <w:rsid w:val="005E4CDC"/>
    <w:rsid w:val="005F4293"/>
    <w:rsid w:val="005F6440"/>
    <w:rsid w:val="00607226"/>
    <w:rsid w:val="006113AF"/>
    <w:rsid w:val="0061175A"/>
    <w:rsid w:val="00612F7B"/>
    <w:rsid w:val="00620C6C"/>
    <w:rsid w:val="00622311"/>
    <w:rsid w:val="006342AB"/>
    <w:rsid w:val="0063798D"/>
    <w:rsid w:val="00644250"/>
    <w:rsid w:val="006616FE"/>
    <w:rsid w:val="00664407"/>
    <w:rsid w:val="00671CF4"/>
    <w:rsid w:val="00682D2A"/>
    <w:rsid w:val="006B127E"/>
    <w:rsid w:val="006B513F"/>
    <w:rsid w:val="006C317B"/>
    <w:rsid w:val="006E7873"/>
    <w:rsid w:val="007003A8"/>
    <w:rsid w:val="007074B1"/>
    <w:rsid w:val="007104F1"/>
    <w:rsid w:val="00710B1B"/>
    <w:rsid w:val="00717848"/>
    <w:rsid w:val="00720D7D"/>
    <w:rsid w:val="007221E0"/>
    <w:rsid w:val="0072611D"/>
    <w:rsid w:val="007317E1"/>
    <w:rsid w:val="00747697"/>
    <w:rsid w:val="007506CD"/>
    <w:rsid w:val="0075787B"/>
    <w:rsid w:val="00760331"/>
    <w:rsid w:val="007730E5"/>
    <w:rsid w:val="00773E30"/>
    <w:rsid w:val="007800E4"/>
    <w:rsid w:val="00793FDF"/>
    <w:rsid w:val="007A211F"/>
    <w:rsid w:val="007A49A6"/>
    <w:rsid w:val="007B3F05"/>
    <w:rsid w:val="007B61B8"/>
    <w:rsid w:val="007B7F4A"/>
    <w:rsid w:val="007C1E93"/>
    <w:rsid w:val="007C33DA"/>
    <w:rsid w:val="007D083B"/>
    <w:rsid w:val="007D4A62"/>
    <w:rsid w:val="007D4AAA"/>
    <w:rsid w:val="007E0DD8"/>
    <w:rsid w:val="007E624D"/>
    <w:rsid w:val="007E66AC"/>
    <w:rsid w:val="00801D5A"/>
    <w:rsid w:val="00801F10"/>
    <w:rsid w:val="00802B4B"/>
    <w:rsid w:val="00812B61"/>
    <w:rsid w:val="00831146"/>
    <w:rsid w:val="0083332A"/>
    <w:rsid w:val="00857EE6"/>
    <w:rsid w:val="00883212"/>
    <w:rsid w:val="008849D9"/>
    <w:rsid w:val="00895FA2"/>
    <w:rsid w:val="0089682B"/>
    <w:rsid w:val="008A0087"/>
    <w:rsid w:val="008A0CEC"/>
    <w:rsid w:val="008B5C6E"/>
    <w:rsid w:val="008C1F0A"/>
    <w:rsid w:val="008D49C7"/>
    <w:rsid w:val="008F581B"/>
    <w:rsid w:val="008F73BA"/>
    <w:rsid w:val="009011F0"/>
    <w:rsid w:val="00904DD4"/>
    <w:rsid w:val="009059B4"/>
    <w:rsid w:val="00907637"/>
    <w:rsid w:val="00925B46"/>
    <w:rsid w:val="00926ABF"/>
    <w:rsid w:val="0093309E"/>
    <w:rsid w:val="00937B20"/>
    <w:rsid w:val="009411FA"/>
    <w:rsid w:val="009546C5"/>
    <w:rsid w:val="0096519F"/>
    <w:rsid w:val="00965BB6"/>
    <w:rsid w:val="00967BDD"/>
    <w:rsid w:val="00970504"/>
    <w:rsid w:val="009725DF"/>
    <w:rsid w:val="009A1E3C"/>
    <w:rsid w:val="009A4553"/>
    <w:rsid w:val="009B3A37"/>
    <w:rsid w:val="009B3F33"/>
    <w:rsid w:val="009E0B9A"/>
    <w:rsid w:val="009E21B4"/>
    <w:rsid w:val="009F106E"/>
    <w:rsid w:val="009F68F0"/>
    <w:rsid w:val="009F6C53"/>
    <w:rsid w:val="00A06A9D"/>
    <w:rsid w:val="00A14906"/>
    <w:rsid w:val="00A3661B"/>
    <w:rsid w:val="00A444DC"/>
    <w:rsid w:val="00A44B9B"/>
    <w:rsid w:val="00A56C8F"/>
    <w:rsid w:val="00A67748"/>
    <w:rsid w:val="00A731BB"/>
    <w:rsid w:val="00A81946"/>
    <w:rsid w:val="00AA6919"/>
    <w:rsid w:val="00AB1131"/>
    <w:rsid w:val="00AB7E34"/>
    <w:rsid w:val="00AC6656"/>
    <w:rsid w:val="00AE6D09"/>
    <w:rsid w:val="00AF335A"/>
    <w:rsid w:val="00B10B57"/>
    <w:rsid w:val="00B31C17"/>
    <w:rsid w:val="00B33BA3"/>
    <w:rsid w:val="00B5463E"/>
    <w:rsid w:val="00B6195E"/>
    <w:rsid w:val="00B67741"/>
    <w:rsid w:val="00B86148"/>
    <w:rsid w:val="00B91203"/>
    <w:rsid w:val="00BA28BD"/>
    <w:rsid w:val="00BA37F6"/>
    <w:rsid w:val="00BA398D"/>
    <w:rsid w:val="00BC1A40"/>
    <w:rsid w:val="00BD13C0"/>
    <w:rsid w:val="00BD3191"/>
    <w:rsid w:val="00BE13B5"/>
    <w:rsid w:val="00BE42B0"/>
    <w:rsid w:val="00BF18B3"/>
    <w:rsid w:val="00C00E01"/>
    <w:rsid w:val="00C01EEA"/>
    <w:rsid w:val="00C21C68"/>
    <w:rsid w:val="00C2393E"/>
    <w:rsid w:val="00C23B8D"/>
    <w:rsid w:val="00C23DDB"/>
    <w:rsid w:val="00C2467E"/>
    <w:rsid w:val="00C25A72"/>
    <w:rsid w:val="00C273AE"/>
    <w:rsid w:val="00C33464"/>
    <w:rsid w:val="00C431A4"/>
    <w:rsid w:val="00C475DE"/>
    <w:rsid w:val="00C52747"/>
    <w:rsid w:val="00C53384"/>
    <w:rsid w:val="00C561B8"/>
    <w:rsid w:val="00C569ED"/>
    <w:rsid w:val="00C6584D"/>
    <w:rsid w:val="00C74B70"/>
    <w:rsid w:val="00C907E3"/>
    <w:rsid w:val="00C917FB"/>
    <w:rsid w:val="00C95621"/>
    <w:rsid w:val="00C96316"/>
    <w:rsid w:val="00CA3E32"/>
    <w:rsid w:val="00CB0358"/>
    <w:rsid w:val="00CB0BA6"/>
    <w:rsid w:val="00CB233B"/>
    <w:rsid w:val="00CC3325"/>
    <w:rsid w:val="00CD1A30"/>
    <w:rsid w:val="00CD3BF8"/>
    <w:rsid w:val="00CD5ABE"/>
    <w:rsid w:val="00CD66EA"/>
    <w:rsid w:val="00CE4D56"/>
    <w:rsid w:val="00CF0C0A"/>
    <w:rsid w:val="00CF0EF8"/>
    <w:rsid w:val="00D04995"/>
    <w:rsid w:val="00D15360"/>
    <w:rsid w:val="00D20BB2"/>
    <w:rsid w:val="00D21884"/>
    <w:rsid w:val="00D42351"/>
    <w:rsid w:val="00D638B4"/>
    <w:rsid w:val="00D71782"/>
    <w:rsid w:val="00D71D81"/>
    <w:rsid w:val="00D76929"/>
    <w:rsid w:val="00D80954"/>
    <w:rsid w:val="00D941A6"/>
    <w:rsid w:val="00DA2375"/>
    <w:rsid w:val="00DB49DE"/>
    <w:rsid w:val="00DC1E11"/>
    <w:rsid w:val="00DC2157"/>
    <w:rsid w:val="00DC3D95"/>
    <w:rsid w:val="00DC489E"/>
    <w:rsid w:val="00DC7580"/>
    <w:rsid w:val="00DD0157"/>
    <w:rsid w:val="00DD12F0"/>
    <w:rsid w:val="00DD64EC"/>
    <w:rsid w:val="00DE49ED"/>
    <w:rsid w:val="00DE787C"/>
    <w:rsid w:val="00DF73C8"/>
    <w:rsid w:val="00E0158F"/>
    <w:rsid w:val="00E026B0"/>
    <w:rsid w:val="00E07952"/>
    <w:rsid w:val="00E122FA"/>
    <w:rsid w:val="00E2444B"/>
    <w:rsid w:val="00E26AE9"/>
    <w:rsid w:val="00E2761B"/>
    <w:rsid w:val="00E3750B"/>
    <w:rsid w:val="00E5341D"/>
    <w:rsid w:val="00E6065A"/>
    <w:rsid w:val="00E62B8C"/>
    <w:rsid w:val="00E63571"/>
    <w:rsid w:val="00E63876"/>
    <w:rsid w:val="00E6612E"/>
    <w:rsid w:val="00E901F8"/>
    <w:rsid w:val="00EA0933"/>
    <w:rsid w:val="00EB4D8F"/>
    <w:rsid w:val="00EB5D09"/>
    <w:rsid w:val="00EB78E8"/>
    <w:rsid w:val="00EC3532"/>
    <w:rsid w:val="00ED28E6"/>
    <w:rsid w:val="00ED7F30"/>
    <w:rsid w:val="00EF29C1"/>
    <w:rsid w:val="00EF5528"/>
    <w:rsid w:val="00F07C43"/>
    <w:rsid w:val="00F231ED"/>
    <w:rsid w:val="00F248B2"/>
    <w:rsid w:val="00F26832"/>
    <w:rsid w:val="00F41C6D"/>
    <w:rsid w:val="00F513DF"/>
    <w:rsid w:val="00F532CF"/>
    <w:rsid w:val="00F56E23"/>
    <w:rsid w:val="00F571C7"/>
    <w:rsid w:val="00F65910"/>
    <w:rsid w:val="00F65985"/>
    <w:rsid w:val="00F71916"/>
    <w:rsid w:val="00F77A9A"/>
    <w:rsid w:val="00F808B3"/>
    <w:rsid w:val="00F83A9E"/>
    <w:rsid w:val="00F96618"/>
    <w:rsid w:val="00FC7C08"/>
    <w:rsid w:val="00FD2133"/>
    <w:rsid w:val="00FD285F"/>
    <w:rsid w:val="00FD33AB"/>
    <w:rsid w:val="00FD6BF4"/>
    <w:rsid w:val="00FE6CDB"/>
    <w:rsid w:val="00FE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D5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0CA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5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0CA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801D5A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1D5A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F73BA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8F73BA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8F7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A677239CD231572B7DFBA9C5073BFCFD7D244VC7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2F45-0560-4D6F-922F-35ACD939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2019-05-22T05:45:00Z</cp:lastPrinted>
  <dcterms:created xsi:type="dcterms:W3CDTF">2019-05-22T05:56:00Z</dcterms:created>
  <dcterms:modified xsi:type="dcterms:W3CDTF">2019-05-22T05:56:00Z</dcterms:modified>
</cp:coreProperties>
</file>