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8909C6" w:rsidRDefault="00BC36EC" w:rsidP="0069657F">
            <w:pPr>
              <w:rPr>
                <w:color w:val="0D0D0D" w:themeColor="text1" w:themeTint="F2"/>
                <w:szCs w:val="28"/>
              </w:rPr>
            </w:pPr>
            <w:r w:rsidRPr="008909C6">
              <w:rPr>
                <w:color w:val="0D0D0D" w:themeColor="text1" w:themeTint="F2"/>
                <w:sz w:val="28"/>
                <w:szCs w:val="28"/>
              </w:rPr>
              <w:t>от</w:t>
            </w:r>
          </w:p>
        </w:tc>
        <w:tc>
          <w:tcPr>
            <w:tcW w:w="236" w:type="dxa"/>
            <w:tcBorders>
              <w:top w:val="nil"/>
              <w:left w:val="nil"/>
              <w:bottom w:val="nil"/>
              <w:right w:val="nil"/>
            </w:tcBorders>
          </w:tcPr>
          <w:p w:rsidR="00BC36EC" w:rsidRPr="008909C6"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8909C6" w:rsidRDefault="00A52281" w:rsidP="006918A6">
            <w:pPr>
              <w:rPr>
                <w:color w:val="0D0D0D" w:themeColor="text1" w:themeTint="F2"/>
                <w:szCs w:val="28"/>
              </w:rPr>
            </w:pPr>
            <w:r>
              <w:rPr>
                <w:color w:val="0D0D0D" w:themeColor="text1" w:themeTint="F2"/>
                <w:sz w:val="28"/>
                <w:szCs w:val="28"/>
              </w:rPr>
              <w:t>2</w:t>
            </w:r>
            <w:r w:rsidR="006918A6" w:rsidRPr="008909C6">
              <w:rPr>
                <w:color w:val="0D0D0D" w:themeColor="text1" w:themeTint="F2"/>
                <w:sz w:val="28"/>
                <w:szCs w:val="28"/>
              </w:rPr>
              <w:t>6</w:t>
            </w:r>
            <w:r w:rsidR="00F01DE5" w:rsidRPr="008909C6">
              <w:rPr>
                <w:color w:val="0D0D0D" w:themeColor="text1" w:themeTint="F2"/>
                <w:sz w:val="28"/>
                <w:szCs w:val="28"/>
              </w:rPr>
              <w:t>.</w:t>
            </w:r>
            <w:r w:rsidR="00174B3F" w:rsidRPr="008909C6">
              <w:rPr>
                <w:color w:val="0D0D0D" w:themeColor="text1" w:themeTint="F2"/>
                <w:sz w:val="28"/>
                <w:szCs w:val="28"/>
              </w:rPr>
              <w:t>1</w:t>
            </w:r>
            <w:r w:rsidR="006918A6" w:rsidRPr="008909C6">
              <w:rPr>
                <w:color w:val="0D0D0D" w:themeColor="text1" w:themeTint="F2"/>
                <w:sz w:val="28"/>
                <w:szCs w:val="28"/>
              </w:rPr>
              <w:t>2</w:t>
            </w:r>
            <w:r w:rsidR="00F01DE5" w:rsidRPr="008909C6">
              <w:rPr>
                <w:color w:val="0D0D0D" w:themeColor="text1" w:themeTint="F2"/>
                <w:sz w:val="28"/>
                <w:szCs w:val="28"/>
              </w:rPr>
              <w:t>.201</w:t>
            </w:r>
            <w:r w:rsidR="00D96F5F" w:rsidRPr="008909C6">
              <w:rPr>
                <w:color w:val="0D0D0D" w:themeColor="text1" w:themeTint="F2"/>
                <w:sz w:val="28"/>
                <w:szCs w:val="28"/>
              </w:rPr>
              <w:t>6</w:t>
            </w:r>
          </w:p>
        </w:tc>
        <w:tc>
          <w:tcPr>
            <w:tcW w:w="236" w:type="dxa"/>
            <w:tcBorders>
              <w:top w:val="nil"/>
              <w:left w:val="nil"/>
              <w:bottom w:val="nil"/>
              <w:right w:val="nil"/>
            </w:tcBorders>
            <w:vAlign w:val="bottom"/>
          </w:tcPr>
          <w:p w:rsidR="00BC36EC" w:rsidRPr="008909C6"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8909C6" w:rsidRDefault="00BC36EC" w:rsidP="0069657F">
            <w:pPr>
              <w:jc w:val="center"/>
              <w:rPr>
                <w:color w:val="0D0D0D" w:themeColor="text1" w:themeTint="F2"/>
                <w:szCs w:val="28"/>
              </w:rPr>
            </w:pPr>
            <w:r w:rsidRPr="008909C6">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8909C6" w:rsidRDefault="000D11E0" w:rsidP="00D96F5F">
            <w:pPr>
              <w:jc w:val="center"/>
              <w:rPr>
                <w:color w:val="0D0D0D" w:themeColor="text1" w:themeTint="F2"/>
                <w:szCs w:val="28"/>
              </w:rPr>
            </w:pPr>
            <w:r w:rsidRPr="008909C6">
              <w:rPr>
                <w:color w:val="0D0D0D" w:themeColor="text1" w:themeTint="F2"/>
                <w:sz w:val="28"/>
                <w:szCs w:val="28"/>
              </w:rPr>
              <w:t>3</w:t>
            </w:r>
            <w:r w:rsidR="00E13E04" w:rsidRPr="008909C6">
              <w:rPr>
                <w:color w:val="0D0D0D" w:themeColor="text1" w:themeTint="F2"/>
                <w:sz w:val="28"/>
                <w:szCs w:val="28"/>
              </w:rPr>
              <w:t>2</w:t>
            </w:r>
            <w:r w:rsidR="00A52281">
              <w:rPr>
                <w:color w:val="0D0D0D" w:themeColor="text1" w:themeTint="F2"/>
                <w:sz w:val="28"/>
                <w:szCs w:val="28"/>
              </w:rPr>
              <w:t>2</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0D11E0" w:rsidRDefault="000D11E0" w:rsidP="005854D3">
      <w:pPr>
        <w:pStyle w:val="ConsPlusTitle0"/>
        <w:widowControl/>
        <w:ind w:left="567" w:right="4533"/>
        <w:rPr>
          <w:b w:val="0"/>
          <w:color w:val="0D0D0D" w:themeColor="text1" w:themeTint="F2"/>
        </w:rPr>
      </w:pPr>
    </w:p>
    <w:p w:rsidR="00E13E04" w:rsidRPr="006918A6" w:rsidRDefault="00E13E04" w:rsidP="005854D3">
      <w:pPr>
        <w:pStyle w:val="ConsPlusTitle0"/>
        <w:widowControl/>
        <w:ind w:left="567" w:right="4533"/>
        <w:rPr>
          <w:b w:val="0"/>
          <w:color w:val="0D0D0D" w:themeColor="text1" w:themeTint="F2"/>
        </w:rPr>
      </w:pPr>
    </w:p>
    <w:p w:rsidR="009F1F4D" w:rsidRDefault="009F1F4D" w:rsidP="009F1F4D">
      <w:pPr>
        <w:tabs>
          <w:tab w:val="left" w:pos="3975"/>
        </w:tabs>
        <w:ind w:left="567"/>
        <w:rPr>
          <w:sz w:val="28"/>
          <w:szCs w:val="28"/>
        </w:rPr>
      </w:pPr>
      <w:r>
        <w:rPr>
          <w:sz w:val="28"/>
          <w:szCs w:val="28"/>
        </w:rPr>
        <w:t>О внесении изменений в решение</w:t>
      </w:r>
    </w:p>
    <w:p w:rsidR="009F1F4D" w:rsidRDefault="009F1F4D" w:rsidP="009F1F4D">
      <w:pPr>
        <w:tabs>
          <w:tab w:val="left" w:pos="3975"/>
        </w:tabs>
        <w:ind w:left="567"/>
        <w:rPr>
          <w:sz w:val="28"/>
          <w:szCs w:val="28"/>
        </w:rPr>
      </w:pPr>
      <w:r>
        <w:rPr>
          <w:sz w:val="28"/>
          <w:szCs w:val="28"/>
        </w:rPr>
        <w:t xml:space="preserve">Муниципального Собрания </w:t>
      </w:r>
    </w:p>
    <w:p w:rsidR="009F1F4D" w:rsidRDefault="007843EF" w:rsidP="009F1F4D">
      <w:pPr>
        <w:tabs>
          <w:tab w:val="left" w:pos="3975"/>
        </w:tabs>
        <w:ind w:left="567"/>
        <w:rPr>
          <w:sz w:val="28"/>
          <w:szCs w:val="28"/>
        </w:rPr>
      </w:pPr>
      <w:r>
        <w:rPr>
          <w:sz w:val="28"/>
          <w:szCs w:val="28"/>
        </w:rPr>
        <w:t>от </w:t>
      </w:r>
      <w:r w:rsidR="009F1F4D">
        <w:rPr>
          <w:sz w:val="28"/>
          <w:szCs w:val="28"/>
        </w:rPr>
        <w:t>29.05.2015 №</w:t>
      </w:r>
      <w:r>
        <w:rPr>
          <w:sz w:val="28"/>
          <w:szCs w:val="28"/>
        </w:rPr>
        <w:t> </w:t>
      </w:r>
      <w:r w:rsidR="009F1F4D">
        <w:rPr>
          <w:sz w:val="28"/>
          <w:szCs w:val="28"/>
        </w:rPr>
        <w:t>149</w:t>
      </w:r>
    </w:p>
    <w:p w:rsidR="009F1F4D" w:rsidRDefault="009F1F4D" w:rsidP="009F1F4D">
      <w:pPr>
        <w:tabs>
          <w:tab w:val="left" w:pos="3975"/>
        </w:tabs>
        <w:rPr>
          <w:sz w:val="28"/>
          <w:szCs w:val="28"/>
        </w:rPr>
      </w:pPr>
    </w:p>
    <w:p w:rsidR="007843EF" w:rsidRDefault="007843EF" w:rsidP="009F1F4D">
      <w:pPr>
        <w:tabs>
          <w:tab w:val="left" w:pos="3975"/>
        </w:tabs>
        <w:rPr>
          <w:sz w:val="28"/>
          <w:szCs w:val="28"/>
        </w:rPr>
      </w:pPr>
    </w:p>
    <w:p w:rsidR="009F1F4D" w:rsidRDefault="009F1F4D" w:rsidP="007843EF">
      <w:pPr>
        <w:tabs>
          <w:tab w:val="left" w:pos="3975"/>
        </w:tabs>
        <w:ind w:firstLine="567"/>
        <w:jc w:val="both"/>
        <w:rPr>
          <w:b/>
          <w:sz w:val="28"/>
          <w:szCs w:val="28"/>
        </w:rPr>
      </w:pPr>
      <w:r>
        <w:rPr>
          <w:sz w:val="28"/>
          <w:szCs w:val="28"/>
        </w:rPr>
        <w:t xml:space="preserve">В соответствии с </w:t>
      </w:r>
      <w:r w:rsidRPr="00325400">
        <w:rPr>
          <w:sz w:val="28"/>
          <w:szCs w:val="28"/>
        </w:rPr>
        <w:t>Закон</w:t>
      </w:r>
      <w:r>
        <w:rPr>
          <w:sz w:val="28"/>
          <w:szCs w:val="28"/>
        </w:rPr>
        <w:t>ом</w:t>
      </w:r>
      <w:r w:rsidRPr="00325400">
        <w:rPr>
          <w:sz w:val="28"/>
          <w:szCs w:val="28"/>
        </w:rPr>
        <w:t xml:space="preserve"> Вологодской области от</w:t>
      </w:r>
      <w:r>
        <w:rPr>
          <w:sz w:val="28"/>
          <w:szCs w:val="28"/>
        </w:rPr>
        <w:t> </w:t>
      </w:r>
      <w:r w:rsidRPr="00325400">
        <w:rPr>
          <w:sz w:val="28"/>
          <w:szCs w:val="28"/>
        </w:rPr>
        <w:t xml:space="preserve">11.12.2013 </w:t>
      </w:r>
      <w:r>
        <w:rPr>
          <w:sz w:val="28"/>
          <w:szCs w:val="28"/>
        </w:rPr>
        <w:t>№ </w:t>
      </w:r>
      <w:r w:rsidRPr="00325400">
        <w:rPr>
          <w:sz w:val="28"/>
          <w:szCs w:val="28"/>
        </w:rPr>
        <w:t xml:space="preserve">3225-ОЗ </w:t>
      </w:r>
      <w:r>
        <w:rPr>
          <w:sz w:val="28"/>
          <w:szCs w:val="28"/>
        </w:rPr>
        <w:t>«</w:t>
      </w:r>
      <w:r w:rsidRPr="00325400">
        <w:rPr>
          <w:sz w:val="28"/>
          <w:szCs w:val="28"/>
        </w:rPr>
        <w:t>Об оценке регулирующего воздействия проектов нормативных правовых актов и экспертизе нормативных правовых актов</w:t>
      </w:r>
      <w:r>
        <w:rPr>
          <w:sz w:val="28"/>
          <w:szCs w:val="28"/>
        </w:rPr>
        <w:t xml:space="preserve">», Муниципальное Собрание </w:t>
      </w:r>
      <w:r w:rsidRPr="00325400">
        <w:rPr>
          <w:b/>
          <w:sz w:val="28"/>
          <w:szCs w:val="28"/>
        </w:rPr>
        <w:t>РЕШИЛО:</w:t>
      </w:r>
    </w:p>
    <w:p w:rsidR="009F1F4D" w:rsidRPr="009F1F4D" w:rsidRDefault="009F1F4D" w:rsidP="009F1F4D">
      <w:pPr>
        <w:pStyle w:val="a5"/>
        <w:numPr>
          <w:ilvl w:val="0"/>
          <w:numId w:val="8"/>
        </w:numPr>
        <w:tabs>
          <w:tab w:val="left" w:pos="284"/>
          <w:tab w:val="left" w:pos="851"/>
          <w:tab w:val="left" w:pos="3975"/>
        </w:tabs>
        <w:ind w:left="0" w:firstLine="567"/>
        <w:jc w:val="both"/>
        <w:rPr>
          <w:sz w:val="28"/>
          <w:szCs w:val="28"/>
        </w:rPr>
      </w:pPr>
      <w:r w:rsidRPr="009F1F4D">
        <w:rPr>
          <w:sz w:val="28"/>
          <w:szCs w:val="28"/>
        </w:rPr>
        <w:t>Внести в решение Муниципального Собрания Кичменгско-Городецкого муниципального района от</w:t>
      </w:r>
      <w:r>
        <w:rPr>
          <w:sz w:val="28"/>
          <w:szCs w:val="28"/>
        </w:rPr>
        <w:t> </w:t>
      </w:r>
      <w:r w:rsidRPr="009F1F4D">
        <w:rPr>
          <w:sz w:val="28"/>
          <w:szCs w:val="28"/>
        </w:rPr>
        <w:t>29.05.2015 года №</w:t>
      </w:r>
      <w:r>
        <w:rPr>
          <w:sz w:val="28"/>
          <w:szCs w:val="28"/>
        </w:rPr>
        <w:t> </w:t>
      </w:r>
      <w:r w:rsidRPr="009F1F4D">
        <w:rPr>
          <w:sz w:val="28"/>
          <w:szCs w:val="28"/>
        </w:rPr>
        <w:t>149 «Об оценке регулирующего воздействия проектов муниципальных нормативных правовых актов и экспертизе муниципальных нормативных правовых актов Кичменгско-Городецкого муниципального района» изменения, исключив из названия решения и далее по тексту решения слово «нормативные» в соответствующих падежах.</w:t>
      </w:r>
    </w:p>
    <w:p w:rsidR="009F1F4D" w:rsidRDefault="009F1F4D" w:rsidP="009F1F4D">
      <w:pPr>
        <w:tabs>
          <w:tab w:val="left" w:pos="3975"/>
        </w:tabs>
        <w:ind w:firstLine="567"/>
        <w:jc w:val="both"/>
        <w:rPr>
          <w:sz w:val="28"/>
          <w:szCs w:val="28"/>
        </w:rPr>
      </w:pPr>
      <w:r>
        <w:rPr>
          <w:sz w:val="28"/>
          <w:szCs w:val="28"/>
        </w:rPr>
        <w:t>2. Настоящее решение подлежит размещению на официальном сайте Кичменгско-Городецкого муниципального района в информационно-телекоммуникационной сети «Интернет».</w:t>
      </w:r>
    </w:p>
    <w:p w:rsidR="009F1F4D" w:rsidRDefault="009F1F4D" w:rsidP="009F1F4D">
      <w:pPr>
        <w:tabs>
          <w:tab w:val="left" w:pos="567"/>
          <w:tab w:val="left" w:pos="3975"/>
        </w:tabs>
        <w:ind w:firstLine="567"/>
        <w:jc w:val="both"/>
        <w:rPr>
          <w:sz w:val="28"/>
          <w:szCs w:val="28"/>
        </w:rPr>
      </w:pPr>
      <w:r>
        <w:rPr>
          <w:sz w:val="28"/>
          <w:szCs w:val="28"/>
        </w:rPr>
        <w:t>3. Настоящее решение вступает в силу после его официального опубликования в районной газете «Заря Севера», но не ранее 01 января 2017 года.</w:t>
      </w:r>
    </w:p>
    <w:p w:rsidR="00E13E04" w:rsidRPr="00E13E04" w:rsidRDefault="00E13E04" w:rsidP="008909C6">
      <w:pPr>
        <w:pStyle w:val="ConsPlusNormal"/>
        <w:ind w:firstLine="567"/>
        <w:jc w:val="both"/>
        <w:rPr>
          <w:rFonts w:ascii="Times New Roman" w:hAnsi="Times New Roman" w:cs="Times New Roman"/>
          <w:sz w:val="28"/>
          <w:szCs w:val="28"/>
        </w:rPr>
      </w:pPr>
    </w:p>
    <w:p w:rsidR="00E13E04" w:rsidRPr="00E13E04" w:rsidRDefault="00E13E04" w:rsidP="008909C6">
      <w:pPr>
        <w:pStyle w:val="ConsPlusNormal"/>
        <w:ind w:firstLine="567"/>
        <w:jc w:val="both"/>
        <w:rPr>
          <w:rFonts w:ascii="Times New Roman" w:hAnsi="Times New Roman" w:cs="Times New Roman"/>
          <w:sz w:val="28"/>
          <w:szCs w:val="28"/>
        </w:rPr>
      </w:pPr>
    </w:p>
    <w:p w:rsidR="00E13E04" w:rsidRPr="00E13E04" w:rsidRDefault="00E13E04" w:rsidP="008909C6">
      <w:pPr>
        <w:pStyle w:val="ConsPlusNormal"/>
        <w:ind w:firstLine="567"/>
        <w:jc w:val="both"/>
        <w:rPr>
          <w:rFonts w:ascii="Times New Roman" w:hAnsi="Times New Roman" w:cs="Times New Roman"/>
          <w:sz w:val="28"/>
          <w:szCs w:val="28"/>
        </w:rPr>
      </w:pPr>
    </w:p>
    <w:p w:rsidR="006D0D60" w:rsidRDefault="00E13E04" w:rsidP="00E13E04">
      <w:pPr>
        <w:pStyle w:val="ConsPlusNormal"/>
        <w:jc w:val="both"/>
        <w:rPr>
          <w:rFonts w:ascii="Times New Roman" w:hAnsi="Times New Roman" w:cs="Times New Roman"/>
          <w:sz w:val="28"/>
          <w:szCs w:val="28"/>
        </w:rPr>
      </w:pPr>
      <w:r w:rsidRPr="00E13E04">
        <w:rPr>
          <w:rFonts w:ascii="Times New Roman" w:hAnsi="Times New Roman" w:cs="Times New Roman"/>
          <w:sz w:val="28"/>
          <w:szCs w:val="28"/>
        </w:rPr>
        <w:t>Глава района</w:t>
      </w:r>
      <w:r w:rsidR="008909C6">
        <w:rPr>
          <w:rFonts w:ascii="Times New Roman" w:hAnsi="Times New Roman" w:cs="Times New Roman"/>
          <w:sz w:val="28"/>
          <w:szCs w:val="28"/>
        </w:rPr>
        <w:t xml:space="preserve">  </w:t>
      </w:r>
      <w:r w:rsidR="008909C6">
        <w:rPr>
          <w:sz w:val="24"/>
          <w:szCs w:val="24"/>
        </w:rPr>
        <w:t xml:space="preserve">        </w:t>
      </w:r>
      <w:r w:rsidR="004A2894">
        <w:rPr>
          <w:sz w:val="24"/>
          <w:szCs w:val="24"/>
        </w:rPr>
        <w:t xml:space="preserve">                                                                               </w:t>
      </w:r>
      <w:r w:rsidR="008909C6">
        <w:rPr>
          <w:sz w:val="24"/>
          <w:szCs w:val="24"/>
        </w:rPr>
        <w:t xml:space="preserve">    </w:t>
      </w:r>
      <w:r w:rsidRPr="00E13E04">
        <w:rPr>
          <w:rFonts w:ascii="Times New Roman" w:hAnsi="Times New Roman" w:cs="Times New Roman"/>
          <w:sz w:val="28"/>
          <w:szCs w:val="28"/>
        </w:rPr>
        <w:t>Л.Н.Дьякова</w:t>
      </w:r>
    </w:p>
    <w:sectPr w:rsidR="006D0D60" w:rsidSect="006D0D60">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C8" w:rsidRDefault="005828C8" w:rsidP="006B1A05">
      <w:r>
        <w:separator/>
      </w:r>
    </w:p>
  </w:endnote>
  <w:endnote w:type="continuationSeparator" w:id="0">
    <w:p w:rsidR="005828C8" w:rsidRDefault="005828C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C8" w:rsidRDefault="005828C8" w:rsidP="006B1A05">
      <w:r>
        <w:separator/>
      </w:r>
    </w:p>
  </w:footnote>
  <w:footnote w:type="continuationSeparator" w:id="0">
    <w:p w:rsidR="005828C8" w:rsidRDefault="005828C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CD2219">
        <w:pPr>
          <w:pStyle w:val="a8"/>
          <w:jc w:val="center"/>
        </w:pPr>
        <w:fldSimple w:instr=" PAGE   \* MERGEFORMAT ">
          <w:r w:rsidR="009F1F4D">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F31EC"/>
    <w:multiLevelType w:val="multilevel"/>
    <w:tmpl w:val="6E368AA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53E0E74"/>
    <w:multiLevelType w:val="hybridMultilevel"/>
    <w:tmpl w:val="D004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F474DD"/>
    <w:multiLevelType w:val="hybridMultilevel"/>
    <w:tmpl w:val="AAB8CA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0B194D"/>
    <w:multiLevelType w:val="multilevel"/>
    <w:tmpl w:val="9E025AD4"/>
    <w:lvl w:ilvl="0">
      <w:start w:val="1"/>
      <w:numFmt w:val="decimal"/>
      <w:lvlText w:val="%1."/>
      <w:lvlJc w:val="left"/>
      <w:pPr>
        <w:ind w:left="1575" w:hanging="1035"/>
      </w:pPr>
      <w:rPr>
        <w:rFonts w:hint="default"/>
      </w:rPr>
    </w:lvl>
    <w:lvl w:ilvl="1">
      <w:start w:val="7"/>
      <w:numFmt w:val="decimal"/>
      <w:isLgl/>
      <w:lvlText w:val="%1.%2"/>
      <w:lvlJc w:val="left"/>
      <w:pPr>
        <w:ind w:left="1095" w:hanging="55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73194621"/>
    <w:multiLevelType w:val="multilevel"/>
    <w:tmpl w:val="653AEB78"/>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2B54B8"/>
    <w:multiLevelType w:val="hybridMultilevel"/>
    <w:tmpl w:val="2A0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11"/>
  </w:num>
  <w:num w:numId="6">
    <w:abstractNumId w:val="8"/>
  </w:num>
  <w:num w:numId="7">
    <w:abstractNumId w:val="10"/>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58E"/>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DE9"/>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C76"/>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1971"/>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338"/>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AC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065"/>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BDB"/>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81B"/>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894"/>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84F"/>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092"/>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8C8"/>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63D"/>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396"/>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6D8"/>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8A6"/>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2D93"/>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D60"/>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CA9"/>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3EF"/>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413"/>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9C6"/>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8A8"/>
    <w:rsid w:val="00914A62"/>
    <w:rsid w:val="00915410"/>
    <w:rsid w:val="00915481"/>
    <w:rsid w:val="0091584C"/>
    <w:rsid w:val="00915EA7"/>
    <w:rsid w:val="009163A4"/>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1C5"/>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210"/>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1F4D"/>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0B1"/>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281"/>
    <w:rsid w:val="00A52702"/>
    <w:rsid w:val="00A52ED7"/>
    <w:rsid w:val="00A53055"/>
    <w:rsid w:val="00A531B5"/>
    <w:rsid w:val="00A53344"/>
    <w:rsid w:val="00A539E0"/>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0E0"/>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E60"/>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5E2"/>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2F"/>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219"/>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C2"/>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FD8"/>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B61"/>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BEE"/>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E04"/>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760"/>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50"/>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0FBE"/>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7C0"/>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character" w:customStyle="1" w:styleId="27">
    <w:name w:val="Основной текст (2)_"/>
    <w:basedOn w:val="a0"/>
    <w:link w:val="28"/>
    <w:rsid w:val="00145C76"/>
    <w:rPr>
      <w:b/>
      <w:bCs/>
      <w:sz w:val="26"/>
      <w:szCs w:val="26"/>
      <w:shd w:val="clear" w:color="auto" w:fill="FFFFFF"/>
    </w:rPr>
  </w:style>
  <w:style w:type="paragraph" w:customStyle="1" w:styleId="28">
    <w:name w:val="Основной текст (2)"/>
    <w:basedOn w:val="a"/>
    <w:link w:val="27"/>
    <w:rsid w:val="00145C76"/>
    <w:pPr>
      <w:widowControl w:val="0"/>
      <w:shd w:val="clear" w:color="auto" w:fill="FFFFFF"/>
      <w:spacing w:before="300" w:after="300" w:line="317" w:lineRule="exact"/>
      <w:jc w:val="center"/>
    </w:pPr>
    <w:rPr>
      <w:rFonts w:eastAsiaTheme="minorHAnsi" w:cstheme="minorBidi"/>
      <w:b/>
      <w:bCs/>
      <w:sz w:val="26"/>
      <w:szCs w:val="26"/>
      <w:lang w:eastAsia="en-US"/>
    </w:rPr>
  </w:style>
  <w:style w:type="character" w:customStyle="1" w:styleId="pt-a0-000029">
    <w:name w:val="pt-a0-000029"/>
    <w:basedOn w:val="a0"/>
    <w:rsid w:val="00E13E04"/>
  </w:style>
  <w:style w:type="paragraph" w:customStyle="1" w:styleId="s1">
    <w:name w:val="s_1"/>
    <w:basedOn w:val="a"/>
    <w:rsid w:val="008909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C135-246E-40DC-A027-648C26B1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2016-12-27T12:24:00Z</cp:lastPrinted>
  <dcterms:created xsi:type="dcterms:W3CDTF">2016-12-27T11:10:00Z</dcterms:created>
  <dcterms:modified xsi:type="dcterms:W3CDTF">2016-12-27T12:26:00Z</dcterms:modified>
</cp:coreProperties>
</file>