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30" w:rsidRPr="009329D0" w:rsidRDefault="00B92EFF" w:rsidP="00A25030">
      <w:pPr>
        <w:jc w:val="right"/>
      </w:pPr>
      <w:r w:rsidRPr="009329D0">
        <w:t>Приложение 4</w:t>
      </w:r>
    </w:p>
    <w:p w:rsidR="00A25030" w:rsidRPr="009329D0" w:rsidRDefault="00A25030" w:rsidP="00A25030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9329D0">
        <w:rPr>
          <w:rFonts w:ascii="Times New Roman" w:hAnsi="Times New Roman" w:cs="Times New Roman"/>
          <w:b w:val="0"/>
          <w:sz w:val="18"/>
          <w:szCs w:val="18"/>
        </w:rPr>
        <w:t>Сведения о порядке сбора информации и методике расчета</w:t>
      </w:r>
    </w:p>
    <w:p w:rsidR="00A25030" w:rsidRPr="009329D0" w:rsidRDefault="00A25030" w:rsidP="00A25030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9329D0">
        <w:rPr>
          <w:rFonts w:ascii="Times New Roman" w:hAnsi="Times New Roman" w:cs="Times New Roman"/>
          <w:b w:val="0"/>
          <w:sz w:val="18"/>
          <w:szCs w:val="18"/>
        </w:rPr>
        <w:t>целевых показателей (индикаторов) муниципальной программы</w:t>
      </w:r>
    </w:p>
    <w:tbl>
      <w:tblPr>
        <w:tblpPr w:leftFromText="180" w:rightFromText="180" w:vertAnchor="text" w:horzAnchor="margin" w:tblpXSpec="center" w:tblpY="144"/>
        <w:tblW w:w="13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18"/>
        <w:gridCol w:w="546"/>
        <w:gridCol w:w="2050"/>
        <w:gridCol w:w="1640"/>
        <w:gridCol w:w="1914"/>
        <w:gridCol w:w="1776"/>
        <w:gridCol w:w="1230"/>
        <w:gridCol w:w="1503"/>
      </w:tblGrid>
      <w:tr w:rsidR="000B6FDD" w:rsidRPr="009329D0" w:rsidTr="00DC410A">
        <w:trPr>
          <w:trHeight w:val="1034"/>
        </w:trPr>
        <w:tc>
          <w:tcPr>
            <w:tcW w:w="546" w:type="dxa"/>
          </w:tcPr>
          <w:p w:rsidR="000B6FDD" w:rsidRPr="009329D0" w:rsidRDefault="000B6FDD" w:rsidP="009B347F">
            <w:pPr>
              <w:rPr>
                <w:sz w:val="18"/>
                <w:szCs w:val="18"/>
              </w:rPr>
            </w:pPr>
            <w:r w:rsidRPr="009329D0">
              <w:rPr>
                <w:sz w:val="18"/>
                <w:szCs w:val="18"/>
              </w:rPr>
              <w:t>№ п/п</w:t>
            </w:r>
          </w:p>
        </w:tc>
        <w:tc>
          <w:tcPr>
            <w:tcW w:w="2018" w:type="dxa"/>
          </w:tcPr>
          <w:p w:rsidR="000B6FDD" w:rsidRPr="009329D0" w:rsidRDefault="000B6FDD" w:rsidP="009B347F">
            <w:pPr>
              <w:rPr>
                <w:sz w:val="18"/>
                <w:szCs w:val="18"/>
              </w:rPr>
            </w:pPr>
            <w:r w:rsidRPr="009329D0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546" w:type="dxa"/>
          </w:tcPr>
          <w:p w:rsidR="000B6FDD" w:rsidRPr="009329D0" w:rsidRDefault="000B6FDD" w:rsidP="009B347F">
            <w:pPr>
              <w:rPr>
                <w:sz w:val="18"/>
                <w:szCs w:val="18"/>
              </w:rPr>
            </w:pPr>
            <w:r w:rsidRPr="009329D0">
              <w:rPr>
                <w:sz w:val="18"/>
                <w:szCs w:val="18"/>
              </w:rPr>
              <w:t>Ед.</w:t>
            </w:r>
          </w:p>
          <w:p w:rsidR="000B6FDD" w:rsidRPr="009329D0" w:rsidRDefault="000B6FDD" w:rsidP="009B347F">
            <w:pPr>
              <w:rPr>
                <w:sz w:val="18"/>
                <w:szCs w:val="18"/>
              </w:rPr>
            </w:pPr>
            <w:r w:rsidRPr="009329D0">
              <w:rPr>
                <w:sz w:val="18"/>
                <w:szCs w:val="18"/>
              </w:rPr>
              <w:t>изм.</w:t>
            </w:r>
          </w:p>
        </w:tc>
        <w:tc>
          <w:tcPr>
            <w:tcW w:w="2050" w:type="dxa"/>
          </w:tcPr>
          <w:p w:rsidR="000B6FDD" w:rsidRPr="009329D0" w:rsidRDefault="000B6FDD" w:rsidP="009B347F">
            <w:pPr>
              <w:rPr>
                <w:sz w:val="18"/>
                <w:szCs w:val="18"/>
              </w:rPr>
            </w:pPr>
            <w:r w:rsidRPr="009329D0">
              <w:rPr>
                <w:sz w:val="18"/>
                <w:szCs w:val="18"/>
              </w:rPr>
              <w:t>Определение целевого показателя</w:t>
            </w:r>
          </w:p>
        </w:tc>
        <w:tc>
          <w:tcPr>
            <w:tcW w:w="1640" w:type="dxa"/>
          </w:tcPr>
          <w:p w:rsidR="000B6FDD" w:rsidRPr="009329D0" w:rsidRDefault="000B6FDD" w:rsidP="009B347F">
            <w:pPr>
              <w:rPr>
                <w:sz w:val="18"/>
                <w:szCs w:val="18"/>
              </w:rPr>
            </w:pPr>
            <w:r w:rsidRPr="009329D0">
              <w:rPr>
                <w:sz w:val="18"/>
                <w:szCs w:val="18"/>
              </w:rPr>
              <w:t>Временные характеристики целевого показателя</w:t>
            </w:r>
          </w:p>
        </w:tc>
        <w:tc>
          <w:tcPr>
            <w:tcW w:w="1914" w:type="dxa"/>
          </w:tcPr>
          <w:p w:rsidR="000B6FDD" w:rsidRPr="009329D0" w:rsidRDefault="000B6FDD" w:rsidP="009B347F">
            <w:pPr>
              <w:rPr>
                <w:sz w:val="18"/>
                <w:szCs w:val="18"/>
              </w:rPr>
            </w:pPr>
            <w:r w:rsidRPr="009329D0">
              <w:rPr>
                <w:sz w:val="18"/>
                <w:szCs w:val="18"/>
              </w:rPr>
              <w:t>Алгоритм формирования (формула) целевого показателя</w:t>
            </w:r>
          </w:p>
        </w:tc>
        <w:tc>
          <w:tcPr>
            <w:tcW w:w="1776" w:type="dxa"/>
          </w:tcPr>
          <w:p w:rsidR="000B6FDD" w:rsidRPr="009329D0" w:rsidRDefault="000B6FDD" w:rsidP="009B347F">
            <w:pPr>
              <w:rPr>
                <w:sz w:val="18"/>
                <w:szCs w:val="18"/>
              </w:rPr>
            </w:pPr>
            <w:r w:rsidRPr="009329D0">
              <w:rPr>
                <w:sz w:val="18"/>
                <w:szCs w:val="18"/>
              </w:rPr>
              <w:t>Базовые показатели, используемые в формуле</w:t>
            </w:r>
          </w:p>
        </w:tc>
        <w:tc>
          <w:tcPr>
            <w:tcW w:w="1230" w:type="dxa"/>
          </w:tcPr>
          <w:p w:rsidR="000B6FDD" w:rsidRPr="009329D0" w:rsidRDefault="000B6FDD" w:rsidP="009B347F">
            <w:pPr>
              <w:rPr>
                <w:sz w:val="18"/>
                <w:szCs w:val="18"/>
              </w:rPr>
            </w:pPr>
            <w:r w:rsidRPr="009329D0">
              <w:rPr>
                <w:sz w:val="18"/>
                <w:szCs w:val="18"/>
              </w:rPr>
              <w:t>Метод сбора информации, индекс формы отчетности *</w:t>
            </w:r>
          </w:p>
        </w:tc>
        <w:tc>
          <w:tcPr>
            <w:tcW w:w="1503" w:type="dxa"/>
          </w:tcPr>
          <w:p w:rsidR="000B6FDD" w:rsidRPr="009329D0" w:rsidRDefault="000B6FDD" w:rsidP="008E5537">
            <w:pPr>
              <w:ind w:left="-112" w:firstLine="142"/>
              <w:jc w:val="center"/>
              <w:rPr>
                <w:sz w:val="18"/>
                <w:szCs w:val="18"/>
              </w:rPr>
            </w:pPr>
            <w:r w:rsidRPr="009329D0">
              <w:rPr>
                <w:sz w:val="18"/>
                <w:szCs w:val="18"/>
              </w:rPr>
              <w:t>Ответственный за сбор данных по целевому показателю</w:t>
            </w:r>
          </w:p>
        </w:tc>
      </w:tr>
      <w:tr w:rsidR="000B6FDD" w:rsidRPr="008E5537" w:rsidTr="00DC410A">
        <w:trPr>
          <w:trHeight w:val="204"/>
        </w:trPr>
        <w:tc>
          <w:tcPr>
            <w:tcW w:w="546" w:type="dxa"/>
          </w:tcPr>
          <w:p w:rsidR="000B6FDD" w:rsidRPr="008E5537" w:rsidRDefault="000B6FDD" w:rsidP="009B347F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1</w:t>
            </w:r>
          </w:p>
        </w:tc>
        <w:tc>
          <w:tcPr>
            <w:tcW w:w="2018" w:type="dxa"/>
          </w:tcPr>
          <w:p w:rsidR="000B6FDD" w:rsidRPr="008E5537" w:rsidRDefault="000B6FDD" w:rsidP="009B347F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0B6FDD" w:rsidRPr="008E5537" w:rsidRDefault="000B6FDD" w:rsidP="009B347F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3</w:t>
            </w:r>
          </w:p>
        </w:tc>
        <w:tc>
          <w:tcPr>
            <w:tcW w:w="2050" w:type="dxa"/>
          </w:tcPr>
          <w:p w:rsidR="000B6FDD" w:rsidRPr="008E5537" w:rsidRDefault="000B6FDD" w:rsidP="009B347F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4</w:t>
            </w:r>
          </w:p>
        </w:tc>
        <w:tc>
          <w:tcPr>
            <w:tcW w:w="1640" w:type="dxa"/>
          </w:tcPr>
          <w:p w:rsidR="000B6FDD" w:rsidRPr="008E5537" w:rsidRDefault="000B6FDD" w:rsidP="009B347F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5</w:t>
            </w:r>
          </w:p>
        </w:tc>
        <w:tc>
          <w:tcPr>
            <w:tcW w:w="1914" w:type="dxa"/>
          </w:tcPr>
          <w:p w:rsidR="000B6FDD" w:rsidRPr="008E5537" w:rsidRDefault="000B6FDD" w:rsidP="009B347F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6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 w:rsidR="000B6FDD" w:rsidRPr="008E5537" w:rsidRDefault="000B6FDD" w:rsidP="009B347F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7</w:t>
            </w:r>
          </w:p>
        </w:tc>
        <w:tc>
          <w:tcPr>
            <w:tcW w:w="1230" w:type="dxa"/>
          </w:tcPr>
          <w:p w:rsidR="000B6FDD" w:rsidRPr="008E5537" w:rsidRDefault="000B6FDD" w:rsidP="009B347F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8</w:t>
            </w:r>
          </w:p>
        </w:tc>
        <w:tc>
          <w:tcPr>
            <w:tcW w:w="1503" w:type="dxa"/>
          </w:tcPr>
          <w:p w:rsidR="000B6FDD" w:rsidRPr="008E5537" w:rsidRDefault="000B6FDD" w:rsidP="009B347F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9</w:t>
            </w:r>
          </w:p>
        </w:tc>
      </w:tr>
      <w:tr w:rsidR="003325CB" w:rsidRPr="008E5537" w:rsidTr="00DC410A">
        <w:trPr>
          <w:trHeight w:val="2698"/>
        </w:trPr>
        <w:tc>
          <w:tcPr>
            <w:tcW w:w="546" w:type="dxa"/>
            <w:vAlign w:val="center"/>
          </w:tcPr>
          <w:p w:rsidR="003325CB" w:rsidRPr="008E5537" w:rsidRDefault="00DC410A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8" w:type="dxa"/>
          </w:tcPr>
          <w:p w:rsidR="003325CB" w:rsidRPr="008E5537" w:rsidRDefault="003325CB" w:rsidP="00CD246D">
            <w:pPr>
              <w:rPr>
                <w:sz w:val="18"/>
                <w:szCs w:val="18"/>
                <w:highlight w:val="yellow"/>
              </w:rPr>
            </w:pPr>
            <w:r w:rsidRPr="008E5537">
              <w:rPr>
                <w:sz w:val="18"/>
                <w:szCs w:val="18"/>
              </w:rPr>
              <w:t>Количество благоустр</w:t>
            </w:r>
            <w:r>
              <w:rPr>
                <w:sz w:val="18"/>
                <w:szCs w:val="18"/>
              </w:rPr>
              <w:t xml:space="preserve">оенных </w:t>
            </w:r>
            <w:r w:rsidRPr="008E5537">
              <w:rPr>
                <w:sz w:val="18"/>
                <w:szCs w:val="18"/>
              </w:rPr>
              <w:t>дворовых территорий</w:t>
            </w:r>
          </w:p>
        </w:tc>
        <w:tc>
          <w:tcPr>
            <w:tcW w:w="546" w:type="dxa"/>
          </w:tcPr>
          <w:p w:rsidR="003325CB" w:rsidRPr="008E5537" w:rsidRDefault="003325CB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Ед.</w:t>
            </w:r>
          </w:p>
        </w:tc>
        <w:tc>
          <w:tcPr>
            <w:tcW w:w="2050" w:type="dxa"/>
          </w:tcPr>
          <w:p w:rsidR="003325CB" w:rsidRPr="008E5537" w:rsidRDefault="003325CB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Количество благоустр</w:t>
            </w:r>
            <w:r>
              <w:rPr>
                <w:sz w:val="18"/>
                <w:szCs w:val="18"/>
              </w:rPr>
              <w:t xml:space="preserve">оенных </w:t>
            </w:r>
            <w:r w:rsidRPr="008E5537">
              <w:rPr>
                <w:sz w:val="18"/>
                <w:szCs w:val="18"/>
              </w:rPr>
              <w:t>дворовых территорий</w:t>
            </w:r>
            <w:r>
              <w:rPr>
                <w:sz w:val="18"/>
                <w:szCs w:val="18"/>
              </w:rPr>
              <w:t xml:space="preserve"> многоквартирных домов в с.Кичменгский Городок</w:t>
            </w:r>
          </w:p>
        </w:tc>
        <w:tc>
          <w:tcPr>
            <w:tcW w:w="1640" w:type="dxa"/>
          </w:tcPr>
          <w:p w:rsidR="003325CB" w:rsidRPr="008E5537" w:rsidRDefault="003325CB" w:rsidP="00CD246D">
            <w:pPr>
              <w:rPr>
                <w:sz w:val="18"/>
                <w:szCs w:val="18"/>
                <w:highlight w:val="yellow"/>
              </w:rPr>
            </w:pPr>
            <w:r w:rsidRPr="008E5537">
              <w:rPr>
                <w:sz w:val="18"/>
                <w:szCs w:val="18"/>
              </w:rPr>
              <w:t>периодичность годовая, показатель на конец отчетного периода</w:t>
            </w:r>
          </w:p>
        </w:tc>
        <w:tc>
          <w:tcPr>
            <w:tcW w:w="1914" w:type="dxa"/>
            <w:vAlign w:val="center"/>
          </w:tcPr>
          <w:p w:rsidR="003325CB" w:rsidRDefault="003325CB" w:rsidP="00CD246D">
            <w:pPr>
              <w:rPr>
                <w:sz w:val="18"/>
                <w:szCs w:val="18"/>
                <w:highlight w:val="yellow"/>
              </w:rPr>
            </w:pPr>
          </w:p>
          <w:p w:rsidR="003325CB" w:rsidRPr="009329D0" w:rsidRDefault="003325CB" w:rsidP="00086E2B">
            <w:pPr>
              <w:rPr>
                <w:sz w:val="18"/>
                <w:szCs w:val="18"/>
              </w:rPr>
            </w:pPr>
            <w:proofErr w:type="spellStart"/>
            <w:r w:rsidRPr="009329D0">
              <w:rPr>
                <w:sz w:val="18"/>
                <w:szCs w:val="18"/>
              </w:rPr>
              <w:t>Дт+Дп</w:t>
            </w:r>
            <w:proofErr w:type="spellEnd"/>
          </w:p>
          <w:p w:rsidR="003325CB" w:rsidRDefault="003325CB" w:rsidP="00086E2B">
            <w:pPr>
              <w:rPr>
                <w:sz w:val="18"/>
                <w:szCs w:val="18"/>
                <w:highlight w:val="yellow"/>
              </w:rPr>
            </w:pPr>
          </w:p>
          <w:p w:rsidR="003325CB" w:rsidRDefault="003325CB" w:rsidP="00086E2B">
            <w:pPr>
              <w:rPr>
                <w:sz w:val="18"/>
                <w:szCs w:val="18"/>
                <w:highlight w:val="yellow"/>
              </w:rPr>
            </w:pPr>
          </w:p>
          <w:p w:rsidR="003325CB" w:rsidRPr="009329D0" w:rsidRDefault="003325CB" w:rsidP="00086E2B">
            <w:pPr>
              <w:rPr>
                <w:sz w:val="18"/>
                <w:szCs w:val="18"/>
              </w:rPr>
            </w:pPr>
            <w:r w:rsidRPr="009329D0">
              <w:rPr>
                <w:sz w:val="18"/>
                <w:szCs w:val="18"/>
              </w:rPr>
              <w:t>(</w:t>
            </w:r>
            <w:proofErr w:type="spellStart"/>
            <w:r w:rsidRPr="009329D0">
              <w:rPr>
                <w:sz w:val="18"/>
                <w:szCs w:val="18"/>
              </w:rPr>
              <w:t>Дт</w:t>
            </w:r>
            <w:proofErr w:type="spellEnd"/>
            <w:r w:rsidRPr="009329D0">
              <w:rPr>
                <w:sz w:val="18"/>
                <w:szCs w:val="18"/>
              </w:rPr>
              <w:t xml:space="preserve">- количество </w:t>
            </w:r>
            <w:proofErr w:type="gramStart"/>
            <w:r w:rsidRPr="009329D0">
              <w:rPr>
                <w:sz w:val="18"/>
                <w:szCs w:val="18"/>
              </w:rPr>
              <w:t>дворовых территорий</w:t>
            </w:r>
            <w:proofErr w:type="gramEnd"/>
            <w:r w:rsidRPr="009329D0">
              <w:rPr>
                <w:sz w:val="18"/>
                <w:szCs w:val="18"/>
              </w:rPr>
              <w:t xml:space="preserve"> благоустроенных за текущий год;</w:t>
            </w:r>
          </w:p>
          <w:p w:rsidR="003325CB" w:rsidRPr="00086E2B" w:rsidRDefault="003325CB" w:rsidP="00086E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9329D0">
              <w:rPr>
                <w:sz w:val="18"/>
                <w:szCs w:val="18"/>
              </w:rPr>
              <w:t>Дп</w:t>
            </w:r>
            <w:proofErr w:type="spellEnd"/>
            <w:r w:rsidRPr="009329D0">
              <w:rPr>
                <w:sz w:val="18"/>
                <w:szCs w:val="18"/>
              </w:rPr>
              <w:t>- дворовые территории благоустроенные за предшествующие года.)</w:t>
            </w:r>
          </w:p>
        </w:tc>
        <w:tc>
          <w:tcPr>
            <w:tcW w:w="1776" w:type="dxa"/>
          </w:tcPr>
          <w:p w:rsidR="003325CB" w:rsidRPr="008E5537" w:rsidRDefault="003325CB" w:rsidP="00CD246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Общее к</w:t>
            </w:r>
            <w:r w:rsidRPr="008E5537">
              <w:rPr>
                <w:sz w:val="18"/>
                <w:szCs w:val="18"/>
              </w:rPr>
              <w:t xml:space="preserve">оличество </w:t>
            </w:r>
            <w:r>
              <w:rPr>
                <w:sz w:val="18"/>
                <w:szCs w:val="18"/>
              </w:rPr>
              <w:t xml:space="preserve">благоустраиваемых </w:t>
            </w:r>
            <w:r w:rsidRPr="008E5537">
              <w:rPr>
                <w:sz w:val="18"/>
                <w:szCs w:val="18"/>
              </w:rPr>
              <w:t>дворовых территорий</w:t>
            </w:r>
            <w:r>
              <w:rPr>
                <w:sz w:val="18"/>
                <w:szCs w:val="18"/>
              </w:rPr>
              <w:t xml:space="preserve"> в с.Кичменгский Городок</w:t>
            </w:r>
          </w:p>
        </w:tc>
        <w:tc>
          <w:tcPr>
            <w:tcW w:w="1230" w:type="dxa"/>
          </w:tcPr>
          <w:p w:rsidR="003325CB" w:rsidRDefault="003325CB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3325CB" w:rsidRDefault="003325CB" w:rsidP="00A817DD">
            <w:pPr>
              <w:rPr>
                <w:sz w:val="18"/>
                <w:szCs w:val="18"/>
              </w:rPr>
            </w:pPr>
          </w:p>
          <w:p w:rsidR="003325CB" w:rsidRPr="00A817DD" w:rsidRDefault="003325CB" w:rsidP="00A817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Акты выполненных работ </w:t>
            </w:r>
          </w:p>
        </w:tc>
        <w:tc>
          <w:tcPr>
            <w:tcW w:w="1503" w:type="dxa"/>
          </w:tcPr>
          <w:p w:rsidR="003325CB" w:rsidRPr="008E5537" w:rsidRDefault="003325CB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Администрация района</w:t>
            </w:r>
          </w:p>
        </w:tc>
      </w:tr>
      <w:tr w:rsidR="00DC410A" w:rsidRPr="008E5537" w:rsidTr="00DC410A">
        <w:trPr>
          <w:trHeight w:val="2479"/>
        </w:trPr>
        <w:tc>
          <w:tcPr>
            <w:tcW w:w="546" w:type="dxa"/>
            <w:vAlign w:val="center"/>
          </w:tcPr>
          <w:p w:rsidR="00DC410A" w:rsidRPr="008E5537" w:rsidRDefault="00DC410A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8" w:type="dxa"/>
          </w:tcPr>
          <w:p w:rsidR="00DC410A" w:rsidRPr="008E5537" w:rsidRDefault="00DC410A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Количество благоустроенных территорий общего пользования</w:t>
            </w:r>
          </w:p>
        </w:tc>
        <w:tc>
          <w:tcPr>
            <w:tcW w:w="546" w:type="dxa"/>
          </w:tcPr>
          <w:p w:rsidR="00DC410A" w:rsidRPr="008E5537" w:rsidRDefault="00DC410A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50" w:type="dxa"/>
          </w:tcPr>
          <w:p w:rsidR="00DC410A" w:rsidRPr="008E5537" w:rsidRDefault="00DC410A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Количество благоустроенных территорий общего пользования</w:t>
            </w:r>
          </w:p>
        </w:tc>
        <w:tc>
          <w:tcPr>
            <w:tcW w:w="1640" w:type="dxa"/>
          </w:tcPr>
          <w:p w:rsidR="00DC410A" w:rsidRPr="008E5537" w:rsidRDefault="00DC410A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периодичность годовая, показатель на конец отчетного периода</w:t>
            </w:r>
          </w:p>
        </w:tc>
        <w:tc>
          <w:tcPr>
            <w:tcW w:w="1914" w:type="dxa"/>
            <w:vAlign w:val="center"/>
          </w:tcPr>
          <w:p w:rsidR="00DC410A" w:rsidRPr="009329D0" w:rsidRDefault="00DC410A" w:rsidP="00D83A9A">
            <w:pPr>
              <w:rPr>
                <w:sz w:val="18"/>
                <w:szCs w:val="18"/>
              </w:rPr>
            </w:pPr>
            <w:proofErr w:type="spellStart"/>
            <w:r w:rsidRPr="009329D0">
              <w:rPr>
                <w:sz w:val="18"/>
                <w:szCs w:val="18"/>
              </w:rPr>
              <w:t>От+Оп</w:t>
            </w:r>
            <w:proofErr w:type="spellEnd"/>
          </w:p>
          <w:p w:rsidR="00DC410A" w:rsidRDefault="00DC410A" w:rsidP="00D83A9A">
            <w:pPr>
              <w:rPr>
                <w:sz w:val="18"/>
                <w:szCs w:val="18"/>
                <w:highlight w:val="yellow"/>
              </w:rPr>
            </w:pPr>
          </w:p>
          <w:p w:rsidR="00DC410A" w:rsidRDefault="00DC410A" w:rsidP="00D83A9A">
            <w:pPr>
              <w:rPr>
                <w:sz w:val="18"/>
                <w:szCs w:val="18"/>
                <w:highlight w:val="yellow"/>
              </w:rPr>
            </w:pPr>
          </w:p>
          <w:p w:rsidR="00DC410A" w:rsidRPr="009329D0" w:rsidRDefault="00DC410A" w:rsidP="00D83A9A">
            <w:pPr>
              <w:rPr>
                <w:sz w:val="18"/>
                <w:szCs w:val="18"/>
              </w:rPr>
            </w:pPr>
            <w:r w:rsidRPr="009329D0">
              <w:rPr>
                <w:sz w:val="18"/>
                <w:szCs w:val="18"/>
              </w:rPr>
              <w:t xml:space="preserve">(От- количество </w:t>
            </w:r>
            <w:proofErr w:type="gramStart"/>
            <w:r w:rsidRPr="009329D0">
              <w:rPr>
                <w:sz w:val="18"/>
                <w:szCs w:val="18"/>
              </w:rPr>
              <w:t>дворовых территорий</w:t>
            </w:r>
            <w:proofErr w:type="gramEnd"/>
            <w:r w:rsidRPr="009329D0">
              <w:rPr>
                <w:sz w:val="18"/>
                <w:szCs w:val="18"/>
              </w:rPr>
              <w:t xml:space="preserve"> благоустроенных за текущий год;</w:t>
            </w:r>
          </w:p>
          <w:p w:rsidR="00DC410A" w:rsidRPr="008E5537" w:rsidRDefault="00DC410A" w:rsidP="00E315D2">
            <w:pPr>
              <w:rPr>
                <w:sz w:val="18"/>
                <w:szCs w:val="18"/>
              </w:rPr>
            </w:pPr>
            <w:r w:rsidRPr="009329D0">
              <w:rPr>
                <w:sz w:val="18"/>
                <w:szCs w:val="18"/>
              </w:rPr>
              <w:t>Оп- дворовые территории благоустроенные за предшествующие года.)</w:t>
            </w:r>
          </w:p>
        </w:tc>
        <w:tc>
          <w:tcPr>
            <w:tcW w:w="1776" w:type="dxa"/>
          </w:tcPr>
          <w:p w:rsidR="00DC410A" w:rsidRPr="008E5537" w:rsidRDefault="00DC410A" w:rsidP="00CD2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благоустроенных территорий общего пользования за текущий и предшествующие года</w:t>
            </w:r>
          </w:p>
        </w:tc>
        <w:tc>
          <w:tcPr>
            <w:tcW w:w="1230" w:type="dxa"/>
          </w:tcPr>
          <w:p w:rsidR="00DC410A" w:rsidRDefault="00DC410A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C410A" w:rsidRPr="008E5537" w:rsidRDefault="00DC410A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 выполненных работ</w:t>
            </w:r>
          </w:p>
        </w:tc>
        <w:tc>
          <w:tcPr>
            <w:tcW w:w="1503" w:type="dxa"/>
          </w:tcPr>
          <w:p w:rsidR="00DC410A" w:rsidRPr="008E5537" w:rsidRDefault="00DC410A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Администрация района</w:t>
            </w:r>
          </w:p>
        </w:tc>
      </w:tr>
      <w:tr w:rsidR="00DC410A" w:rsidRPr="008E5537" w:rsidTr="00DC410A">
        <w:trPr>
          <w:trHeight w:val="1444"/>
        </w:trPr>
        <w:tc>
          <w:tcPr>
            <w:tcW w:w="546" w:type="dxa"/>
            <w:vAlign w:val="center"/>
          </w:tcPr>
          <w:p w:rsidR="00DC410A" w:rsidRPr="008E5537" w:rsidRDefault="00DC410A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8" w:type="dxa"/>
          </w:tcPr>
          <w:p w:rsidR="00DC410A" w:rsidRPr="008E5537" w:rsidRDefault="00DC410A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Доля граждан, принявших участие в решении вопросов городской среды,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546" w:type="dxa"/>
          </w:tcPr>
          <w:p w:rsidR="00DC410A" w:rsidRPr="008E5537" w:rsidRDefault="00DC410A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%</w:t>
            </w:r>
          </w:p>
        </w:tc>
        <w:tc>
          <w:tcPr>
            <w:tcW w:w="2050" w:type="dxa"/>
          </w:tcPr>
          <w:p w:rsidR="00DC410A" w:rsidRPr="008E5537" w:rsidRDefault="00DC410A" w:rsidP="00CD2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населения прин</w:t>
            </w:r>
            <w:r w:rsidRPr="008E5537">
              <w:rPr>
                <w:sz w:val="18"/>
                <w:szCs w:val="18"/>
              </w:rPr>
              <w:t>явших участие в решении вопросов городской среды,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1640" w:type="dxa"/>
          </w:tcPr>
          <w:p w:rsidR="00DC410A" w:rsidRPr="008E5537" w:rsidRDefault="00DC410A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периодичность годовая, показатель на конец отчетного периода</w:t>
            </w:r>
          </w:p>
        </w:tc>
        <w:tc>
          <w:tcPr>
            <w:tcW w:w="1914" w:type="dxa"/>
            <w:vAlign w:val="center"/>
          </w:tcPr>
          <w:p w:rsidR="00DC410A" w:rsidRDefault="00DC410A" w:rsidP="00053ECB">
            <w:pPr>
              <w:jc w:val="center"/>
              <w:rPr>
                <w:sz w:val="18"/>
                <w:szCs w:val="18"/>
              </w:rPr>
            </w:pPr>
          </w:p>
          <w:p w:rsidR="00DC410A" w:rsidRPr="009329D0" w:rsidRDefault="00DC410A" w:rsidP="00053ECB">
            <w:pPr>
              <w:jc w:val="center"/>
              <w:rPr>
                <w:sz w:val="18"/>
                <w:szCs w:val="18"/>
                <w:u w:val="single"/>
              </w:rPr>
            </w:pPr>
            <w:r w:rsidRPr="009329D0">
              <w:rPr>
                <w:sz w:val="18"/>
                <w:szCs w:val="18"/>
                <w:u w:val="single"/>
              </w:rPr>
              <w:t>Ну*100</w:t>
            </w:r>
          </w:p>
          <w:p w:rsidR="00DC410A" w:rsidRPr="003325CB" w:rsidRDefault="00DC410A" w:rsidP="00053ECB">
            <w:pPr>
              <w:jc w:val="center"/>
              <w:rPr>
                <w:sz w:val="18"/>
                <w:szCs w:val="18"/>
                <w:u w:val="single"/>
              </w:rPr>
            </w:pPr>
            <w:r w:rsidRPr="009329D0">
              <w:rPr>
                <w:sz w:val="18"/>
                <w:szCs w:val="18"/>
                <w:u w:val="single"/>
              </w:rPr>
              <w:t>Но</w:t>
            </w:r>
          </w:p>
          <w:p w:rsidR="00DC410A" w:rsidRDefault="00DC410A" w:rsidP="00053ECB">
            <w:pPr>
              <w:jc w:val="center"/>
              <w:rPr>
                <w:sz w:val="18"/>
                <w:szCs w:val="18"/>
              </w:rPr>
            </w:pPr>
          </w:p>
          <w:p w:rsidR="00DC410A" w:rsidRDefault="00DC410A" w:rsidP="00053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Но-общее количество населения;</w:t>
            </w:r>
          </w:p>
          <w:p w:rsidR="00DC410A" w:rsidRPr="008E5537" w:rsidRDefault="00DC410A" w:rsidP="00CD246D">
            <w:pPr>
              <w:jc w:val="center"/>
              <w:rPr>
                <w:noProof/>
                <w:position w:val="-14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Ну- Количество населения от 14 лет.</w:t>
            </w:r>
          </w:p>
        </w:tc>
        <w:tc>
          <w:tcPr>
            <w:tcW w:w="1776" w:type="dxa"/>
          </w:tcPr>
          <w:p w:rsidR="00DC410A" w:rsidRDefault="00DC410A" w:rsidP="00CD2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 населения;</w:t>
            </w:r>
          </w:p>
          <w:p w:rsidR="00DC410A" w:rsidRPr="008E5537" w:rsidRDefault="00DC410A" w:rsidP="000B6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в возрасте от 14 лет.</w:t>
            </w:r>
          </w:p>
        </w:tc>
        <w:tc>
          <w:tcPr>
            <w:tcW w:w="1230" w:type="dxa"/>
          </w:tcPr>
          <w:p w:rsidR="00DC410A" w:rsidRDefault="00DC410A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DC410A" w:rsidRPr="008E5537" w:rsidRDefault="00DC410A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отдела</w:t>
            </w:r>
          </w:p>
        </w:tc>
        <w:tc>
          <w:tcPr>
            <w:tcW w:w="1503" w:type="dxa"/>
          </w:tcPr>
          <w:p w:rsidR="00DC410A" w:rsidRPr="008E5537" w:rsidRDefault="00DC410A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Администрация района</w:t>
            </w:r>
          </w:p>
        </w:tc>
      </w:tr>
      <w:tr w:rsidR="00DC410A" w:rsidRPr="008E5537" w:rsidTr="00DC410A">
        <w:trPr>
          <w:trHeight w:val="2493"/>
        </w:trPr>
        <w:tc>
          <w:tcPr>
            <w:tcW w:w="546" w:type="dxa"/>
            <w:vAlign w:val="center"/>
          </w:tcPr>
          <w:p w:rsidR="00DC410A" w:rsidRPr="008E5537" w:rsidRDefault="00DC410A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018" w:type="dxa"/>
          </w:tcPr>
          <w:p w:rsidR="00DC410A" w:rsidRPr="008E5537" w:rsidRDefault="00DC410A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Доля объема закупок оборудования, имеющего российское происхождение, в том числе оборудования, закупленного в рамках реализации мероприятий государственных(муниципальных) программ</w:t>
            </w:r>
          </w:p>
        </w:tc>
        <w:tc>
          <w:tcPr>
            <w:tcW w:w="546" w:type="dxa"/>
          </w:tcPr>
          <w:p w:rsidR="00DC410A" w:rsidRPr="008E5537" w:rsidRDefault="00DC410A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%</w:t>
            </w:r>
          </w:p>
        </w:tc>
        <w:tc>
          <w:tcPr>
            <w:tcW w:w="2050" w:type="dxa"/>
          </w:tcPr>
          <w:p w:rsidR="00DC410A" w:rsidRPr="008E5537" w:rsidRDefault="00DC410A" w:rsidP="00C33A1F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Доля объема закупок оборудования, имеющего российское происхождение, в том числе оборудования, закупленного в рамках реализации мероприятий государственных(муниципальных) программ</w:t>
            </w:r>
          </w:p>
        </w:tc>
        <w:tc>
          <w:tcPr>
            <w:tcW w:w="1640" w:type="dxa"/>
          </w:tcPr>
          <w:p w:rsidR="00DC410A" w:rsidRPr="008E5537" w:rsidRDefault="00DC410A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периодичность годовая, показатель на конец отчетного периода</w:t>
            </w:r>
          </w:p>
        </w:tc>
        <w:tc>
          <w:tcPr>
            <w:tcW w:w="1914" w:type="dxa"/>
            <w:vAlign w:val="center"/>
          </w:tcPr>
          <w:p w:rsidR="00DC410A" w:rsidRPr="008E5537" w:rsidRDefault="00DC410A" w:rsidP="00C84E5C">
            <w:pPr>
              <w:rPr>
                <w:noProof/>
                <w:position w:val="-14"/>
                <w:sz w:val="18"/>
                <w:szCs w:val="18"/>
                <w:lang w:eastAsia="ru-RU"/>
              </w:rPr>
            </w:pPr>
            <w:r w:rsidRPr="008E5537">
              <w:rPr>
                <w:sz w:val="18"/>
                <w:szCs w:val="18"/>
              </w:rPr>
              <w:t>Доля объема закупок оборудования, имеющего российское происхождение, в том числе оборудования, закупленного в рамках реализации мероприятий государственных(муниципальных) программ</w:t>
            </w:r>
          </w:p>
        </w:tc>
        <w:tc>
          <w:tcPr>
            <w:tcW w:w="1776" w:type="dxa"/>
          </w:tcPr>
          <w:p w:rsidR="00DC410A" w:rsidRPr="008E5537" w:rsidRDefault="00DC410A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Доля объема закупок оборудования, имеющего российское происхождение, в том числе оборудования, закупленного в рамках реализации мероприятий государственных(муниципальных)</w:t>
            </w:r>
          </w:p>
        </w:tc>
        <w:tc>
          <w:tcPr>
            <w:tcW w:w="1230" w:type="dxa"/>
          </w:tcPr>
          <w:p w:rsidR="00DC410A" w:rsidRPr="008E5537" w:rsidRDefault="00DC410A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3" w:type="dxa"/>
          </w:tcPr>
          <w:p w:rsidR="00DC410A" w:rsidRPr="008E5537" w:rsidRDefault="00DC410A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Администрация района</w:t>
            </w:r>
          </w:p>
        </w:tc>
      </w:tr>
    </w:tbl>
    <w:p w:rsidR="00A25030" w:rsidRPr="008E5537" w:rsidRDefault="00A25030" w:rsidP="00A25030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A25030" w:rsidRPr="006903ED" w:rsidRDefault="00A25030" w:rsidP="00A25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7EA4" w:rsidRDefault="00A25030" w:rsidP="009329D0">
      <w:pPr>
        <w:pStyle w:val="ConsPlusNormal"/>
        <w:spacing w:before="220"/>
        <w:ind w:firstLine="540"/>
        <w:jc w:val="both"/>
      </w:pPr>
      <w:r w:rsidRPr="00BC6D46">
        <w:rPr>
          <w:rFonts w:ascii="Times New Roman" w:hAnsi="Times New Roman" w:cs="Times New Roman"/>
          <w:sz w:val="24"/>
          <w:szCs w:val="24"/>
        </w:rPr>
        <w:t>*1 -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bookmarkStart w:id="0" w:name="P1392"/>
      <w:bookmarkStart w:id="1" w:name="_GoBack"/>
      <w:bookmarkEnd w:id="0"/>
      <w:bookmarkEnd w:id="1"/>
    </w:p>
    <w:sectPr w:rsidR="00CD7EA4" w:rsidSect="009B347F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030"/>
    <w:rsid w:val="000531D6"/>
    <w:rsid w:val="00053ECB"/>
    <w:rsid w:val="00086E2B"/>
    <w:rsid w:val="000B6FDD"/>
    <w:rsid w:val="0017311B"/>
    <w:rsid w:val="00221DD5"/>
    <w:rsid w:val="003325CB"/>
    <w:rsid w:val="00765D0B"/>
    <w:rsid w:val="008E5537"/>
    <w:rsid w:val="009329D0"/>
    <w:rsid w:val="009B347F"/>
    <w:rsid w:val="00A25030"/>
    <w:rsid w:val="00A817DD"/>
    <w:rsid w:val="00B92EFF"/>
    <w:rsid w:val="00C33A1F"/>
    <w:rsid w:val="00C84E5C"/>
    <w:rsid w:val="00CD246D"/>
    <w:rsid w:val="00CD7EA4"/>
    <w:rsid w:val="00D1534B"/>
    <w:rsid w:val="00D83A9A"/>
    <w:rsid w:val="00DC410A"/>
    <w:rsid w:val="00E3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1DD8-7E22-40AC-AD51-656430B6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3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03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03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Statist</dc:creator>
  <cp:lastModifiedBy>Deloproizvod</cp:lastModifiedBy>
  <cp:revision>10</cp:revision>
  <cp:lastPrinted>2021-04-26T11:50:00Z</cp:lastPrinted>
  <dcterms:created xsi:type="dcterms:W3CDTF">2021-02-25T07:37:00Z</dcterms:created>
  <dcterms:modified xsi:type="dcterms:W3CDTF">2021-04-26T11:50:00Z</dcterms:modified>
</cp:coreProperties>
</file>