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05" w:rsidRPr="00605B82" w:rsidRDefault="00605B82" w:rsidP="00BB3E05">
      <w:pPr>
        <w:jc w:val="center"/>
        <w:rPr>
          <w:b/>
        </w:rPr>
      </w:pPr>
      <w:r w:rsidRPr="00605B82">
        <w:rPr>
          <w:b/>
        </w:rPr>
        <w:t>Аудит закупок бюджетного учреждения культуры «</w:t>
      </w:r>
      <w:proofErr w:type="spellStart"/>
      <w:r w:rsidRPr="00605B82">
        <w:rPr>
          <w:b/>
        </w:rPr>
        <w:t>Кичменгско</w:t>
      </w:r>
      <w:proofErr w:type="spellEnd"/>
      <w:r w:rsidRPr="00605B82">
        <w:rPr>
          <w:b/>
        </w:rPr>
        <w:t xml:space="preserve">-Городецкая </w:t>
      </w:r>
      <w:proofErr w:type="spellStart"/>
      <w:r w:rsidRPr="00605B82">
        <w:rPr>
          <w:b/>
        </w:rPr>
        <w:t>межпоселенческая</w:t>
      </w:r>
      <w:proofErr w:type="spellEnd"/>
      <w:r w:rsidRPr="00605B82">
        <w:rPr>
          <w:b/>
        </w:rPr>
        <w:t xml:space="preserve"> библиотека» </w:t>
      </w:r>
      <w:proofErr w:type="spellStart"/>
      <w:r w:rsidRPr="00605B82">
        <w:rPr>
          <w:b/>
        </w:rPr>
        <w:t>Кичменгско</w:t>
      </w:r>
      <w:proofErr w:type="spellEnd"/>
      <w:r w:rsidRPr="00605B82">
        <w:rPr>
          <w:b/>
        </w:rPr>
        <w:t xml:space="preserve">-Городецкого муниципального района Вологодской области (БУК «ЦМБ») в рамках регионального проекта «Сельская библиотека» (капитальный ремонт здания </w:t>
      </w:r>
      <w:proofErr w:type="spellStart"/>
      <w:r w:rsidRPr="00605B82">
        <w:rPr>
          <w:b/>
        </w:rPr>
        <w:t>Югской</w:t>
      </w:r>
      <w:proofErr w:type="spellEnd"/>
      <w:r w:rsidRPr="00605B82">
        <w:rPr>
          <w:b/>
        </w:rPr>
        <w:t xml:space="preserve"> общедоступной библиотеки-филиала БУК «ЦМБ»)</w:t>
      </w:r>
    </w:p>
    <w:p w:rsidR="00D32075" w:rsidRDefault="00BB3E05" w:rsidP="00605B82">
      <w:pPr>
        <w:jc w:val="both"/>
      </w:pPr>
      <w:r>
        <w:t xml:space="preserve">В соответствии с </w:t>
      </w:r>
      <w:r w:rsidRPr="00D527D5">
        <w:t>пункт</w:t>
      </w:r>
      <w:r>
        <w:t>ом</w:t>
      </w:r>
      <w:r w:rsidRPr="00D527D5">
        <w:t xml:space="preserve"> </w:t>
      </w:r>
      <w:r w:rsidR="00605B82">
        <w:t>2</w:t>
      </w:r>
      <w:r w:rsidRPr="00D527D5">
        <w:t xml:space="preserve"> раздела </w:t>
      </w:r>
      <w:r w:rsidRPr="00D527D5">
        <w:rPr>
          <w:lang w:val="en-US"/>
        </w:rPr>
        <w:t>II</w:t>
      </w:r>
      <w:r w:rsidRPr="00D527D5">
        <w:t xml:space="preserve"> «Контрольные мероприятия» плана работы контрольно-ревизионной комиссии Муниципального Собрания Кичменгско-Городецкого муниципального района на 2021 год, утвержденного распоряжением Контрольно-ревизионной комиссии Муниципального Собрания Кичменгско-Городецкого муниципального района от 22.12.2020 №9</w:t>
      </w:r>
      <w:r w:rsidR="00605B82">
        <w:t xml:space="preserve"> </w:t>
      </w:r>
      <w:r w:rsidR="000A305F">
        <w:rPr>
          <w:iCs/>
        </w:rPr>
        <w:t xml:space="preserve">в период с </w:t>
      </w:r>
      <w:r>
        <w:rPr>
          <w:color w:val="000000"/>
        </w:rPr>
        <w:t xml:space="preserve"> </w:t>
      </w:r>
      <w:r w:rsidR="00605B82">
        <w:rPr>
          <w:color w:val="000000"/>
        </w:rPr>
        <w:t>20 мая по 04</w:t>
      </w:r>
      <w:r w:rsidR="008A12FD" w:rsidRPr="00F3601F">
        <w:t xml:space="preserve"> ию</w:t>
      </w:r>
      <w:r w:rsidR="00502601">
        <w:t>н</w:t>
      </w:r>
      <w:bookmarkStart w:id="0" w:name="_GoBack"/>
      <w:bookmarkEnd w:id="0"/>
      <w:r w:rsidR="008A12FD" w:rsidRPr="00F3601F">
        <w:t>я 2021 года</w:t>
      </w:r>
      <w:r w:rsidR="008A12FD">
        <w:rPr>
          <w:color w:val="000000"/>
        </w:rPr>
        <w:t xml:space="preserve"> </w:t>
      </w:r>
      <w:r>
        <w:rPr>
          <w:color w:val="000000"/>
        </w:rPr>
        <w:t xml:space="preserve">проведено контрольное </w:t>
      </w:r>
      <w:r w:rsidRPr="00605B82">
        <w:rPr>
          <w:color w:val="000000"/>
        </w:rPr>
        <w:t>мероприятие «</w:t>
      </w:r>
      <w:r w:rsidR="00605B82" w:rsidRPr="00605B82">
        <w:t>Аудит закупок бюджетного учреждения культуры «</w:t>
      </w:r>
      <w:proofErr w:type="spellStart"/>
      <w:r w:rsidR="00605B82" w:rsidRPr="00605B82">
        <w:t>Кичменгско</w:t>
      </w:r>
      <w:proofErr w:type="spellEnd"/>
      <w:r w:rsidR="00605B82" w:rsidRPr="00605B82">
        <w:t xml:space="preserve">-Городецкая </w:t>
      </w:r>
      <w:proofErr w:type="spellStart"/>
      <w:r w:rsidR="00605B82" w:rsidRPr="00605B82">
        <w:t>межпоселенческая</w:t>
      </w:r>
      <w:proofErr w:type="spellEnd"/>
      <w:r w:rsidR="00605B82" w:rsidRPr="00605B82">
        <w:t xml:space="preserve"> библиотека» </w:t>
      </w:r>
      <w:proofErr w:type="spellStart"/>
      <w:r w:rsidR="00605B82" w:rsidRPr="00605B82">
        <w:t>Кичменгско</w:t>
      </w:r>
      <w:proofErr w:type="spellEnd"/>
      <w:r w:rsidR="00605B82" w:rsidRPr="00605B82">
        <w:t xml:space="preserve">-Городецкого муниципального района Вологодской области (БУК «ЦМБ») в рамках регионального проекта «Сельская библиотека» (капитальный ремонт здания </w:t>
      </w:r>
      <w:proofErr w:type="spellStart"/>
      <w:r w:rsidR="00605B82" w:rsidRPr="00605B82">
        <w:t>Югской</w:t>
      </w:r>
      <w:proofErr w:type="spellEnd"/>
      <w:r w:rsidR="00605B82" w:rsidRPr="00605B82">
        <w:t xml:space="preserve"> общедоступной библиотеки-филиала БУК «ЦМБ»)</w:t>
      </w:r>
      <w:r w:rsidR="00605B82">
        <w:t>.</w:t>
      </w:r>
    </w:p>
    <w:p w:rsidR="00605B82" w:rsidRPr="00605B82" w:rsidRDefault="00BB3E05" w:rsidP="00605B8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B3E05">
        <w:t xml:space="preserve">Объектом мероприятия являлось </w:t>
      </w:r>
      <w:r w:rsidR="00605B82" w:rsidRPr="00605B82">
        <w:rPr>
          <w:rFonts w:eastAsia="Times New Roman"/>
          <w:lang w:eastAsia="ru-RU"/>
        </w:rPr>
        <w:t>бюджетное учреждение культуры «</w:t>
      </w:r>
      <w:proofErr w:type="spellStart"/>
      <w:r w:rsidR="00605B82" w:rsidRPr="00605B82">
        <w:rPr>
          <w:rFonts w:eastAsia="Times New Roman"/>
          <w:lang w:eastAsia="ru-RU"/>
        </w:rPr>
        <w:t>Кичменгско</w:t>
      </w:r>
      <w:proofErr w:type="spellEnd"/>
      <w:r w:rsidR="00605B82" w:rsidRPr="00605B82">
        <w:rPr>
          <w:rFonts w:eastAsia="Times New Roman"/>
          <w:lang w:eastAsia="ru-RU"/>
        </w:rPr>
        <w:t xml:space="preserve">-Городецкая </w:t>
      </w:r>
      <w:proofErr w:type="spellStart"/>
      <w:r w:rsidR="00605B82" w:rsidRPr="00605B82">
        <w:rPr>
          <w:rFonts w:eastAsia="Times New Roman"/>
          <w:lang w:eastAsia="ru-RU"/>
        </w:rPr>
        <w:t>межпоселенческая</w:t>
      </w:r>
      <w:proofErr w:type="spellEnd"/>
      <w:r w:rsidR="00605B82" w:rsidRPr="00605B82">
        <w:rPr>
          <w:rFonts w:eastAsia="Times New Roman"/>
          <w:lang w:eastAsia="ru-RU"/>
        </w:rPr>
        <w:t xml:space="preserve"> библиотека» </w:t>
      </w:r>
      <w:proofErr w:type="spellStart"/>
      <w:r w:rsidR="00605B82" w:rsidRPr="00605B82">
        <w:rPr>
          <w:rFonts w:eastAsia="Times New Roman"/>
          <w:lang w:eastAsia="ru-RU"/>
        </w:rPr>
        <w:t>Кичменгско</w:t>
      </w:r>
      <w:proofErr w:type="spellEnd"/>
      <w:r w:rsidR="00605B82" w:rsidRPr="00605B82">
        <w:rPr>
          <w:rFonts w:eastAsia="Times New Roman"/>
          <w:lang w:eastAsia="ru-RU"/>
        </w:rPr>
        <w:t>-Городецкого муниципального района Вологодской области (БУК «ЦМБ»).</w:t>
      </w:r>
    </w:p>
    <w:p w:rsidR="00BB3E05" w:rsidRDefault="00BB3E05" w:rsidP="007A692E">
      <w:pPr>
        <w:ind w:firstLine="567"/>
        <w:jc w:val="both"/>
      </w:pPr>
      <w:r>
        <w:t>По результатам контрольного мероприятия отмечены отдельные нарушения и недостатки по применению законодательства и нормативных документов.</w:t>
      </w:r>
    </w:p>
    <w:p w:rsidR="00B91903" w:rsidRPr="00B91903" w:rsidRDefault="00B91903" w:rsidP="00B9190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B91903">
        <w:rPr>
          <w:rFonts w:eastAsia="Times New Roman"/>
          <w:lang w:eastAsia="ru-RU"/>
        </w:rPr>
        <w:t>Начальнику Управления культуры, молодежной политики, туризма и спорта администрации района внесено представление, в котором предложено:</w:t>
      </w:r>
    </w:p>
    <w:p w:rsidR="00B91903" w:rsidRPr="00B91903" w:rsidRDefault="00B91903" w:rsidP="00B91903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B91903">
        <w:rPr>
          <w:rFonts w:eastAsia="Times New Roman"/>
          <w:lang w:eastAsia="ru-RU"/>
        </w:rPr>
        <w:t>1. провести анализ нарушений, выявленных контрольно-ревизионной комиссией при проведении данного контрольного мероприятия;</w:t>
      </w:r>
    </w:p>
    <w:p w:rsidR="00B91903" w:rsidRPr="00B91903" w:rsidRDefault="00B91903" w:rsidP="00B91903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B91903">
        <w:rPr>
          <w:rFonts w:eastAsia="Times New Roman"/>
          <w:lang w:eastAsia="ru-RU"/>
        </w:rPr>
        <w:t>2. в целях недопущения нарушений законодательства Российской Федерации и иных нормативных правовых актов о контрактной системе в сфере закупок товаров, работ, услуг:</w:t>
      </w:r>
    </w:p>
    <w:p w:rsidR="00B91903" w:rsidRPr="00B91903" w:rsidRDefault="00B91903" w:rsidP="00B91903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B91903">
        <w:rPr>
          <w:rFonts w:eastAsia="Times New Roman"/>
          <w:lang w:eastAsia="ru-RU"/>
        </w:rPr>
        <w:t>2.1. соблюдать порядок формирования, утверждения и ведения плана-графика закупок, порядок его размещения в открытом доступе;</w:t>
      </w:r>
    </w:p>
    <w:p w:rsidR="00B91903" w:rsidRPr="00B91903" w:rsidRDefault="00B91903" w:rsidP="00B91903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B91903">
        <w:rPr>
          <w:rFonts w:eastAsia="Times New Roman"/>
          <w:lang w:eastAsia="ru-RU"/>
        </w:rPr>
        <w:t>2.2. усилить контроль над качеством приемки товаров, работ, услуг и оформлением результатов исполнения контрактов;</w:t>
      </w:r>
    </w:p>
    <w:p w:rsidR="00B91903" w:rsidRPr="00B91903" w:rsidRDefault="00B91903" w:rsidP="00B91903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B91903">
        <w:rPr>
          <w:rFonts w:eastAsia="Times New Roman"/>
          <w:lang w:eastAsia="ru-RU"/>
        </w:rPr>
        <w:t>2.3. принимать все меры ответственности, предусмотренные контрактами (договорами) (взыскание неустоек (пеней, штрафов) с недобросовестного поставщика (подрядчика, исполнителя);</w:t>
      </w:r>
    </w:p>
    <w:p w:rsidR="00B91903" w:rsidRPr="00B91903" w:rsidRDefault="00B91903" w:rsidP="00B91903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B91903">
        <w:rPr>
          <w:rFonts w:eastAsia="Times New Roman"/>
          <w:lang w:eastAsia="ru-RU"/>
        </w:rPr>
        <w:t>2.4. обеспечить своевременность расчетов по контрактам (договорам);</w:t>
      </w:r>
    </w:p>
    <w:p w:rsidR="00B91903" w:rsidRPr="00B91903" w:rsidRDefault="00B91903" w:rsidP="00B91903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B91903">
        <w:rPr>
          <w:rFonts w:eastAsia="Times New Roman"/>
          <w:lang w:eastAsia="ru-RU"/>
        </w:rPr>
        <w:lastRenderedPageBreak/>
        <w:t>2.5 обеспечить своевременное размещение в системе ЕИС информации в реестрах контрактов, заключенных заказчиком;</w:t>
      </w:r>
    </w:p>
    <w:p w:rsidR="00B91903" w:rsidRPr="00B91903" w:rsidRDefault="00B91903" w:rsidP="00B91903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B91903">
        <w:rPr>
          <w:rFonts w:eastAsia="Times New Roman"/>
          <w:lang w:eastAsia="ru-RU"/>
        </w:rPr>
        <w:t>2.6. принять меры по повышению уровня исполнительской дисциплины должностных лиц, осуществляющих полномочия в сфере закупок.</w:t>
      </w:r>
    </w:p>
    <w:p w:rsidR="00B91903" w:rsidRPr="00B91903" w:rsidRDefault="00B91903" w:rsidP="00B91903">
      <w:pPr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B91903">
        <w:rPr>
          <w:rFonts w:eastAsia="Times New Roman"/>
          <w:lang w:eastAsia="ru-RU"/>
        </w:rPr>
        <w:t>3. П</w:t>
      </w:r>
      <w:r w:rsidRPr="00B91903">
        <w:rPr>
          <w:rFonts w:eastAsia="Calibri"/>
          <w:lang w:eastAsia="ru-RU"/>
        </w:rPr>
        <w:t xml:space="preserve">ровести мероприятия, направленные на усиление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БУК «ЦМБ», осуществление которого предусмотрено статьей 100 Закона о контрактной системе, решения Муниципального Собрания </w:t>
      </w:r>
      <w:proofErr w:type="spellStart"/>
      <w:r w:rsidRPr="00B91903">
        <w:rPr>
          <w:rFonts w:eastAsia="Calibri"/>
          <w:lang w:eastAsia="ru-RU"/>
        </w:rPr>
        <w:t>Кичменгско</w:t>
      </w:r>
      <w:proofErr w:type="spellEnd"/>
      <w:r w:rsidRPr="00B91903">
        <w:rPr>
          <w:rFonts w:eastAsia="Calibri"/>
          <w:lang w:eastAsia="ru-RU"/>
        </w:rPr>
        <w:t xml:space="preserve">-Городецкого муниципального района от 28.03.2014 №42 (с изменениями от 06.07.2016 №284) «О контроле в сфере закупок для муниципальных нужд», постановлением администрации </w:t>
      </w:r>
      <w:proofErr w:type="spellStart"/>
      <w:r w:rsidRPr="00B91903">
        <w:rPr>
          <w:rFonts w:eastAsia="Calibri"/>
          <w:lang w:eastAsia="ru-RU"/>
        </w:rPr>
        <w:t>Кичменгско</w:t>
      </w:r>
      <w:proofErr w:type="spellEnd"/>
      <w:r w:rsidRPr="00B91903">
        <w:rPr>
          <w:rFonts w:eastAsia="Calibri"/>
          <w:lang w:eastAsia="ru-RU"/>
        </w:rPr>
        <w:t>-Городецкого муниципального района от 11.04.2014 №171 (с изменениями от 25.03.2021 №195) «Об утверждении Порядка осуществления ведомственного контроля в сфере закупок для обеспечения муниципальных нужд».</w:t>
      </w:r>
    </w:p>
    <w:p w:rsidR="00B91903" w:rsidRPr="00B91903" w:rsidRDefault="00B91903" w:rsidP="00B9190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91903">
        <w:rPr>
          <w:rFonts w:eastAsia="Times New Roman"/>
          <w:lang w:eastAsia="ru-RU"/>
        </w:rPr>
        <w:t xml:space="preserve">4. БУК «ЦМБ» необходимо принять все меры для недопущения аналогичных нарушений и недостатков в будущем. </w:t>
      </w:r>
    </w:p>
    <w:p w:rsidR="008A12FD" w:rsidRDefault="008A12FD" w:rsidP="008A1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0A305F" w:rsidRDefault="000A305F" w:rsidP="000A305F">
      <w:pPr>
        <w:spacing w:after="0" w:line="240" w:lineRule="auto"/>
        <w:ind w:firstLine="567"/>
        <w:jc w:val="both"/>
      </w:pPr>
      <w:r>
        <w:t>Материалы</w:t>
      </w:r>
      <w:r w:rsidRPr="00422EE1">
        <w:t xml:space="preserve"> контрольного мероприятия </w:t>
      </w:r>
      <w:r>
        <w:t>направлены:</w:t>
      </w:r>
    </w:p>
    <w:p w:rsidR="000A305F" w:rsidRPr="000A305F" w:rsidRDefault="000A305F" w:rsidP="000A305F">
      <w:pPr>
        <w:spacing w:after="0" w:line="240" w:lineRule="auto"/>
        <w:ind w:firstLine="567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-  Главе </w:t>
      </w:r>
      <w:proofErr w:type="spellStart"/>
      <w:r w:rsidRPr="000A305F">
        <w:rPr>
          <w:rFonts w:eastAsia="Times New Roman"/>
          <w:lang w:eastAsia="ru-RU"/>
        </w:rPr>
        <w:t>Кичменгско</w:t>
      </w:r>
      <w:proofErr w:type="spellEnd"/>
      <w:r w:rsidRPr="000A305F">
        <w:rPr>
          <w:rFonts w:eastAsia="Times New Roman"/>
          <w:lang w:eastAsia="ru-RU"/>
        </w:rPr>
        <w:t xml:space="preserve">-Городецкого муниципального района; </w:t>
      </w:r>
    </w:p>
    <w:p w:rsidR="000A305F" w:rsidRPr="000A305F" w:rsidRDefault="000A305F" w:rsidP="000A305F">
      <w:pPr>
        <w:spacing w:after="0" w:line="240" w:lineRule="auto"/>
        <w:ind w:firstLine="567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- руководителю администрации </w:t>
      </w:r>
      <w:proofErr w:type="spellStart"/>
      <w:r w:rsidRPr="000A305F">
        <w:rPr>
          <w:rFonts w:eastAsia="Times New Roman"/>
          <w:lang w:eastAsia="ru-RU"/>
        </w:rPr>
        <w:t>Кичменгско</w:t>
      </w:r>
      <w:proofErr w:type="spellEnd"/>
      <w:r w:rsidRPr="000A305F">
        <w:rPr>
          <w:rFonts w:eastAsia="Times New Roman"/>
          <w:lang w:eastAsia="ru-RU"/>
        </w:rPr>
        <w:t>-Городецкого муниципального района;</w:t>
      </w:r>
    </w:p>
    <w:p w:rsidR="000A305F" w:rsidRPr="000A305F" w:rsidRDefault="000A305F" w:rsidP="000A305F">
      <w:pPr>
        <w:spacing w:after="0" w:line="240" w:lineRule="auto"/>
        <w:ind w:firstLine="567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-  в прокуратуру </w:t>
      </w:r>
      <w:proofErr w:type="spellStart"/>
      <w:r w:rsidRPr="000A305F">
        <w:rPr>
          <w:rFonts w:eastAsia="Times New Roman"/>
          <w:lang w:eastAsia="ru-RU"/>
        </w:rPr>
        <w:t>Кичменгско</w:t>
      </w:r>
      <w:proofErr w:type="spellEnd"/>
      <w:r w:rsidRPr="000A305F">
        <w:rPr>
          <w:rFonts w:eastAsia="Times New Roman"/>
          <w:lang w:eastAsia="ru-RU"/>
        </w:rPr>
        <w:t>-Городецкого района.</w:t>
      </w:r>
    </w:p>
    <w:p w:rsidR="00D32075" w:rsidRPr="00D527D5" w:rsidRDefault="00D32075" w:rsidP="00BB3E05">
      <w:pPr>
        <w:jc w:val="both"/>
        <w:rPr>
          <w:color w:val="000000"/>
        </w:rPr>
      </w:pPr>
    </w:p>
    <w:p w:rsidR="00BB3E05" w:rsidRPr="00BB3E05" w:rsidRDefault="00BB3E05" w:rsidP="00BB3E05">
      <w:pPr>
        <w:jc w:val="center"/>
      </w:pPr>
    </w:p>
    <w:sectPr w:rsidR="00BB3E05" w:rsidRPr="00BB3E05" w:rsidSect="00A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E05"/>
    <w:rsid w:val="000A305F"/>
    <w:rsid w:val="002679AF"/>
    <w:rsid w:val="003D4CF2"/>
    <w:rsid w:val="00502601"/>
    <w:rsid w:val="00512FF7"/>
    <w:rsid w:val="00605B82"/>
    <w:rsid w:val="007436B8"/>
    <w:rsid w:val="00771BBD"/>
    <w:rsid w:val="007A692E"/>
    <w:rsid w:val="008A12FD"/>
    <w:rsid w:val="008F32EC"/>
    <w:rsid w:val="0094187B"/>
    <w:rsid w:val="009C4585"/>
    <w:rsid w:val="009F0766"/>
    <w:rsid w:val="00A727C2"/>
    <w:rsid w:val="00B91903"/>
    <w:rsid w:val="00BB3E05"/>
    <w:rsid w:val="00D32075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8205"/>
  <w15:docId w15:val="{1865CE8D-BDE7-4488-ADD1-DC2173C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C2"/>
  </w:style>
  <w:style w:type="paragraph" w:styleId="1">
    <w:name w:val="heading 1"/>
    <w:basedOn w:val="a"/>
    <w:next w:val="a"/>
    <w:link w:val="10"/>
    <w:qFormat/>
    <w:rsid w:val="000A3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305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2021-08-16T06:32:00Z</dcterms:created>
  <dcterms:modified xsi:type="dcterms:W3CDTF">2021-08-16T11:30:00Z</dcterms:modified>
</cp:coreProperties>
</file>