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27" w:rsidRDefault="00615F27" w:rsidP="00615F27">
      <w:pPr>
        <w:pStyle w:val="a3"/>
        <w:ind w:left="-142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-232410</wp:posOffset>
            </wp:positionV>
            <wp:extent cx="552450" cy="525780"/>
            <wp:effectExtent l="19050" t="0" r="0" b="0"/>
            <wp:wrapSquare wrapText="left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35F" w:rsidRDefault="0058135F" w:rsidP="00615F27">
      <w:pPr>
        <w:pStyle w:val="a3"/>
        <w:ind w:left="-142"/>
        <w:jc w:val="left"/>
      </w:pPr>
    </w:p>
    <w:p w:rsidR="00615F27" w:rsidRPr="0054477E" w:rsidRDefault="00615F27" w:rsidP="00615F27">
      <w:pPr>
        <w:pStyle w:val="a3"/>
        <w:ind w:left="-142"/>
        <w:rPr>
          <w:sz w:val="16"/>
        </w:rPr>
      </w:pPr>
    </w:p>
    <w:p w:rsidR="00615F27" w:rsidRPr="006E7EB9" w:rsidRDefault="00615F27" w:rsidP="00615F27">
      <w:pPr>
        <w:pStyle w:val="a3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615F27" w:rsidRDefault="00615F27" w:rsidP="00615F27">
      <w:pPr>
        <w:pStyle w:val="3"/>
        <w:rPr>
          <w:b/>
          <w:sz w:val="40"/>
          <w:szCs w:val="40"/>
        </w:rPr>
      </w:pPr>
    </w:p>
    <w:p w:rsidR="00615F27" w:rsidRPr="00D53A41" w:rsidRDefault="00615F27" w:rsidP="00615F27">
      <w:pPr>
        <w:pStyle w:val="3"/>
        <w:rPr>
          <w:b/>
          <w:sz w:val="32"/>
          <w:szCs w:val="32"/>
        </w:rPr>
      </w:pPr>
      <w:r w:rsidRPr="00D53A41">
        <w:rPr>
          <w:b/>
          <w:sz w:val="32"/>
          <w:szCs w:val="32"/>
        </w:rPr>
        <w:t>ПОСТАНОВЛЕНИЕ</w:t>
      </w:r>
    </w:p>
    <w:p w:rsidR="00615F27" w:rsidRDefault="00615F27" w:rsidP="00615F27">
      <w:pPr>
        <w:pStyle w:val="a3"/>
      </w:pPr>
      <w:r>
        <w:t xml:space="preserve">  </w:t>
      </w:r>
    </w:p>
    <w:p w:rsidR="0054477E" w:rsidRPr="00615F27" w:rsidRDefault="0054477E" w:rsidP="00615F27">
      <w:pPr>
        <w:pStyle w:val="a3"/>
        <w:rPr>
          <w:b w:val="0"/>
          <w:sz w:val="24"/>
          <w:szCs w:val="24"/>
        </w:rPr>
      </w:pPr>
    </w:p>
    <w:p w:rsidR="00615F27" w:rsidRPr="00560430" w:rsidRDefault="00615F27" w:rsidP="0054477E">
      <w:pPr>
        <w:tabs>
          <w:tab w:val="left" w:pos="421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</w:rPr>
        <w:t xml:space="preserve">                   </w:t>
      </w:r>
      <w:r w:rsidRPr="00560430">
        <w:rPr>
          <w:rFonts w:ascii="Times New Roman" w:hAnsi="Times New Roman" w:cs="Times New Roman"/>
          <w:sz w:val="28"/>
          <w:szCs w:val="28"/>
        </w:rPr>
        <w:t xml:space="preserve">от </w:t>
      </w:r>
      <w:r w:rsidR="0054477E">
        <w:rPr>
          <w:rFonts w:ascii="Times New Roman" w:hAnsi="Times New Roman" w:cs="Times New Roman"/>
          <w:sz w:val="28"/>
          <w:szCs w:val="28"/>
        </w:rPr>
        <w:t xml:space="preserve">05.04.2018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4477E">
        <w:rPr>
          <w:rFonts w:ascii="Times New Roman" w:hAnsi="Times New Roman" w:cs="Times New Roman"/>
          <w:sz w:val="28"/>
          <w:szCs w:val="28"/>
        </w:rPr>
        <w:t xml:space="preserve"> 260</w:t>
      </w:r>
    </w:p>
    <w:p w:rsidR="00615F27" w:rsidRPr="0054477E" w:rsidRDefault="00CF7A2E" w:rsidP="0054477E">
      <w:pPr>
        <w:spacing w:line="240" w:lineRule="exact"/>
        <w:rPr>
          <w:sz w:val="28"/>
          <w:szCs w:val="28"/>
        </w:rPr>
      </w:pPr>
      <w:r w:rsidRPr="00CF7A2E">
        <w:rPr>
          <w:rFonts w:ascii="Times New Roman" w:hAnsi="Times New Roman" w:cs="Times New Roman"/>
        </w:rPr>
        <w:pict>
          <v:line id="_x0000_s1031" style="position:absolute;z-index:251665408" from="264pt,11.3pt" to="264pt,20.3pt"/>
        </w:pict>
      </w:r>
      <w:r w:rsidRPr="00CF7A2E">
        <w:rPr>
          <w:rFonts w:ascii="Times New Roman" w:hAnsi="Times New Roman" w:cs="Times New Roman"/>
        </w:rPr>
        <w:pict>
          <v:line id="_x0000_s1029" style="position:absolute;z-index:251663360" from="246pt,11.3pt" to="264pt,11.3pt"/>
        </w:pict>
      </w:r>
      <w:r w:rsidRPr="00CF7A2E">
        <w:rPr>
          <w:rFonts w:ascii="Times New Roman" w:hAnsi="Times New Roman" w:cs="Times New Roman"/>
        </w:rPr>
        <w:pict>
          <v:line id="_x0000_s1028" style="position:absolute;z-index:251662336" from="42pt,11.3pt" to="60pt,11.3pt"/>
        </w:pict>
      </w:r>
      <w:r w:rsidRPr="00CF7A2E">
        <w:rPr>
          <w:rFonts w:ascii="Times New Roman" w:hAnsi="Times New Roman" w:cs="Times New Roman"/>
        </w:rPr>
        <w:pict>
          <v:line id="_x0000_s1030" style="position:absolute;z-index:251664384" from="42pt,11.3pt" to="42pt,20.3pt"/>
        </w:pict>
      </w:r>
      <w:r w:rsidRPr="00CF7A2E">
        <w:rPr>
          <w:rFonts w:ascii="Times New Roman" w:hAnsi="Times New Roman" w:cs="Times New Roman"/>
        </w:rPr>
        <w:pict>
          <v:line id="_x0000_s1027" style="position:absolute;z-index:251661312" from="37.35pt,1.6pt" to="136.35pt,1.6pt"/>
        </w:pict>
      </w:r>
      <w:r w:rsidRPr="00CF7A2E">
        <w:rPr>
          <w:rFonts w:ascii="Times New Roman" w:hAnsi="Times New Roman" w:cs="Times New Roman"/>
        </w:rPr>
        <w:pict>
          <v:line id="_x0000_s1026" style="position:absolute;z-index:251660288" from="154.35pt,1.6pt" to="208.35pt,1.6pt"/>
        </w:pict>
      </w:r>
      <w:r w:rsidR="00615F27" w:rsidRPr="00560430">
        <w:rPr>
          <w:rFonts w:ascii="Times New Roman" w:hAnsi="Times New Roman" w:cs="Times New Roman"/>
        </w:rPr>
        <w:t xml:space="preserve">                            с. Кичменгский Городок</w:t>
      </w:r>
      <w:r w:rsidR="00615F27">
        <w:rPr>
          <w:sz w:val="28"/>
          <w:szCs w:val="28"/>
        </w:rPr>
        <w:t xml:space="preserve">         </w:t>
      </w:r>
    </w:p>
    <w:p w:rsidR="0058135F" w:rsidRDefault="00615F27" w:rsidP="00544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F27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581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135F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 w:rsidR="00581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F27" w:rsidRDefault="0058135F" w:rsidP="00544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регламент, утвержденный</w:t>
      </w:r>
      <w:r w:rsidR="00615F27" w:rsidRPr="00615F2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15F27" w:rsidRPr="00615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F27" w:rsidRDefault="00615F27" w:rsidP="00544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F27">
        <w:rPr>
          <w:rFonts w:ascii="Times New Roman" w:hAnsi="Times New Roman" w:cs="Times New Roman"/>
          <w:sz w:val="28"/>
          <w:szCs w:val="28"/>
        </w:rPr>
        <w:t>администрации района от 29.12.2017 года № 697</w:t>
      </w:r>
    </w:p>
    <w:p w:rsidR="00615F27" w:rsidRDefault="00615F27" w:rsidP="00544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16D" w:rsidRDefault="00615F27" w:rsidP="00544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9-11 Федерального закона от 02.05.2006 года № 59-ФЗ «О порядке рассмотрения обращений граждан Российской Федерации», пунктом 4 статьи 21, частью 2 статьи 23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53A41">
        <w:rPr>
          <w:rFonts w:ascii="Times New Roman" w:hAnsi="Times New Roman" w:cs="Times New Roman"/>
          <w:sz w:val="28"/>
          <w:szCs w:val="28"/>
        </w:rPr>
        <w:t>, протестом прокуратуры Кичменгско-Городецкого района от 29.03.2018 года № 22-02-2018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района постановляет:</w:t>
      </w:r>
    </w:p>
    <w:p w:rsidR="00615F27" w:rsidRPr="00615F27" w:rsidRDefault="00615F27" w:rsidP="0054477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15F2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15F27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="0058135F">
        <w:rPr>
          <w:rFonts w:ascii="Times New Roman" w:hAnsi="Times New Roman" w:cs="Times New Roman"/>
          <w:bCs/>
          <w:sz w:val="28"/>
          <w:szCs w:val="28"/>
        </w:rPr>
        <w:t>ый регламент</w:t>
      </w:r>
      <w:r w:rsidRPr="00615F27">
        <w:rPr>
          <w:rFonts w:ascii="Times New Roman" w:hAnsi="Times New Roman" w:cs="Times New Roman"/>
          <w:bCs/>
          <w:sz w:val="28"/>
          <w:szCs w:val="28"/>
        </w:rPr>
        <w:t xml:space="preserve"> исполнения государственной функции по осуществлению регионального государственного надзора за применением подлежащих государственному  регулированию цен (тарифов)</w:t>
      </w:r>
      <w:r w:rsidRPr="00615F2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 на  перевозки пассажиров и багажа всеми видами общественного транспорта в городском, пригородном и междугородном сообщении по муниципальным маршрутам регулярных перевозок (кроме железнодорожного транспорта)</w:t>
      </w:r>
      <w:r w:rsidR="0058135F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58135F" w:rsidRPr="00615F27">
        <w:rPr>
          <w:rFonts w:ascii="Times New Roman" w:hAnsi="Times New Roman" w:cs="Times New Roman"/>
          <w:sz w:val="28"/>
          <w:szCs w:val="28"/>
        </w:rPr>
        <w:t>постановление</w:t>
      </w:r>
      <w:r w:rsidR="0058135F">
        <w:rPr>
          <w:rFonts w:ascii="Times New Roman" w:hAnsi="Times New Roman" w:cs="Times New Roman"/>
          <w:sz w:val="28"/>
          <w:szCs w:val="28"/>
        </w:rPr>
        <w:t>м</w:t>
      </w:r>
      <w:r w:rsidR="0058135F" w:rsidRPr="00615F27">
        <w:rPr>
          <w:rFonts w:ascii="Times New Roman" w:hAnsi="Times New Roman" w:cs="Times New Roman"/>
          <w:sz w:val="28"/>
          <w:szCs w:val="28"/>
        </w:rPr>
        <w:t xml:space="preserve"> администрации Кичменгско-Городецкого муниципального </w:t>
      </w:r>
      <w:r w:rsidR="0058135F">
        <w:rPr>
          <w:rFonts w:ascii="Times New Roman" w:hAnsi="Times New Roman" w:cs="Times New Roman"/>
          <w:sz w:val="28"/>
          <w:szCs w:val="28"/>
        </w:rPr>
        <w:t xml:space="preserve">района от 29.12.2017 года № 697, </w:t>
      </w:r>
      <w:r>
        <w:rPr>
          <w:rFonts w:ascii="Times New Roman" w:hAnsi="Times New Roman" w:cs="Times New Roman"/>
          <w:sz w:val="28"/>
          <w:szCs w:val="28"/>
        </w:rPr>
        <w:t>изменения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постановлению.</w:t>
      </w:r>
    </w:p>
    <w:p w:rsidR="00615F27" w:rsidRDefault="00615F27" w:rsidP="0054477E">
      <w:pPr>
        <w:pStyle w:val="a5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</w:t>
      </w:r>
      <w:r w:rsidR="00544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44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Городецкого муниципального района в информационно-телекоммуникационной сети «Интернет».</w:t>
      </w:r>
    </w:p>
    <w:p w:rsidR="0054477E" w:rsidRDefault="0054477E" w:rsidP="00B71208">
      <w:pPr>
        <w:pStyle w:val="a5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15F27" w:rsidRDefault="00615F27" w:rsidP="0054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  <w:r w:rsidR="00544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Кичменгско – Городецкого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</w:t>
      </w:r>
      <w:r w:rsidR="0054477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Ордин</w:t>
      </w:r>
      <w:proofErr w:type="spellEnd"/>
    </w:p>
    <w:p w:rsidR="0054477E" w:rsidRDefault="0054477E" w:rsidP="0054477E">
      <w:pPr>
        <w:tabs>
          <w:tab w:val="left" w:pos="421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4477E" w:rsidRDefault="0054477E" w:rsidP="0054477E">
      <w:pPr>
        <w:tabs>
          <w:tab w:val="left" w:pos="42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77E" w:rsidRPr="00560430" w:rsidRDefault="00615F27" w:rsidP="0054477E">
      <w:pPr>
        <w:tabs>
          <w:tab w:val="left" w:pos="421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5447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54477E" w:rsidRPr="0054477E">
        <w:rPr>
          <w:rFonts w:ascii="Times New Roman" w:hAnsi="Times New Roman" w:cs="Times New Roman"/>
          <w:sz w:val="28"/>
          <w:szCs w:val="28"/>
        </w:rPr>
        <w:t xml:space="preserve"> </w:t>
      </w:r>
      <w:r w:rsidR="0054477E" w:rsidRPr="00560430">
        <w:rPr>
          <w:rFonts w:ascii="Times New Roman" w:hAnsi="Times New Roman" w:cs="Times New Roman"/>
          <w:sz w:val="28"/>
          <w:szCs w:val="28"/>
        </w:rPr>
        <w:t xml:space="preserve">от </w:t>
      </w:r>
      <w:r w:rsidR="0054477E">
        <w:rPr>
          <w:rFonts w:ascii="Times New Roman" w:hAnsi="Times New Roman" w:cs="Times New Roman"/>
          <w:sz w:val="28"/>
          <w:szCs w:val="28"/>
        </w:rPr>
        <w:t>05.04.2018  №  260</w:t>
      </w:r>
    </w:p>
    <w:p w:rsidR="00615F27" w:rsidRDefault="00615F27" w:rsidP="00544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F27" w:rsidRDefault="00615F27" w:rsidP="005447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</w:t>
      </w:r>
      <w:r w:rsidR="0058135F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58135F">
        <w:rPr>
          <w:rFonts w:ascii="Times New Roman" w:hAnsi="Times New Roman" w:cs="Times New Roman"/>
          <w:bCs/>
          <w:sz w:val="28"/>
          <w:szCs w:val="28"/>
        </w:rPr>
        <w:t>регламент</w:t>
      </w:r>
      <w:r w:rsidRPr="00615F27">
        <w:rPr>
          <w:rFonts w:ascii="Times New Roman" w:hAnsi="Times New Roman" w:cs="Times New Roman"/>
          <w:bCs/>
          <w:sz w:val="28"/>
          <w:szCs w:val="28"/>
        </w:rPr>
        <w:t xml:space="preserve"> исполнения государственной функции по осуществлению регионального государственного надзора за применением подлежащих государственному  регулированию цен (тарифов)</w:t>
      </w:r>
      <w:r w:rsidRPr="00615F2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 на  перевозки пассажиров и багажа всеми видами общественного транспорта в городском, пригородном и междугородном сообщении по муниципальным маршрутам регулярных перевозок (кроме железнодорожного транспорта)</w:t>
      </w:r>
      <w:r w:rsidR="0058135F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58135F" w:rsidRPr="00615F27">
        <w:rPr>
          <w:rFonts w:ascii="Times New Roman" w:hAnsi="Times New Roman" w:cs="Times New Roman"/>
          <w:sz w:val="28"/>
          <w:szCs w:val="28"/>
        </w:rPr>
        <w:t xml:space="preserve">Кичменгско-Городецкого муниципального района от 29.12.2017 года № 697 </w:t>
      </w:r>
      <w:proofErr w:type="gramEnd"/>
    </w:p>
    <w:p w:rsidR="0058135F" w:rsidRDefault="0009764E" w:rsidP="0054477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135F">
        <w:rPr>
          <w:rFonts w:ascii="Times New Roman" w:hAnsi="Times New Roman" w:cs="Times New Roman"/>
          <w:sz w:val="28"/>
          <w:szCs w:val="28"/>
        </w:rPr>
        <w:t>ункт 5.3.1. Регламента изложить в следующей редакции:</w:t>
      </w:r>
    </w:p>
    <w:p w:rsidR="000E3819" w:rsidRDefault="0058135F" w:rsidP="00544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«5.3.1. </w:t>
      </w:r>
      <w:proofErr w:type="gramStart"/>
      <w:r w:rsidR="000E381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Жалоба, содержащая вопросы, решение которых не входит</w:t>
      </w:r>
      <w:r w:rsidR="00544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0E3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компетенцию уполномоченного органа или должностного лица уполномоченного органа,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ней вопросов, с уведомлением гражданина, направившего жалобу, о переадресации обращения, за исключением случая, указанного в части 4 </w:t>
      </w:r>
      <w:hyperlink r:id="rId6" w:history="1">
        <w:r w:rsidR="000E3819" w:rsidRPr="000E381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 11</w:t>
        </w:r>
      </w:hyperlink>
      <w:r w:rsidR="000E3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</w:t>
      </w:r>
      <w:r w:rsidR="000E3819" w:rsidRPr="000E3819">
        <w:rPr>
          <w:rFonts w:ascii="Times New Roman" w:hAnsi="Times New Roman" w:cs="Times New Roman"/>
          <w:sz w:val="28"/>
          <w:szCs w:val="28"/>
        </w:rPr>
        <w:t xml:space="preserve"> </w:t>
      </w:r>
      <w:r w:rsidR="000E381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E3819">
        <w:rPr>
          <w:rFonts w:ascii="Times New Roman" w:hAnsi="Times New Roman" w:cs="Times New Roman"/>
          <w:sz w:val="28"/>
          <w:szCs w:val="28"/>
        </w:rPr>
        <w:t xml:space="preserve"> 02.05.2006 года № 59-ФЗ «О порядке рассмотрения обращений граждан Российской Федерации»</w:t>
      </w:r>
      <w:r w:rsidR="0009764E">
        <w:rPr>
          <w:rFonts w:ascii="Times New Roman" w:hAnsi="Times New Roman" w:cs="Times New Roman"/>
          <w:sz w:val="28"/>
          <w:szCs w:val="28"/>
        </w:rPr>
        <w:t>;</w:t>
      </w:r>
    </w:p>
    <w:p w:rsidR="0009764E" w:rsidRDefault="0009764E" w:rsidP="0054477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5.3.2. Регламента изложить в следующей редакции:</w:t>
      </w:r>
    </w:p>
    <w:p w:rsidR="0009764E" w:rsidRDefault="0009764E" w:rsidP="00544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«5.3.2. В случае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в жалобе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руководитель уполномоченного органа, должностное лицо либо уполномоченное на то лицо вправе принять решение о безосновательности очередного обращения и прекращении переписки </w:t>
      </w:r>
      <w:r w:rsidR="00544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гражданином по данному вопросу при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что указанное обращение </w:t>
      </w:r>
      <w:r w:rsidR="00544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ранее направляемые обращения направлялись в уполномоченный орган или одному и тому же должностному лицу. О данном решении уведомляется гражданин, направивший жалобу.</w:t>
      </w:r>
    </w:p>
    <w:p w:rsidR="0009764E" w:rsidRPr="00D53A41" w:rsidRDefault="0009764E" w:rsidP="00544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поступления в уполномоченный орган или должностному лицу жалобы, содержащей вопрос, ответ на который размещен в соответствии </w:t>
      </w:r>
      <w:r w:rsidR="00544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hyperlink r:id="rId7" w:history="1">
        <w:r w:rsidRPr="005D1B6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4 статьи 10</w:t>
        </w:r>
      </w:hyperlink>
      <w:r w:rsidRPr="005D1B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02.05.2006 года № 59-ФЗ </w:t>
      </w:r>
      <w:r w:rsidR="0054477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44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уполномоченного органа в информационно-телекоммуникационной сети «Интернет», гражданину, направившему жалобу, в течение семи дней со дня ее регистрации сообщается электронный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адрес официального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сайта в информаци</w:t>
      </w:r>
      <w:r w:rsidR="00D53A41">
        <w:rPr>
          <w:rFonts w:ascii="Times New Roman" w:eastAsiaTheme="minorHAnsi" w:hAnsi="Times New Roman" w:cs="Times New Roman"/>
          <w:sz w:val="28"/>
          <w:szCs w:val="28"/>
          <w:lang w:eastAsia="en-US"/>
        </w:rPr>
        <w:t>онно-телекоммуникационной сети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</w:t>
      </w:r>
      <w:r w:rsidR="00D53A41">
        <w:rPr>
          <w:rFonts w:ascii="Times New Roman" w:eastAsiaTheme="minorHAnsi" w:hAnsi="Times New Roman" w:cs="Times New Roman"/>
          <w:sz w:val="28"/>
          <w:szCs w:val="28"/>
          <w:lang w:eastAsia="en-US"/>
        </w:rPr>
        <w:t>т»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котором размещен ответ на вопрос, поставленный в жалобе, при этом жалоба, содержащая обжалование суд</w:t>
      </w:r>
      <w:r w:rsidR="00D53A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ебного решения, </w:t>
      </w:r>
      <w:r w:rsidR="00544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</w:t>
      </w:r>
      <w:r w:rsidR="00D53A41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возвращается</w:t>
      </w:r>
      <w:proofErr w:type="gramStart"/>
      <w:r w:rsidR="00D53A41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58135F" w:rsidRDefault="000E3819" w:rsidP="0054477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5.3.3. Регламента изложить в следующей редакции:</w:t>
      </w:r>
    </w:p>
    <w:p w:rsidR="000E3819" w:rsidRDefault="000E3819" w:rsidP="00544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«5.3.3.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по существу поставленных в жалобе вопросов не дается:</w:t>
      </w:r>
    </w:p>
    <w:p w:rsidR="000E3819" w:rsidRDefault="000E3819" w:rsidP="00544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 случае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в жалобе не указаны фамилия гражданина, направившего жалобу, или почтовый адрес, по которому должен быть направлен ответ</w:t>
      </w:r>
      <w:r w:rsidR="0004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53A4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</w:t>
      </w:r>
      <w:proofErr w:type="gramStart"/>
      <w:r w:rsidR="00D53A4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="00D53A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</w:t>
      </w:r>
      <w:r w:rsidR="00040DDA">
        <w:rPr>
          <w:rFonts w:ascii="Times New Roman" w:eastAsiaTheme="minorHAnsi" w:hAnsi="Times New Roman" w:cs="Times New Roman"/>
          <w:sz w:val="28"/>
          <w:szCs w:val="28"/>
          <w:lang w:eastAsia="en-US"/>
        </w:rPr>
        <w:t>сли в указанно</w:t>
      </w:r>
      <w:r w:rsidR="00D53A41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04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3A41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жалобе</w:t>
      </w:r>
      <w:r w:rsidR="0004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</w:r>
      <w:r w:rsidR="00D53A41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</w:t>
      </w:r>
      <w:r w:rsidR="0004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подлежит направлению в государственный орган в соответствии с его компетенцией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40DDA" w:rsidRDefault="000E3819" w:rsidP="00544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 случае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4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в жалобе обжалуется судебное решение. При этом жалоба в течение семи дней со дня регистрации возвращается гражданину, направившему жалобу, с разъяснением </w:t>
      </w:r>
      <w:hyperlink r:id="rId8" w:history="1">
        <w:r w:rsidR="00040DDA" w:rsidRPr="00D53A4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порядка</w:t>
        </w:r>
      </w:hyperlink>
      <w:r w:rsidR="0004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обжалования данного судебного решения;</w:t>
      </w:r>
    </w:p>
    <w:p w:rsidR="00040DDA" w:rsidRDefault="00040DDA" w:rsidP="00544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 случае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</w:t>
      </w:r>
      <w:r w:rsidR="00544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членов его семьи, уполномоченный орган или должностное лицо уполномоченного органа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правом;</w:t>
      </w:r>
    </w:p>
    <w:p w:rsidR="00040DDA" w:rsidRDefault="00040DDA" w:rsidP="00544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 случае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текст жалобы не поддается прочтению. При этом </w:t>
      </w:r>
      <w:r w:rsidR="00544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семи дней со дня регистрации жалобы об этом сообщается гражданину, направившему жалобу, если его фамилия и почтовый адрес поддаются прочтению;</w:t>
      </w:r>
    </w:p>
    <w:p w:rsidR="00040DDA" w:rsidRDefault="00040DDA" w:rsidP="00544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 случае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текст жалобы не позволяет определить суть </w:t>
      </w:r>
      <w:r w:rsidR="005D1B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жалобы. При этом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семи дней со дня регистрации </w:t>
      </w:r>
      <w:r w:rsidR="005D1B6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 об этом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сообщается гражданину, направившему </w:t>
      </w:r>
      <w:r w:rsidR="005D1B6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жалобу;</w:t>
      </w:r>
    </w:p>
    <w:p w:rsidR="005D1B62" w:rsidRDefault="005D1B62" w:rsidP="00544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 случае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ответ по существу поставленного в жалобе вопроса </w:t>
      </w:r>
      <w:r w:rsidR="00544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5D1B6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тайну</w:t>
        </w:r>
      </w:hyperlink>
      <w:r w:rsidRPr="005D1B6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этом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сведений.».</w:t>
      </w:r>
    </w:p>
    <w:p w:rsidR="005D1B62" w:rsidRDefault="005D1B62" w:rsidP="00544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1B62" w:rsidRDefault="005D1B62" w:rsidP="00544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1B62" w:rsidRDefault="005D1B62" w:rsidP="00544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0DDA" w:rsidRDefault="00040DDA" w:rsidP="00544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0DDA" w:rsidRDefault="00040DDA" w:rsidP="00544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0DDA" w:rsidRDefault="00040DDA" w:rsidP="00544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E3819" w:rsidRDefault="000E3819" w:rsidP="000E3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E3819" w:rsidRDefault="000E3819" w:rsidP="000E3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E3819" w:rsidRPr="0058135F" w:rsidRDefault="000E3819" w:rsidP="000E38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0E3819" w:rsidRPr="0058135F" w:rsidSect="007F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7408B"/>
    <w:multiLevelType w:val="hybridMultilevel"/>
    <w:tmpl w:val="6CFC6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930B0"/>
    <w:multiLevelType w:val="hybridMultilevel"/>
    <w:tmpl w:val="715C3750"/>
    <w:lvl w:ilvl="0" w:tplc="D07EE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F27"/>
    <w:rsid w:val="00040DDA"/>
    <w:rsid w:val="0009764E"/>
    <w:rsid w:val="000E3819"/>
    <w:rsid w:val="0054477E"/>
    <w:rsid w:val="0058135F"/>
    <w:rsid w:val="005D1B62"/>
    <w:rsid w:val="00615F27"/>
    <w:rsid w:val="006440E8"/>
    <w:rsid w:val="007F416D"/>
    <w:rsid w:val="00B71208"/>
    <w:rsid w:val="00CF7A2E"/>
    <w:rsid w:val="00D5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2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615F2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5F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615F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615F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5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F5FC93783FF54AA5690ED0C293836887C745C58CACDF43CE779E6C73BD4BCCD590F87CC3FB7DFj2r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F8CFDB5FB84A8CEBF4DCCBB89C6661B6C6A85F87B2E7A806CA597ED7B0C0DE7DAB26C5d90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9EFDA029117B1C32D427AE642FFAC8DD45C96C5B80AF26AA5B55EF8008FF5C4437BE2ED4704FCDaFfF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1A611F5D14D9F852477F342412B21F5439157380C3C2ACDA4CBDCB582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Deloproizvod</cp:lastModifiedBy>
  <cp:revision>4</cp:revision>
  <cp:lastPrinted>2018-04-03T08:40:00Z</cp:lastPrinted>
  <dcterms:created xsi:type="dcterms:W3CDTF">2018-04-03T07:07:00Z</dcterms:created>
  <dcterms:modified xsi:type="dcterms:W3CDTF">2018-04-06T11:51:00Z</dcterms:modified>
</cp:coreProperties>
</file>