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C" w:rsidRPr="009D74BF" w:rsidRDefault="00C55F62" w:rsidP="0016370C">
      <w:pPr>
        <w:ind w:firstLine="567"/>
        <w:jc w:val="center"/>
        <w:rPr>
          <w:b/>
          <w:bCs/>
          <w:sz w:val="28"/>
          <w:szCs w:val="28"/>
        </w:rPr>
      </w:pPr>
      <w:r w:rsidRPr="009D74BF">
        <w:rPr>
          <w:b/>
          <w:bCs/>
          <w:sz w:val="28"/>
          <w:szCs w:val="28"/>
        </w:rPr>
        <w:t>Итоги социально-экономического</w:t>
      </w:r>
      <w:r w:rsidR="002C4F9F" w:rsidRPr="009D74BF">
        <w:rPr>
          <w:b/>
          <w:bCs/>
          <w:sz w:val="28"/>
          <w:szCs w:val="28"/>
        </w:rPr>
        <w:t>развити</w:t>
      </w:r>
      <w:r w:rsidRPr="009D74BF">
        <w:rPr>
          <w:b/>
          <w:bCs/>
          <w:sz w:val="28"/>
          <w:szCs w:val="28"/>
        </w:rPr>
        <w:t>я</w:t>
      </w:r>
      <w:r w:rsidR="0016370C" w:rsidRPr="009D74BF">
        <w:rPr>
          <w:b/>
          <w:bCs/>
          <w:sz w:val="28"/>
          <w:szCs w:val="28"/>
        </w:rPr>
        <w:t xml:space="preserve"> Ленинского муниципального района за 20</w:t>
      </w:r>
      <w:r w:rsidR="00562EA8" w:rsidRPr="009D74BF">
        <w:rPr>
          <w:b/>
          <w:bCs/>
          <w:sz w:val="28"/>
          <w:szCs w:val="28"/>
        </w:rPr>
        <w:t>20</w:t>
      </w:r>
      <w:r w:rsidR="0016370C" w:rsidRPr="009D74BF">
        <w:rPr>
          <w:b/>
          <w:bCs/>
          <w:sz w:val="28"/>
          <w:szCs w:val="28"/>
        </w:rPr>
        <w:t xml:space="preserve"> год</w:t>
      </w:r>
    </w:p>
    <w:p w:rsidR="0016370C" w:rsidRPr="009D74BF" w:rsidRDefault="0016370C" w:rsidP="00A1640C">
      <w:pPr>
        <w:ind w:firstLine="567"/>
        <w:jc w:val="both"/>
        <w:rPr>
          <w:sz w:val="28"/>
          <w:szCs w:val="28"/>
        </w:rPr>
      </w:pPr>
    </w:p>
    <w:p w:rsidR="008618C2" w:rsidRPr="009D74BF" w:rsidRDefault="0016370C" w:rsidP="008618C2">
      <w:pPr>
        <w:tabs>
          <w:tab w:val="left" w:pos="0"/>
        </w:tabs>
        <w:ind w:left="567"/>
        <w:jc w:val="center"/>
        <w:rPr>
          <w:b/>
          <w:sz w:val="28"/>
          <w:szCs w:val="28"/>
        </w:rPr>
      </w:pPr>
      <w:r w:rsidRPr="009D74BF">
        <w:rPr>
          <w:b/>
          <w:sz w:val="28"/>
          <w:szCs w:val="28"/>
        </w:rPr>
        <w:t>Промышленность</w:t>
      </w:r>
    </w:p>
    <w:p w:rsidR="00CA29D1" w:rsidRDefault="00CA29D1" w:rsidP="00CA29D1">
      <w:pPr>
        <w:ind w:firstLine="708"/>
        <w:jc w:val="both"/>
        <w:rPr>
          <w:sz w:val="28"/>
          <w:szCs w:val="28"/>
        </w:rPr>
      </w:pPr>
    </w:p>
    <w:p w:rsidR="00F5307A" w:rsidRPr="00C04919" w:rsidRDefault="00F5307A" w:rsidP="00CA29D1">
      <w:pPr>
        <w:ind w:firstLine="708"/>
        <w:jc w:val="both"/>
        <w:rPr>
          <w:sz w:val="28"/>
          <w:szCs w:val="28"/>
        </w:rPr>
      </w:pPr>
      <w:r w:rsidRPr="00C04919">
        <w:rPr>
          <w:sz w:val="28"/>
          <w:szCs w:val="28"/>
        </w:rPr>
        <w:t>Промышленность района представлена в соответствии с характеристикой видов экономической  деятельности (ОКВЭД).</w:t>
      </w:r>
    </w:p>
    <w:p w:rsidR="00F5307A" w:rsidRPr="00C04919" w:rsidRDefault="00F5307A" w:rsidP="00CA29D1">
      <w:pPr>
        <w:ind w:firstLine="708"/>
        <w:jc w:val="both"/>
        <w:rPr>
          <w:sz w:val="28"/>
          <w:szCs w:val="28"/>
        </w:rPr>
      </w:pPr>
      <w:r w:rsidRPr="00C04919">
        <w:rPr>
          <w:sz w:val="28"/>
          <w:szCs w:val="28"/>
        </w:rPr>
        <w:t xml:space="preserve"> К обрабатывающим производствам относятся следующие предприятия района:</w:t>
      </w:r>
    </w:p>
    <w:p w:rsidR="00F5307A" w:rsidRPr="00C04919" w:rsidRDefault="00F5307A" w:rsidP="00CA29D1">
      <w:pPr>
        <w:ind w:firstLine="708"/>
        <w:jc w:val="both"/>
        <w:rPr>
          <w:sz w:val="28"/>
          <w:szCs w:val="28"/>
        </w:rPr>
      </w:pPr>
      <w:r w:rsidRPr="00C04919">
        <w:rPr>
          <w:sz w:val="28"/>
          <w:szCs w:val="28"/>
        </w:rPr>
        <w:t>- ООО «КХП «Заволжье»</w:t>
      </w:r>
      <w:r w:rsidR="00CA29D1">
        <w:rPr>
          <w:sz w:val="28"/>
          <w:szCs w:val="28"/>
        </w:rPr>
        <w:t>;</w:t>
      </w:r>
      <w:r w:rsidRPr="00C04919">
        <w:rPr>
          <w:sz w:val="28"/>
          <w:szCs w:val="28"/>
        </w:rPr>
        <w:t xml:space="preserve"> </w:t>
      </w:r>
    </w:p>
    <w:p w:rsidR="00F5307A" w:rsidRPr="00C04919" w:rsidRDefault="00CA29D1" w:rsidP="00CA29D1">
      <w:pPr>
        <w:ind w:firstLine="708"/>
        <w:jc w:val="both"/>
        <w:rPr>
          <w:sz w:val="28"/>
          <w:szCs w:val="28"/>
        </w:rPr>
      </w:pPr>
      <w:r>
        <w:rPr>
          <w:sz w:val="28"/>
          <w:szCs w:val="28"/>
        </w:rPr>
        <w:t xml:space="preserve">- </w:t>
      </w:r>
      <w:r w:rsidR="00F5307A" w:rsidRPr="00C04919">
        <w:rPr>
          <w:sz w:val="28"/>
          <w:szCs w:val="28"/>
        </w:rPr>
        <w:t>ООО «Ленинская типография»</w:t>
      </w:r>
      <w:r>
        <w:rPr>
          <w:sz w:val="28"/>
          <w:szCs w:val="28"/>
        </w:rPr>
        <w:t>;</w:t>
      </w:r>
    </w:p>
    <w:p w:rsidR="00F5307A" w:rsidRPr="00C04919" w:rsidRDefault="00CA29D1" w:rsidP="00CA29D1">
      <w:pPr>
        <w:ind w:firstLine="708"/>
        <w:jc w:val="both"/>
        <w:rPr>
          <w:sz w:val="28"/>
          <w:szCs w:val="28"/>
        </w:rPr>
      </w:pPr>
      <w:r>
        <w:rPr>
          <w:sz w:val="28"/>
          <w:szCs w:val="28"/>
        </w:rPr>
        <w:t xml:space="preserve">- </w:t>
      </w:r>
      <w:r w:rsidR="00F5307A" w:rsidRPr="00C04919">
        <w:rPr>
          <w:sz w:val="28"/>
          <w:szCs w:val="28"/>
        </w:rPr>
        <w:t>ФКУ КП-27 УФСИН РОССИИ по Волгоградской области</w:t>
      </w:r>
      <w:r>
        <w:rPr>
          <w:sz w:val="28"/>
          <w:szCs w:val="28"/>
        </w:rPr>
        <w:t>;</w:t>
      </w:r>
    </w:p>
    <w:p w:rsidR="00F5307A" w:rsidRPr="00C04919" w:rsidRDefault="00CA29D1" w:rsidP="00CA29D1">
      <w:pPr>
        <w:ind w:firstLine="708"/>
        <w:jc w:val="both"/>
        <w:rPr>
          <w:sz w:val="28"/>
          <w:szCs w:val="28"/>
        </w:rPr>
      </w:pPr>
      <w:r>
        <w:rPr>
          <w:sz w:val="28"/>
          <w:szCs w:val="28"/>
        </w:rPr>
        <w:t xml:space="preserve">- </w:t>
      </w:r>
      <w:r w:rsidR="00F5307A" w:rsidRPr="00C04919">
        <w:rPr>
          <w:sz w:val="28"/>
          <w:szCs w:val="28"/>
        </w:rPr>
        <w:t>ФКУ ИК-28 УФСИН РОССИИ по Волгоградской области.</w:t>
      </w:r>
    </w:p>
    <w:p w:rsidR="00F5307A" w:rsidRPr="00C04919" w:rsidRDefault="00F5307A" w:rsidP="00F5307A">
      <w:pPr>
        <w:ind w:firstLine="708"/>
        <w:jc w:val="both"/>
        <w:rPr>
          <w:sz w:val="28"/>
          <w:szCs w:val="28"/>
        </w:rPr>
      </w:pPr>
      <w:r w:rsidRPr="00C04919">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2020 год по сравнению с аналогичным периодом 2019 года уменьшился  на 9,19 процентов и составил 789,53 млн</w:t>
      </w:r>
      <w:proofErr w:type="gramStart"/>
      <w:r w:rsidRPr="00C04919">
        <w:rPr>
          <w:sz w:val="28"/>
          <w:szCs w:val="28"/>
        </w:rPr>
        <w:t>.р</w:t>
      </w:r>
      <w:proofErr w:type="gramEnd"/>
      <w:r w:rsidRPr="00C04919">
        <w:rPr>
          <w:sz w:val="28"/>
          <w:szCs w:val="28"/>
        </w:rPr>
        <w:t>ублей. Основной причиной снижения объемов является эпидемиологическая обстановка, сложившаяся за 2020 год.</w:t>
      </w:r>
    </w:p>
    <w:p w:rsidR="00F5307A" w:rsidRPr="00C04919" w:rsidRDefault="00F5307A" w:rsidP="00F5307A">
      <w:pPr>
        <w:ind w:firstLine="708"/>
        <w:jc w:val="both"/>
        <w:rPr>
          <w:sz w:val="28"/>
          <w:szCs w:val="28"/>
        </w:rPr>
      </w:pPr>
      <w:r w:rsidRPr="00C04919">
        <w:rPr>
          <w:sz w:val="28"/>
          <w:szCs w:val="28"/>
        </w:rPr>
        <w:t>В данных разделах учитываются следующие виды деятельности: производство пищевых продуктов; текстильное  и швейное производство; издательская и полиграфическая деятельность.</w:t>
      </w:r>
    </w:p>
    <w:p w:rsidR="00F5307A" w:rsidRPr="00C04919" w:rsidRDefault="00F5307A" w:rsidP="00F5307A">
      <w:pPr>
        <w:ind w:firstLine="708"/>
        <w:jc w:val="both"/>
        <w:rPr>
          <w:sz w:val="28"/>
          <w:szCs w:val="28"/>
        </w:rPr>
      </w:pPr>
      <w:r w:rsidRPr="00C04919">
        <w:rPr>
          <w:sz w:val="28"/>
          <w:szCs w:val="28"/>
        </w:rPr>
        <w:t>Объем отгруженных товаров собственного производства, выполненных работ и услуг собственными силами п</w:t>
      </w:r>
      <w:proofErr w:type="gramStart"/>
      <w:r w:rsidRPr="00C04919">
        <w:rPr>
          <w:sz w:val="28"/>
          <w:szCs w:val="28"/>
        </w:rPr>
        <w:t>о ООО</w:t>
      </w:r>
      <w:proofErr w:type="gramEnd"/>
      <w:r w:rsidRPr="00C04919">
        <w:rPr>
          <w:sz w:val="28"/>
          <w:szCs w:val="28"/>
        </w:rPr>
        <w:t xml:space="preserve"> «КХП «Заволжье» за 2020 год составил 499,66 млн. рублей, что ниже уровня аналогичного периода 2019 года на 15,94 процентов.  Производство комбикорма  составило 34</w:t>
      </w:r>
      <w:r w:rsidR="003C2165">
        <w:rPr>
          <w:sz w:val="28"/>
          <w:szCs w:val="28"/>
        </w:rPr>
        <w:t>,</w:t>
      </w:r>
      <w:r w:rsidRPr="00C04919">
        <w:rPr>
          <w:sz w:val="28"/>
          <w:szCs w:val="28"/>
        </w:rPr>
        <w:t>969 тыс. тонн.</w:t>
      </w:r>
    </w:p>
    <w:p w:rsidR="00F5307A" w:rsidRPr="00C04919" w:rsidRDefault="00F5307A" w:rsidP="00F5307A">
      <w:pPr>
        <w:ind w:firstLine="708"/>
        <w:jc w:val="both"/>
        <w:rPr>
          <w:sz w:val="28"/>
          <w:szCs w:val="28"/>
        </w:rPr>
      </w:pPr>
      <w:r w:rsidRPr="00C04919">
        <w:rPr>
          <w:sz w:val="28"/>
          <w:szCs w:val="28"/>
        </w:rPr>
        <w:t xml:space="preserve"> ООО «Ленинская типография» произведено продукции на сумму 3,989 тыс.</w:t>
      </w:r>
      <w:r w:rsidR="00CA29D1">
        <w:rPr>
          <w:sz w:val="28"/>
          <w:szCs w:val="28"/>
        </w:rPr>
        <w:t xml:space="preserve"> </w:t>
      </w:r>
      <w:r w:rsidRPr="00C04919">
        <w:rPr>
          <w:sz w:val="28"/>
          <w:szCs w:val="28"/>
        </w:rPr>
        <w:t>рублей, что соответствует 86,91 процентов к уровню 2019 года. За истекший период  2020 года произведено газет и продукции печатной – 1,174 млн. оттисков.</w:t>
      </w:r>
    </w:p>
    <w:p w:rsidR="00F5307A" w:rsidRPr="00C04919" w:rsidRDefault="00F5307A" w:rsidP="00F5307A">
      <w:pPr>
        <w:ind w:firstLine="708"/>
        <w:jc w:val="both"/>
        <w:rPr>
          <w:sz w:val="28"/>
          <w:szCs w:val="28"/>
        </w:rPr>
      </w:pPr>
      <w:r w:rsidRPr="00C04919">
        <w:rPr>
          <w:sz w:val="28"/>
          <w:szCs w:val="28"/>
        </w:rPr>
        <w:t xml:space="preserve">За 2020 год для собственных нужд ФКУ КП – 27, ФКУ ИК </w:t>
      </w:r>
      <w:r w:rsidR="00CA29D1">
        <w:rPr>
          <w:sz w:val="28"/>
          <w:szCs w:val="28"/>
        </w:rPr>
        <w:t xml:space="preserve">– </w:t>
      </w:r>
      <w:r w:rsidRPr="00C04919">
        <w:rPr>
          <w:sz w:val="28"/>
          <w:szCs w:val="28"/>
        </w:rPr>
        <w:t>28 произвели мяса, субпродуктов, овощи, швейную продукцию. Объем отгруженных товаров составил по данным учреждениям 89,43 млн</w:t>
      </w:r>
      <w:proofErr w:type="gramStart"/>
      <w:r w:rsidRPr="00C04919">
        <w:rPr>
          <w:sz w:val="28"/>
          <w:szCs w:val="28"/>
        </w:rPr>
        <w:t>.р</w:t>
      </w:r>
      <w:proofErr w:type="gramEnd"/>
      <w:r w:rsidRPr="00C04919">
        <w:rPr>
          <w:sz w:val="28"/>
          <w:szCs w:val="28"/>
        </w:rPr>
        <w:t xml:space="preserve">ублей,  что в 1,3 раза выше уровня  2019 года. </w:t>
      </w:r>
    </w:p>
    <w:p w:rsidR="00F5307A" w:rsidRPr="00C04919" w:rsidRDefault="00F5307A" w:rsidP="00F5307A">
      <w:pPr>
        <w:ind w:firstLine="708"/>
        <w:jc w:val="both"/>
        <w:rPr>
          <w:sz w:val="28"/>
          <w:szCs w:val="28"/>
        </w:rPr>
      </w:pPr>
      <w:proofErr w:type="gramStart"/>
      <w:r w:rsidRPr="00C04919">
        <w:rPr>
          <w:sz w:val="28"/>
          <w:szCs w:val="28"/>
        </w:rPr>
        <w:t>Произведено: субпродуктов говяжьи 1 категории – 56,10 кг,2 категории – 155,20 кг; субпродуктов из свинины 1 категории – 79,60 кг, 2 категории – 264,20 кг; субпродуктов из баранины 1 категории – 162,70 кг, 2 категории – 174,10 кг;  мясо свинины – 2251,3 кг; мясо говядины – 1293,7 кг; мясо кролика – 41,10 кг; мясо баранины – 4066,90 кг; яйца куриные – 4,26 штук;</w:t>
      </w:r>
      <w:proofErr w:type="gramEnd"/>
      <w:r w:rsidRPr="00C04919">
        <w:rPr>
          <w:sz w:val="28"/>
          <w:szCs w:val="28"/>
        </w:rPr>
        <w:t xml:space="preserve"> поросята живой вес – 4299,00 кг; лук маринованный - 83,80 тонн; капуста маринованная – 80,35 тонн; </w:t>
      </w:r>
      <w:proofErr w:type="gramStart"/>
      <w:r w:rsidRPr="00C04919">
        <w:rPr>
          <w:sz w:val="28"/>
          <w:szCs w:val="28"/>
        </w:rPr>
        <w:t>телята живым весом – 5168,22 кг; мясо кур – 4379,50 кг; свекла свежая – 117,42 тонн; картофель свежий – 350,00 тонн; лук репчатый свежий – 685,10 тонн; капуста свежая 300,00 тонн; морковь гарнирная – 8,40 тонн; огурцы маринованные – 62,00 тонн; томаты маринованные - 22,90 тонн; капуста квашеная – 50,00 тонн; сено – 158,23 тонн.</w:t>
      </w:r>
      <w:proofErr w:type="gramEnd"/>
    </w:p>
    <w:p w:rsidR="00F5307A" w:rsidRPr="00C04919" w:rsidRDefault="00F5307A" w:rsidP="00F5307A">
      <w:pPr>
        <w:ind w:firstLine="708"/>
        <w:jc w:val="both"/>
        <w:rPr>
          <w:sz w:val="28"/>
          <w:szCs w:val="28"/>
        </w:rPr>
      </w:pPr>
      <w:r w:rsidRPr="00C04919">
        <w:rPr>
          <w:sz w:val="28"/>
          <w:szCs w:val="28"/>
        </w:rPr>
        <w:lastRenderedPageBreak/>
        <w:t>Изготовлено: м</w:t>
      </w:r>
      <w:r w:rsidRPr="00CA29D1">
        <w:rPr>
          <w:sz w:val="28"/>
          <w:szCs w:val="28"/>
        </w:rPr>
        <w:t>арлевая повязка – 616,47 тыс. штук; куртка утепленная мужская для осужденных – 0,30 тыс. штук; сорочка тип</w:t>
      </w:r>
      <w:proofErr w:type="gramStart"/>
      <w:r w:rsidRPr="00CA29D1">
        <w:rPr>
          <w:sz w:val="28"/>
          <w:szCs w:val="28"/>
        </w:rPr>
        <w:t xml:space="preserve"> Б</w:t>
      </w:r>
      <w:proofErr w:type="gramEnd"/>
      <w:r w:rsidRPr="00CA29D1">
        <w:rPr>
          <w:sz w:val="28"/>
          <w:szCs w:val="28"/>
        </w:rPr>
        <w:t xml:space="preserve"> для осужденных мужчин – 1,50 тыс. штук; сорочка тип А для осужденных мужчин – 2,50 тыс. штук; куртка утепленная мужская из натурального меха </w:t>
      </w:r>
      <w:r w:rsidRPr="00C04919">
        <w:rPr>
          <w:sz w:val="28"/>
          <w:szCs w:val="28"/>
        </w:rPr>
        <w:t xml:space="preserve">– </w:t>
      </w:r>
      <w:r w:rsidRPr="00CA29D1">
        <w:rPr>
          <w:sz w:val="28"/>
          <w:szCs w:val="28"/>
        </w:rPr>
        <w:t xml:space="preserve">0,10 тыс. штук; куртка утепленная мужская из искусственного меха </w:t>
      </w:r>
      <w:r w:rsidRPr="00C04919">
        <w:rPr>
          <w:sz w:val="28"/>
          <w:szCs w:val="28"/>
        </w:rPr>
        <w:t xml:space="preserve">– </w:t>
      </w:r>
      <w:r w:rsidRPr="00CA29D1">
        <w:rPr>
          <w:sz w:val="28"/>
          <w:szCs w:val="28"/>
        </w:rPr>
        <w:t xml:space="preserve">0,30 тыс. штук; трусы для осужденных мужчин </w:t>
      </w:r>
      <w:r w:rsidRPr="00C04919">
        <w:rPr>
          <w:sz w:val="28"/>
          <w:szCs w:val="28"/>
        </w:rPr>
        <w:t xml:space="preserve">– </w:t>
      </w:r>
      <w:r w:rsidRPr="00CA29D1">
        <w:rPr>
          <w:sz w:val="28"/>
          <w:szCs w:val="28"/>
        </w:rPr>
        <w:t xml:space="preserve">5,10 тыс. штук; полупальто утепленное для осужденных женщин </w:t>
      </w:r>
      <w:r w:rsidRPr="00C04919">
        <w:rPr>
          <w:sz w:val="28"/>
          <w:szCs w:val="28"/>
        </w:rPr>
        <w:t xml:space="preserve">– </w:t>
      </w:r>
      <w:r w:rsidRPr="00CA29D1">
        <w:rPr>
          <w:sz w:val="28"/>
          <w:szCs w:val="28"/>
        </w:rPr>
        <w:t xml:space="preserve">0,03 тыс. штук; костюм женский летний маскирующей расцветки </w:t>
      </w:r>
      <w:r w:rsidRPr="00C04919">
        <w:rPr>
          <w:sz w:val="28"/>
          <w:szCs w:val="28"/>
        </w:rPr>
        <w:t xml:space="preserve">– </w:t>
      </w:r>
      <w:r w:rsidRPr="00CA29D1">
        <w:rPr>
          <w:sz w:val="28"/>
          <w:szCs w:val="28"/>
        </w:rPr>
        <w:t xml:space="preserve">0,55 тыс. штук; куртка утепленная женская УИС </w:t>
      </w:r>
      <w:r w:rsidRPr="00C04919">
        <w:rPr>
          <w:sz w:val="28"/>
          <w:szCs w:val="28"/>
        </w:rPr>
        <w:t xml:space="preserve">– </w:t>
      </w:r>
      <w:r w:rsidRPr="00CA29D1">
        <w:rPr>
          <w:sz w:val="28"/>
          <w:szCs w:val="28"/>
        </w:rPr>
        <w:t>0,15 тыс. штук; блузка тип</w:t>
      </w:r>
      <w:proofErr w:type="gramStart"/>
      <w:r w:rsidRPr="00CA29D1">
        <w:rPr>
          <w:sz w:val="28"/>
          <w:szCs w:val="28"/>
        </w:rPr>
        <w:t xml:space="preserve"> А</w:t>
      </w:r>
      <w:proofErr w:type="gramEnd"/>
      <w:r w:rsidRPr="00CA29D1">
        <w:rPr>
          <w:sz w:val="28"/>
          <w:szCs w:val="28"/>
        </w:rPr>
        <w:t xml:space="preserve"> для сотрудников УИС (белая, серая) </w:t>
      </w:r>
      <w:r w:rsidRPr="00C04919">
        <w:rPr>
          <w:sz w:val="28"/>
          <w:szCs w:val="28"/>
        </w:rPr>
        <w:t xml:space="preserve">– </w:t>
      </w:r>
      <w:r w:rsidRPr="00CA29D1">
        <w:rPr>
          <w:sz w:val="28"/>
          <w:szCs w:val="28"/>
        </w:rPr>
        <w:t xml:space="preserve">0,10 тыс. штук; блузка тип Б для сотрудников УИС (белая, серая) </w:t>
      </w:r>
      <w:r w:rsidRPr="00C04919">
        <w:rPr>
          <w:sz w:val="28"/>
          <w:szCs w:val="28"/>
        </w:rPr>
        <w:t xml:space="preserve">– </w:t>
      </w:r>
      <w:r w:rsidRPr="00CA29D1">
        <w:rPr>
          <w:sz w:val="28"/>
          <w:szCs w:val="28"/>
        </w:rPr>
        <w:t xml:space="preserve">0,50 тыс. штук; </w:t>
      </w:r>
      <w:proofErr w:type="gramStart"/>
      <w:r w:rsidRPr="00CA29D1">
        <w:rPr>
          <w:sz w:val="28"/>
          <w:szCs w:val="28"/>
        </w:rPr>
        <w:t xml:space="preserve">костюм школьный для ВК </w:t>
      </w:r>
      <w:r w:rsidRPr="00C04919">
        <w:rPr>
          <w:sz w:val="28"/>
          <w:szCs w:val="28"/>
        </w:rPr>
        <w:t xml:space="preserve">– </w:t>
      </w:r>
      <w:r w:rsidRPr="00CA29D1">
        <w:rPr>
          <w:sz w:val="28"/>
          <w:szCs w:val="28"/>
        </w:rPr>
        <w:t xml:space="preserve">0,02 тыс. штук; костюм женский зимний маскирующей расцветки </w:t>
      </w:r>
      <w:r w:rsidRPr="00C04919">
        <w:rPr>
          <w:sz w:val="28"/>
          <w:szCs w:val="28"/>
        </w:rPr>
        <w:t xml:space="preserve">– </w:t>
      </w:r>
      <w:r w:rsidRPr="00CA29D1">
        <w:rPr>
          <w:sz w:val="28"/>
          <w:szCs w:val="28"/>
        </w:rPr>
        <w:t xml:space="preserve">0,33 тыс. штук; костюм зимний мужской маскирующей расцветки </w:t>
      </w:r>
      <w:r w:rsidRPr="00C04919">
        <w:rPr>
          <w:sz w:val="28"/>
          <w:szCs w:val="28"/>
        </w:rPr>
        <w:t xml:space="preserve">– </w:t>
      </w:r>
      <w:r w:rsidRPr="00CA29D1">
        <w:rPr>
          <w:sz w:val="28"/>
          <w:szCs w:val="28"/>
        </w:rPr>
        <w:t xml:space="preserve">0,23 тыс. штук; костюм </w:t>
      </w:r>
      <w:r w:rsidR="00CA29D1">
        <w:rPr>
          <w:sz w:val="28"/>
          <w:szCs w:val="28"/>
        </w:rPr>
        <w:t>«Горка»</w:t>
      </w:r>
      <w:r w:rsidRPr="00CA29D1">
        <w:rPr>
          <w:sz w:val="28"/>
          <w:szCs w:val="28"/>
        </w:rPr>
        <w:t xml:space="preserve"> (услуга) </w:t>
      </w:r>
      <w:r w:rsidRPr="00C04919">
        <w:rPr>
          <w:sz w:val="28"/>
          <w:szCs w:val="28"/>
        </w:rPr>
        <w:t xml:space="preserve">– </w:t>
      </w:r>
      <w:r w:rsidRPr="00CA29D1">
        <w:rPr>
          <w:sz w:val="28"/>
          <w:szCs w:val="28"/>
        </w:rPr>
        <w:t xml:space="preserve">1,82 тыс. штук; пошив тапочек (услуга) </w:t>
      </w:r>
      <w:r w:rsidRPr="00C04919">
        <w:rPr>
          <w:sz w:val="28"/>
          <w:szCs w:val="28"/>
        </w:rPr>
        <w:t xml:space="preserve">– </w:t>
      </w:r>
      <w:r w:rsidRPr="00CA29D1">
        <w:rPr>
          <w:sz w:val="28"/>
          <w:szCs w:val="28"/>
        </w:rPr>
        <w:t>769,17 тыс. штук; к</w:t>
      </w:r>
      <w:r w:rsidR="00CA29D1">
        <w:rPr>
          <w:sz w:val="28"/>
          <w:szCs w:val="28"/>
        </w:rPr>
        <w:t>остюм «</w:t>
      </w:r>
      <w:proofErr w:type="spellStart"/>
      <w:r w:rsidRPr="00CA29D1">
        <w:rPr>
          <w:sz w:val="28"/>
          <w:szCs w:val="28"/>
        </w:rPr>
        <w:t>Страйк</w:t>
      </w:r>
      <w:proofErr w:type="spellEnd"/>
      <w:r w:rsidRPr="00CA29D1">
        <w:rPr>
          <w:sz w:val="28"/>
          <w:szCs w:val="28"/>
        </w:rPr>
        <w:t xml:space="preserve"> летний</w:t>
      </w:r>
      <w:r w:rsidR="00CA29D1">
        <w:rPr>
          <w:sz w:val="28"/>
          <w:szCs w:val="28"/>
        </w:rPr>
        <w:t>»</w:t>
      </w:r>
      <w:r w:rsidRPr="00CA29D1">
        <w:rPr>
          <w:sz w:val="28"/>
          <w:szCs w:val="28"/>
        </w:rPr>
        <w:t xml:space="preserve"> (услуги) </w:t>
      </w:r>
      <w:r w:rsidRPr="00C04919">
        <w:rPr>
          <w:sz w:val="28"/>
          <w:szCs w:val="28"/>
        </w:rPr>
        <w:t xml:space="preserve">– </w:t>
      </w:r>
      <w:r w:rsidRPr="00CA29D1">
        <w:rPr>
          <w:sz w:val="28"/>
          <w:szCs w:val="28"/>
        </w:rPr>
        <w:t xml:space="preserve">2,60 тыс. штук; костюм </w:t>
      </w:r>
      <w:r w:rsidR="00CA29D1">
        <w:rPr>
          <w:sz w:val="28"/>
          <w:szCs w:val="28"/>
        </w:rPr>
        <w:t>«</w:t>
      </w:r>
      <w:proofErr w:type="spellStart"/>
      <w:r w:rsidRPr="00CA29D1">
        <w:rPr>
          <w:sz w:val="28"/>
          <w:szCs w:val="28"/>
        </w:rPr>
        <w:t>Страйк</w:t>
      </w:r>
      <w:proofErr w:type="spellEnd"/>
      <w:r w:rsidRPr="00CA29D1">
        <w:rPr>
          <w:sz w:val="28"/>
          <w:szCs w:val="28"/>
        </w:rPr>
        <w:t xml:space="preserve"> зимний</w:t>
      </w:r>
      <w:r w:rsidR="00CA29D1">
        <w:rPr>
          <w:sz w:val="28"/>
          <w:szCs w:val="28"/>
        </w:rPr>
        <w:t>»</w:t>
      </w:r>
      <w:r w:rsidRPr="00CA29D1">
        <w:rPr>
          <w:sz w:val="28"/>
          <w:szCs w:val="28"/>
        </w:rPr>
        <w:t xml:space="preserve"> (услуги) </w:t>
      </w:r>
      <w:r w:rsidRPr="00C04919">
        <w:rPr>
          <w:sz w:val="28"/>
          <w:szCs w:val="28"/>
        </w:rPr>
        <w:t xml:space="preserve">– </w:t>
      </w:r>
      <w:r w:rsidRPr="00CA29D1">
        <w:rPr>
          <w:sz w:val="28"/>
          <w:szCs w:val="28"/>
        </w:rPr>
        <w:t xml:space="preserve">4,70 тыс. штук; костюм </w:t>
      </w:r>
      <w:r w:rsidR="00CA29D1">
        <w:rPr>
          <w:sz w:val="28"/>
          <w:szCs w:val="28"/>
        </w:rPr>
        <w:t>«</w:t>
      </w:r>
      <w:r w:rsidRPr="00CA29D1">
        <w:rPr>
          <w:sz w:val="28"/>
          <w:szCs w:val="28"/>
        </w:rPr>
        <w:t>Горка новая</w:t>
      </w:r>
      <w:r w:rsidR="00CA29D1">
        <w:rPr>
          <w:sz w:val="28"/>
          <w:szCs w:val="28"/>
        </w:rPr>
        <w:t>»</w:t>
      </w:r>
      <w:r w:rsidRPr="00CA29D1">
        <w:rPr>
          <w:sz w:val="28"/>
          <w:szCs w:val="28"/>
        </w:rPr>
        <w:t xml:space="preserve"> (услуга) </w:t>
      </w:r>
      <w:r w:rsidRPr="00C04919">
        <w:rPr>
          <w:sz w:val="28"/>
          <w:szCs w:val="28"/>
        </w:rPr>
        <w:t xml:space="preserve">– </w:t>
      </w:r>
      <w:r w:rsidRPr="00CA29D1">
        <w:rPr>
          <w:sz w:val="28"/>
          <w:szCs w:val="28"/>
        </w:rPr>
        <w:t>1,95 тыс. штук;</w:t>
      </w:r>
      <w:proofErr w:type="gramEnd"/>
      <w:r w:rsidRPr="00CA29D1">
        <w:rPr>
          <w:sz w:val="28"/>
          <w:szCs w:val="28"/>
        </w:rPr>
        <w:t xml:space="preserve"> куртка «</w:t>
      </w:r>
      <w:proofErr w:type="spellStart"/>
      <w:r w:rsidRPr="00CA29D1">
        <w:rPr>
          <w:sz w:val="28"/>
          <w:szCs w:val="28"/>
        </w:rPr>
        <w:t>Страйк</w:t>
      </w:r>
      <w:proofErr w:type="spellEnd"/>
      <w:r w:rsidRPr="00CA29D1">
        <w:rPr>
          <w:sz w:val="28"/>
          <w:szCs w:val="28"/>
        </w:rPr>
        <w:t xml:space="preserve"> №2» зимняя (услуга) </w:t>
      </w:r>
      <w:r w:rsidRPr="00C04919">
        <w:rPr>
          <w:sz w:val="28"/>
          <w:szCs w:val="28"/>
        </w:rPr>
        <w:t xml:space="preserve">– </w:t>
      </w:r>
      <w:r w:rsidRPr="00CA29D1">
        <w:rPr>
          <w:sz w:val="28"/>
          <w:szCs w:val="28"/>
        </w:rPr>
        <w:t xml:space="preserve">4,00 тыс. штук; костюм «Факел» (услуга) </w:t>
      </w:r>
      <w:r w:rsidRPr="00C04919">
        <w:rPr>
          <w:sz w:val="28"/>
          <w:szCs w:val="28"/>
        </w:rPr>
        <w:t xml:space="preserve">– </w:t>
      </w:r>
      <w:r w:rsidRPr="00CA29D1">
        <w:rPr>
          <w:sz w:val="28"/>
          <w:szCs w:val="28"/>
        </w:rPr>
        <w:t>3,43 тыс. штук; рубашка тип</w:t>
      </w:r>
      <w:proofErr w:type="gramStart"/>
      <w:r w:rsidRPr="00CA29D1">
        <w:rPr>
          <w:sz w:val="28"/>
          <w:szCs w:val="28"/>
        </w:rPr>
        <w:t xml:space="preserve"> А</w:t>
      </w:r>
      <w:proofErr w:type="gramEnd"/>
      <w:r w:rsidRPr="00CA29D1">
        <w:rPr>
          <w:sz w:val="28"/>
          <w:szCs w:val="28"/>
        </w:rPr>
        <w:t xml:space="preserve"> (Услуга) </w:t>
      </w:r>
      <w:r w:rsidRPr="00C04919">
        <w:rPr>
          <w:sz w:val="28"/>
          <w:szCs w:val="28"/>
        </w:rPr>
        <w:t xml:space="preserve">– </w:t>
      </w:r>
      <w:r w:rsidRPr="00CA29D1">
        <w:rPr>
          <w:sz w:val="28"/>
          <w:szCs w:val="28"/>
        </w:rPr>
        <w:t xml:space="preserve">1,80 тыс. штук; рубашка тип Б (услуга) </w:t>
      </w:r>
      <w:r w:rsidRPr="00C04919">
        <w:rPr>
          <w:sz w:val="28"/>
          <w:szCs w:val="28"/>
        </w:rPr>
        <w:t xml:space="preserve">– </w:t>
      </w:r>
      <w:r w:rsidRPr="00CA29D1">
        <w:rPr>
          <w:sz w:val="28"/>
          <w:szCs w:val="28"/>
        </w:rPr>
        <w:t xml:space="preserve">1,70 тыс. штук; пошив пилоток (услуги) </w:t>
      </w:r>
      <w:r w:rsidRPr="00C04919">
        <w:rPr>
          <w:sz w:val="28"/>
          <w:szCs w:val="28"/>
        </w:rPr>
        <w:t xml:space="preserve">– </w:t>
      </w:r>
      <w:r w:rsidRPr="00CA29D1">
        <w:rPr>
          <w:sz w:val="28"/>
          <w:szCs w:val="28"/>
        </w:rPr>
        <w:t xml:space="preserve">0,75 тыс. штук; пошив </w:t>
      </w:r>
      <w:proofErr w:type="spellStart"/>
      <w:r w:rsidRPr="00CA29D1">
        <w:rPr>
          <w:sz w:val="28"/>
          <w:szCs w:val="28"/>
        </w:rPr>
        <w:t>тэнтов</w:t>
      </w:r>
      <w:proofErr w:type="spellEnd"/>
      <w:r w:rsidRPr="00CA29D1">
        <w:rPr>
          <w:sz w:val="28"/>
          <w:szCs w:val="28"/>
        </w:rPr>
        <w:t xml:space="preserve"> (услуги) </w:t>
      </w:r>
      <w:r w:rsidRPr="00C04919">
        <w:rPr>
          <w:sz w:val="28"/>
          <w:szCs w:val="28"/>
        </w:rPr>
        <w:t xml:space="preserve">– </w:t>
      </w:r>
      <w:r w:rsidRPr="00CA29D1">
        <w:rPr>
          <w:sz w:val="28"/>
          <w:szCs w:val="28"/>
        </w:rPr>
        <w:t xml:space="preserve">0,47 тыс. штук; пошив костюма защитного (услуга) </w:t>
      </w:r>
      <w:r w:rsidRPr="00C04919">
        <w:rPr>
          <w:sz w:val="28"/>
          <w:szCs w:val="28"/>
        </w:rPr>
        <w:t xml:space="preserve">– </w:t>
      </w:r>
      <w:r w:rsidRPr="00CA29D1">
        <w:rPr>
          <w:sz w:val="28"/>
          <w:szCs w:val="28"/>
        </w:rPr>
        <w:t xml:space="preserve">26,17 тыс. штук; костюм </w:t>
      </w:r>
      <w:r w:rsidRPr="00C04919">
        <w:rPr>
          <w:sz w:val="28"/>
          <w:szCs w:val="28"/>
        </w:rPr>
        <w:t xml:space="preserve">– </w:t>
      </w:r>
      <w:r w:rsidRPr="00CA29D1">
        <w:rPr>
          <w:sz w:val="28"/>
          <w:szCs w:val="28"/>
        </w:rPr>
        <w:t>0,02 тыс. штук.</w:t>
      </w:r>
    </w:p>
    <w:p w:rsidR="00F5307A" w:rsidRPr="00C04919" w:rsidRDefault="00F5307A" w:rsidP="00F5307A">
      <w:pPr>
        <w:ind w:firstLine="708"/>
        <w:jc w:val="both"/>
        <w:rPr>
          <w:sz w:val="28"/>
          <w:szCs w:val="28"/>
        </w:rPr>
      </w:pPr>
      <w:proofErr w:type="gramStart"/>
      <w:r w:rsidRPr="00C04919">
        <w:rPr>
          <w:sz w:val="28"/>
          <w:szCs w:val="28"/>
        </w:rPr>
        <w:t xml:space="preserve">Объем отгруженных товаров собственного производства, выполненных работ и услуг собственными силами ООО «ХСЛ» за 2020 год снизился в виду эпидемиологической обстановки и отсутствия заказов  на 51,18 процентов и составил  22,14 млн. рублей, изготовлено насосов гидравлических – 392 штуки, кранов шаровых – 208 штук, 17 стояков отбора газа, коллектор-сборник – 5 штуки, фильтров - осушителей – 245 штук, оголовок свечи – 7 штук. </w:t>
      </w:r>
      <w:proofErr w:type="gramEnd"/>
    </w:p>
    <w:p w:rsidR="00F5307A" w:rsidRPr="00C04919" w:rsidRDefault="00F5307A" w:rsidP="00F5307A">
      <w:pPr>
        <w:ind w:firstLine="708"/>
        <w:jc w:val="both"/>
        <w:rPr>
          <w:sz w:val="28"/>
          <w:szCs w:val="28"/>
        </w:rPr>
      </w:pPr>
      <w:r w:rsidRPr="00C04919">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за 2020 год к аналогичному уровню 2019 года состоит 101,43 процентов.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за 2020 год к 2019 году составил 101,58 процентов.</w:t>
      </w:r>
    </w:p>
    <w:p w:rsidR="00F5307A" w:rsidRDefault="00F5307A" w:rsidP="00562EA8">
      <w:pPr>
        <w:jc w:val="center"/>
        <w:rPr>
          <w:b/>
          <w:bCs/>
          <w:sz w:val="28"/>
          <w:szCs w:val="28"/>
        </w:rPr>
      </w:pPr>
    </w:p>
    <w:p w:rsidR="00A1640C" w:rsidRPr="009D74BF" w:rsidRDefault="00A1640C" w:rsidP="00562EA8">
      <w:pPr>
        <w:jc w:val="center"/>
        <w:rPr>
          <w:b/>
          <w:bCs/>
          <w:sz w:val="28"/>
          <w:szCs w:val="28"/>
        </w:rPr>
      </w:pPr>
      <w:r w:rsidRPr="009D74BF">
        <w:rPr>
          <w:b/>
          <w:bCs/>
          <w:sz w:val="28"/>
          <w:szCs w:val="28"/>
        </w:rPr>
        <w:t>Сельское хозяйство</w:t>
      </w:r>
    </w:p>
    <w:p w:rsidR="009D6FC9" w:rsidRPr="009D74BF" w:rsidRDefault="009D6FC9" w:rsidP="008618C2">
      <w:pPr>
        <w:ind w:firstLine="567"/>
        <w:jc w:val="center"/>
        <w:rPr>
          <w:b/>
          <w:bCs/>
          <w:sz w:val="28"/>
          <w:szCs w:val="28"/>
        </w:rPr>
      </w:pPr>
    </w:p>
    <w:p w:rsidR="00F5307A" w:rsidRPr="00CA29D1" w:rsidRDefault="00F5307A" w:rsidP="00CA29D1">
      <w:pPr>
        <w:ind w:firstLine="708"/>
        <w:jc w:val="both"/>
        <w:rPr>
          <w:sz w:val="28"/>
          <w:szCs w:val="28"/>
        </w:rPr>
      </w:pPr>
      <w:proofErr w:type="gramStart"/>
      <w:r w:rsidRPr="00CA29D1">
        <w:rPr>
          <w:sz w:val="28"/>
          <w:szCs w:val="28"/>
        </w:rPr>
        <w:t>За 2020 год по предварительным статистическим данным объем производства сельскохозяйственной продукции составил 1861,8  млн. рублей  по  всем  категориям  хозяйств, что по сравнению с прошлым годом рост составил 109 процентов в сопоставимых ценах, в том числе продукция растениеводства - 713,11 млн. рублей, что по сравнению с уровнем прошлого года рост составил 114,7  процентов в сопоставимых  ценах, продукция животноводства - 1148,6 млн. рублей или</w:t>
      </w:r>
      <w:proofErr w:type="gramEnd"/>
      <w:r w:rsidRPr="00CA29D1">
        <w:rPr>
          <w:sz w:val="28"/>
          <w:szCs w:val="28"/>
        </w:rPr>
        <w:t xml:space="preserve">  105,7 процентов в сопоставимых  ценах 2019 года.</w:t>
      </w:r>
    </w:p>
    <w:p w:rsidR="00F5307A" w:rsidRPr="00CA29D1" w:rsidRDefault="00F5307A" w:rsidP="00CA29D1">
      <w:pPr>
        <w:ind w:firstLine="708"/>
        <w:jc w:val="both"/>
        <w:rPr>
          <w:sz w:val="28"/>
          <w:szCs w:val="28"/>
        </w:rPr>
      </w:pPr>
      <w:r w:rsidRPr="00CA29D1">
        <w:rPr>
          <w:sz w:val="28"/>
          <w:szCs w:val="28"/>
        </w:rPr>
        <w:lastRenderedPageBreak/>
        <w:t xml:space="preserve">Произведено  скота  и  птицы  на  убой  в  живом  весе за  2020 год 5757 тонна,  что на 164 тонны  (рост 102,93 процента) больше прошлогоднего  уровня. Надоено  молока 28170 тонн,  рост 2036 тонн или 107,78 процентов к аналогичному периоду 2019 года.  Получено  яиц  9432 тыс. штук, на 432 тыс. штук  (или 104,8 процентов)  выше уровня 2019 года. </w:t>
      </w:r>
    </w:p>
    <w:p w:rsidR="00F5307A" w:rsidRPr="00CA29D1" w:rsidRDefault="00F5307A" w:rsidP="00CA29D1">
      <w:pPr>
        <w:ind w:firstLine="708"/>
        <w:jc w:val="both"/>
        <w:rPr>
          <w:sz w:val="28"/>
          <w:szCs w:val="28"/>
        </w:rPr>
      </w:pPr>
      <w:r w:rsidRPr="00CA29D1">
        <w:rPr>
          <w:sz w:val="28"/>
          <w:szCs w:val="28"/>
        </w:rPr>
        <w:t xml:space="preserve">Поголовье скота по сравнению с прошлым годом: </w:t>
      </w:r>
    </w:p>
    <w:p w:rsidR="00F5307A" w:rsidRPr="00CA29D1" w:rsidRDefault="00F5307A" w:rsidP="00CA29D1">
      <w:pPr>
        <w:ind w:firstLine="708"/>
        <w:jc w:val="both"/>
        <w:rPr>
          <w:sz w:val="28"/>
          <w:szCs w:val="28"/>
        </w:rPr>
      </w:pPr>
      <w:r w:rsidRPr="00CA29D1">
        <w:rPr>
          <w:sz w:val="28"/>
          <w:szCs w:val="28"/>
        </w:rPr>
        <w:t xml:space="preserve">- по КРС - составляет 14331 голов, увеличение составило 108,2 процента  или  1084 голов  по  всем  категориям хозяйств,  в том числе: коров - 7865 голов, поголовье возросло на 108 процентов (584 головы) за счет приобретения поголовья скота через </w:t>
      </w:r>
      <w:proofErr w:type="spellStart"/>
      <w:r w:rsidRPr="00CA29D1">
        <w:rPr>
          <w:sz w:val="28"/>
          <w:szCs w:val="28"/>
        </w:rPr>
        <w:t>грантовую</w:t>
      </w:r>
      <w:proofErr w:type="spellEnd"/>
      <w:r w:rsidRPr="00CA29D1">
        <w:rPr>
          <w:sz w:val="28"/>
          <w:szCs w:val="28"/>
        </w:rPr>
        <w:t xml:space="preserve"> поддержку в КФХ, завоз скота в ЛПХ из Республики Калмыкия и Астраханской области; </w:t>
      </w:r>
    </w:p>
    <w:p w:rsidR="00F5307A" w:rsidRPr="00CA29D1" w:rsidRDefault="00F5307A" w:rsidP="00CA29D1">
      <w:pPr>
        <w:ind w:firstLine="708"/>
        <w:jc w:val="both"/>
        <w:rPr>
          <w:sz w:val="28"/>
          <w:szCs w:val="28"/>
        </w:rPr>
      </w:pPr>
      <w:r w:rsidRPr="00CA29D1">
        <w:rPr>
          <w:sz w:val="28"/>
          <w:szCs w:val="28"/>
        </w:rPr>
        <w:t xml:space="preserve">-  по свиньям - 484 головы, поголовье  увеличилось на  110 процентов или на 44 головы;  </w:t>
      </w:r>
    </w:p>
    <w:p w:rsidR="00F5307A" w:rsidRPr="00CA29D1" w:rsidRDefault="00F5307A" w:rsidP="00CA29D1">
      <w:pPr>
        <w:ind w:firstLine="708"/>
        <w:jc w:val="both"/>
        <w:rPr>
          <w:sz w:val="28"/>
          <w:szCs w:val="28"/>
        </w:rPr>
      </w:pPr>
      <w:r w:rsidRPr="00CA29D1">
        <w:rPr>
          <w:sz w:val="28"/>
          <w:szCs w:val="28"/>
        </w:rPr>
        <w:t>- по овцам и козам – 56480 голов, рост поголовья скота составил 1733 голов или на 103,2 процента.</w:t>
      </w:r>
    </w:p>
    <w:p w:rsidR="00F5307A" w:rsidRPr="00C04919" w:rsidRDefault="00F5307A" w:rsidP="00CA29D1">
      <w:pPr>
        <w:ind w:firstLine="708"/>
        <w:jc w:val="both"/>
        <w:rPr>
          <w:sz w:val="28"/>
          <w:szCs w:val="28"/>
        </w:rPr>
      </w:pPr>
      <w:r w:rsidRPr="00C04919">
        <w:rPr>
          <w:sz w:val="28"/>
          <w:szCs w:val="28"/>
        </w:rPr>
        <w:t>По  состоянию  на  01.01.2021 года посеяно озимых 2852 га, что выше уровня прошлого года на 1234 га или 176,30 процентов. Посеяно: - пшеницы 2124 га; - ржи 20 га; - тритикале 708 га.</w:t>
      </w:r>
    </w:p>
    <w:p w:rsidR="00F5307A" w:rsidRPr="00C04919" w:rsidRDefault="00F5307A" w:rsidP="00CA29D1">
      <w:pPr>
        <w:ind w:firstLine="708"/>
        <w:jc w:val="both"/>
        <w:rPr>
          <w:sz w:val="28"/>
          <w:szCs w:val="28"/>
        </w:rPr>
      </w:pPr>
      <w:r w:rsidRPr="00C04919">
        <w:rPr>
          <w:sz w:val="28"/>
          <w:szCs w:val="28"/>
        </w:rPr>
        <w:t>Заготовлено  грубых кормов на 2020-2021 года, в том числе: - сена всего - 50,00 тыс. тонн, что составляет 114,50 процентов к прошлому году; - соломы - 4,00 тыс. тонн, что составляет 94,6 процентов к прошлому году.</w:t>
      </w:r>
    </w:p>
    <w:p w:rsidR="00F5307A" w:rsidRPr="00CA29D1" w:rsidRDefault="00F5307A" w:rsidP="00CA29D1">
      <w:pPr>
        <w:ind w:firstLine="708"/>
        <w:jc w:val="both"/>
        <w:rPr>
          <w:sz w:val="28"/>
          <w:szCs w:val="28"/>
        </w:rPr>
      </w:pPr>
      <w:r w:rsidRPr="00C04919">
        <w:rPr>
          <w:sz w:val="28"/>
          <w:szCs w:val="28"/>
        </w:rPr>
        <w:t>Произведено сельскохозяйственными товаропроизводителями: - зерновых и зернобобовых - 5908 тонн или 141 процент к уровню 2019 года; - овощей  - 7958 тонн, что составляет 114 процентов к прошлому году; - картофеля  - 3444 тонн, рост на 90 процентов по сравнению с аналогичным периодом 2019 года.</w:t>
      </w:r>
      <w:r w:rsidRPr="00CA29D1">
        <w:rPr>
          <w:sz w:val="28"/>
          <w:szCs w:val="28"/>
        </w:rPr>
        <w:t xml:space="preserve"> </w:t>
      </w:r>
    </w:p>
    <w:p w:rsidR="00F5307A" w:rsidRPr="00CA29D1" w:rsidRDefault="00F5307A" w:rsidP="00CA29D1">
      <w:pPr>
        <w:ind w:firstLine="708"/>
        <w:jc w:val="both"/>
        <w:rPr>
          <w:sz w:val="28"/>
          <w:szCs w:val="28"/>
        </w:rPr>
      </w:pPr>
      <w:proofErr w:type="gramStart"/>
      <w:r w:rsidRPr="00CA29D1">
        <w:rPr>
          <w:sz w:val="28"/>
          <w:szCs w:val="28"/>
        </w:rPr>
        <w:t>За 2020 год сельскохозяйственными товаропроизводителями Ленинского муниципального района получено  субсидий  из средств бюджетов  всех  уровней  55225,6 тыс. рублей, в том числе: из федерального бюджета 47088,6 тыс. рублей: - на возмещение части затрат на 1 гектар посевной площади сельскохозяйственных культур - 1497,70  тыс. рублей; - на возмещение части затрат на содержание поголовья овцематок  -  381,00 тыс. рублей;</w:t>
      </w:r>
      <w:proofErr w:type="gramEnd"/>
      <w:r w:rsidRPr="00CA29D1">
        <w:rPr>
          <w:sz w:val="28"/>
          <w:szCs w:val="28"/>
        </w:rPr>
        <w:t xml:space="preserve"> - </w:t>
      </w:r>
      <w:proofErr w:type="gramStart"/>
      <w:r w:rsidRPr="00CA29D1">
        <w:rPr>
          <w:sz w:val="28"/>
          <w:szCs w:val="28"/>
        </w:rPr>
        <w:t xml:space="preserve">на финансовое обеспечение затрат, возникающих при производстве зерновых культур и овощей открытого грунта  -  1159,60 тыс. рублей; - </w:t>
      </w:r>
      <w:proofErr w:type="spellStart"/>
      <w:r w:rsidRPr="00CA29D1">
        <w:rPr>
          <w:sz w:val="28"/>
          <w:szCs w:val="28"/>
        </w:rPr>
        <w:t>грантовая</w:t>
      </w:r>
      <w:proofErr w:type="spellEnd"/>
      <w:r w:rsidRPr="00CA29D1">
        <w:rPr>
          <w:sz w:val="28"/>
          <w:szCs w:val="28"/>
        </w:rPr>
        <w:t xml:space="preserve"> поддержка «</w:t>
      </w:r>
      <w:proofErr w:type="spellStart"/>
      <w:r w:rsidRPr="00CA29D1">
        <w:rPr>
          <w:sz w:val="28"/>
          <w:szCs w:val="28"/>
        </w:rPr>
        <w:t>Агростартап</w:t>
      </w:r>
      <w:proofErr w:type="spellEnd"/>
      <w:r w:rsidRPr="00CA29D1">
        <w:rPr>
          <w:sz w:val="28"/>
          <w:szCs w:val="28"/>
        </w:rPr>
        <w:t xml:space="preserve">» - 7805,20 тыс. рублей; - </w:t>
      </w:r>
      <w:proofErr w:type="spellStart"/>
      <w:r w:rsidRPr="00CA29D1">
        <w:rPr>
          <w:sz w:val="28"/>
          <w:szCs w:val="28"/>
        </w:rPr>
        <w:t>грантовая</w:t>
      </w:r>
      <w:proofErr w:type="spellEnd"/>
      <w:r w:rsidRPr="00CA29D1">
        <w:rPr>
          <w:sz w:val="28"/>
          <w:szCs w:val="28"/>
        </w:rPr>
        <w:t xml:space="preserve"> поддержка «Начинающий фермер» - 6880,00 тыс. рублей; - на возмещение части затрат на приобретение элитных семян - 392,50 тыс. рублей; - на возмещение части затрат на гидромелиоративные мероприятия - 28972,6 тыс. рублей;</w:t>
      </w:r>
      <w:proofErr w:type="gramEnd"/>
      <w:r w:rsidRPr="00CA29D1">
        <w:rPr>
          <w:sz w:val="28"/>
          <w:szCs w:val="28"/>
        </w:rPr>
        <w:t xml:space="preserve"> </w:t>
      </w:r>
      <w:proofErr w:type="gramStart"/>
      <w:r w:rsidRPr="00CA29D1">
        <w:rPr>
          <w:sz w:val="28"/>
          <w:szCs w:val="28"/>
        </w:rPr>
        <w:t xml:space="preserve">из областного бюджета 8137,00 тыс. рублей:-  на возмещение части затрат на 1 гектар посевной площади сельскохозяйственных культур  -  243,80  тыс. рублей; - на возмещение части затрат на содержание поголовья овцематок  -  62,00 тыс. рублей; - на финансовое обеспечение затрат, возникающих при производстве зерновых культур и овощей открытого грунта  -  188,80 тыс. рублей; - </w:t>
      </w:r>
      <w:proofErr w:type="spellStart"/>
      <w:r w:rsidRPr="00CA29D1">
        <w:rPr>
          <w:sz w:val="28"/>
          <w:szCs w:val="28"/>
        </w:rPr>
        <w:t>грантовая</w:t>
      </w:r>
      <w:proofErr w:type="spellEnd"/>
      <w:r w:rsidRPr="00CA29D1">
        <w:rPr>
          <w:sz w:val="28"/>
          <w:szCs w:val="28"/>
        </w:rPr>
        <w:t xml:space="preserve"> поддержка «</w:t>
      </w:r>
      <w:proofErr w:type="spellStart"/>
      <w:r w:rsidRPr="00CA29D1">
        <w:rPr>
          <w:sz w:val="28"/>
          <w:szCs w:val="28"/>
        </w:rPr>
        <w:t>Агростартап</w:t>
      </w:r>
      <w:proofErr w:type="spellEnd"/>
      <w:r w:rsidRPr="00CA29D1">
        <w:rPr>
          <w:sz w:val="28"/>
          <w:szCs w:val="28"/>
        </w:rPr>
        <w:t>» - 159,30 тыс. рублей;</w:t>
      </w:r>
      <w:proofErr w:type="gramEnd"/>
      <w:r w:rsidRPr="00CA29D1">
        <w:rPr>
          <w:sz w:val="28"/>
          <w:szCs w:val="28"/>
        </w:rPr>
        <w:t xml:space="preserve"> - </w:t>
      </w:r>
      <w:proofErr w:type="spellStart"/>
      <w:proofErr w:type="gramStart"/>
      <w:r w:rsidRPr="00CA29D1">
        <w:rPr>
          <w:sz w:val="28"/>
          <w:szCs w:val="28"/>
        </w:rPr>
        <w:t>грантовая</w:t>
      </w:r>
      <w:proofErr w:type="spellEnd"/>
      <w:r w:rsidRPr="00CA29D1">
        <w:rPr>
          <w:sz w:val="28"/>
          <w:szCs w:val="28"/>
        </w:rPr>
        <w:t xml:space="preserve"> поддержка «Начинающий фермер» - 1120,00 тыс. рублей; - на возмещение части затрат на приобретение элитных семян - 63,90 тыс. рублей; - на возмещение части затрат </w:t>
      </w:r>
      <w:r w:rsidRPr="00CA29D1">
        <w:rPr>
          <w:sz w:val="28"/>
          <w:szCs w:val="28"/>
        </w:rPr>
        <w:lastRenderedPageBreak/>
        <w:t>на гидромелиоративные мероприятия - 4716,5 тыс. рублей; - на ликвидацию ЧС (саранча) - 1582,7 тыс. рублей.</w:t>
      </w:r>
      <w:proofErr w:type="gramEnd"/>
    </w:p>
    <w:p w:rsidR="00F5307A" w:rsidRPr="00C04919" w:rsidRDefault="00F5307A" w:rsidP="00CA29D1">
      <w:pPr>
        <w:ind w:firstLine="708"/>
        <w:jc w:val="both"/>
        <w:rPr>
          <w:sz w:val="28"/>
          <w:szCs w:val="28"/>
        </w:rPr>
      </w:pPr>
      <w:r w:rsidRPr="00CA29D1">
        <w:rPr>
          <w:sz w:val="28"/>
          <w:szCs w:val="28"/>
        </w:rPr>
        <w:t xml:space="preserve">Получено 4 (четыре) краткосрочных и 1 (один) долгосрочный льготных кредитов на общую сумму 16,3 млн. рублей, в том числе: ИП глава КФХ Ким С.В. -3 млн. рублей; ИП глава КФХ Ким С.Г. - 3 млн. рублей; СПК «Престиж» - 3 млн. рублей; ИП глава КФХ </w:t>
      </w:r>
      <w:proofErr w:type="spellStart"/>
      <w:r w:rsidRPr="00CA29D1">
        <w:rPr>
          <w:sz w:val="28"/>
          <w:szCs w:val="28"/>
        </w:rPr>
        <w:t>Усков</w:t>
      </w:r>
      <w:proofErr w:type="spellEnd"/>
      <w:r w:rsidRPr="00CA29D1">
        <w:rPr>
          <w:sz w:val="28"/>
          <w:szCs w:val="28"/>
        </w:rPr>
        <w:t xml:space="preserve"> Д.С.- 3 млн. рублей; КФХ </w:t>
      </w:r>
      <w:proofErr w:type="spellStart"/>
      <w:r w:rsidRPr="00CA29D1">
        <w:rPr>
          <w:sz w:val="28"/>
          <w:szCs w:val="28"/>
        </w:rPr>
        <w:t>Выборнова</w:t>
      </w:r>
      <w:proofErr w:type="spellEnd"/>
      <w:r w:rsidRPr="00CA29D1">
        <w:rPr>
          <w:sz w:val="28"/>
          <w:szCs w:val="28"/>
        </w:rPr>
        <w:t xml:space="preserve"> В.Д. - 4,3 млн. рублей.</w:t>
      </w:r>
    </w:p>
    <w:p w:rsidR="00F5307A" w:rsidRDefault="00F5307A" w:rsidP="001B4747">
      <w:pPr>
        <w:pStyle w:val="11"/>
        <w:shd w:val="clear" w:color="auto" w:fill="auto"/>
        <w:spacing w:line="240" w:lineRule="auto"/>
        <w:ind w:right="23" w:firstLine="567"/>
        <w:jc w:val="center"/>
        <w:rPr>
          <w:rFonts w:ascii="Times New Roman" w:hAnsi="Times New Roman" w:cs="Times New Roman"/>
          <w:b/>
          <w:sz w:val="28"/>
          <w:szCs w:val="28"/>
        </w:rPr>
      </w:pPr>
    </w:p>
    <w:p w:rsidR="00290BA7" w:rsidRPr="009D74BF" w:rsidRDefault="001D4227" w:rsidP="001B4747">
      <w:pPr>
        <w:pStyle w:val="11"/>
        <w:shd w:val="clear" w:color="auto" w:fill="auto"/>
        <w:spacing w:line="240" w:lineRule="auto"/>
        <w:ind w:right="23" w:firstLine="567"/>
        <w:jc w:val="center"/>
        <w:rPr>
          <w:rFonts w:ascii="Times New Roman" w:hAnsi="Times New Roman" w:cs="Times New Roman"/>
          <w:b/>
          <w:sz w:val="28"/>
          <w:szCs w:val="28"/>
        </w:rPr>
      </w:pPr>
      <w:r w:rsidRPr="009D74BF">
        <w:rPr>
          <w:rFonts w:ascii="Times New Roman" w:hAnsi="Times New Roman" w:cs="Times New Roman"/>
          <w:b/>
          <w:sz w:val="28"/>
          <w:szCs w:val="28"/>
        </w:rPr>
        <w:t>Строительство</w:t>
      </w:r>
    </w:p>
    <w:p w:rsidR="00290BA7" w:rsidRPr="009D74BF" w:rsidRDefault="00290BA7" w:rsidP="00290BA7">
      <w:pPr>
        <w:pStyle w:val="11"/>
        <w:shd w:val="clear" w:color="auto" w:fill="auto"/>
        <w:spacing w:line="240" w:lineRule="auto"/>
        <w:ind w:right="23" w:firstLine="567"/>
        <w:jc w:val="both"/>
        <w:rPr>
          <w:rFonts w:ascii="Times New Roman" w:hAnsi="Times New Roman" w:cs="Times New Roman"/>
          <w:color w:val="000000"/>
          <w:sz w:val="28"/>
          <w:szCs w:val="28"/>
        </w:rPr>
      </w:pPr>
    </w:p>
    <w:p w:rsidR="004A678B" w:rsidRPr="00CA29D1" w:rsidRDefault="004A678B" w:rsidP="00CA29D1">
      <w:pPr>
        <w:ind w:firstLine="708"/>
        <w:jc w:val="both"/>
        <w:rPr>
          <w:sz w:val="28"/>
          <w:szCs w:val="28"/>
        </w:rPr>
      </w:pPr>
      <w:r w:rsidRPr="00CA29D1">
        <w:rPr>
          <w:sz w:val="28"/>
          <w:szCs w:val="28"/>
        </w:rPr>
        <w:t xml:space="preserve">Ввод общей площади жилья за 2020 год по отношению к аналогичному периоду 2019 года увеличились на 721 кв.м. Ввод жилья на территории района осуществляется за счет индивидуального жилищного строительства. </w:t>
      </w:r>
    </w:p>
    <w:p w:rsidR="004A678B" w:rsidRPr="00CA29D1" w:rsidRDefault="004A678B" w:rsidP="00CA29D1">
      <w:pPr>
        <w:ind w:firstLine="708"/>
        <w:jc w:val="both"/>
        <w:rPr>
          <w:sz w:val="28"/>
          <w:szCs w:val="28"/>
        </w:rPr>
      </w:pPr>
      <w:r w:rsidRPr="00CA29D1">
        <w:rPr>
          <w:sz w:val="28"/>
          <w:szCs w:val="28"/>
        </w:rPr>
        <w:t xml:space="preserve">1. В рамках регионального проекта «Формирование комфортной городской среды» выполнены работы по благоустройству общественных территорий </w:t>
      </w:r>
      <w:proofErr w:type="spellStart"/>
      <w:r w:rsidRPr="00CA29D1">
        <w:rPr>
          <w:sz w:val="28"/>
          <w:szCs w:val="28"/>
        </w:rPr>
        <w:t>Каршевитского</w:t>
      </w:r>
      <w:proofErr w:type="spellEnd"/>
      <w:r w:rsidRPr="00CA29D1">
        <w:rPr>
          <w:sz w:val="28"/>
          <w:szCs w:val="28"/>
        </w:rPr>
        <w:t xml:space="preserve">, </w:t>
      </w:r>
      <w:proofErr w:type="spellStart"/>
      <w:r w:rsidRPr="00CA29D1">
        <w:rPr>
          <w:sz w:val="28"/>
          <w:szCs w:val="28"/>
        </w:rPr>
        <w:t>Коммунаровского</w:t>
      </w:r>
      <w:proofErr w:type="spellEnd"/>
      <w:r w:rsidRPr="00CA29D1">
        <w:rPr>
          <w:sz w:val="28"/>
          <w:szCs w:val="28"/>
        </w:rPr>
        <w:t xml:space="preserve">, Покровского сельских поселений – общий объем финансирования мероприятий составляет 10002,00 тыс. рублей, из них 9000,00 тыс. рублей - областной бюджет, 1002,00 тыс. рублей - местный бюджет. </w:t>
      </w:r>
    </w:p>
    <w:p w:rsidR="004A678B" w:rsidRPr="00CA29D1" w:rsidRDefault="004A678B" w:rsidP="00CA29D1">
      <w:pPr>
        <w:ind w:firstLine="708"/>
        <w:jc w:val="both"/>
        <w:rPr>
          <w:sz w:val="28"/>
          <w:szCs w:val="28"/>
        </w:rPr>
      </w:pPr>
      <w:r w:rsidRPr="00CA29D1">
        <w:rPr>
          <w:sz w:val="28"/>
          <w:szCs w:val="28"/>
        </w:rPr>
        <w:t xml:space="preserve">В городском поселении город Ленинск благоустроена городская аллея ул.им. Ленина и центральная площадь. </w:t>
      </w:r>
      <w:proofErr w:type="gramStart"/>
      <w:r w:rsidRPr="00CA29D1">
        <w:rPr>
          <w:sz w:val="28"/>
          <w:szCs w:val="28"/>
        </w:rPr>
        <w:t>Объемы финансирования: центральная площадь - 20269,46 тыс. рублей, источник финансирования: 5164,07 тыс. рублей – федеральный бюджет, 15094,85 тыс. рублей</w:t>
      </w:r>
      <w:r w:rsidR="00CA29D1">
        <w:rPr>
          <w:sz w:val="28"/>
          <w:szCs w:val="28"/>
        </w:rPr>
        <w:t xml:space="preserve"> -</w:t>
      </w:r>
      <w:r w:rsidRPr="00CA29D1">
        <w:rPr>
          <w:sz w:val="28"/>
          <w:szCs w:val="28"/>
        </w:rPr>
        <w:t xml:space="preserve"> областной бюджет, бюджет городского поселения город Ленинск - 10,54 тыс. рублей, городская аллея ул.им. Ленина, 200а – 2555,55 тыс. рублей, в том числе 2300,00 тыс. рублей средства областного бюджета, 255,55 тыс. рублей – бюджет городского поселения город Ленинск.</w:t>
      </w:r>
      <w:proofErr w:type="gramEnd"/>
    </w:p>
    <w:p w:rsidR="004A678B" w:rsidRPr="00CA29D1" w:rsidRDefault="004A678B" w:rsidP="00CA29D1">
      <w:pPr>
        <w:ind w:firstLine="708"/>
        <w:jc w:val="both"/>
        <w:rPr>
          <w:sz w:val="28"/>
          <w:szCs w:val="28"/>
        </w:rPr>
      </w:pPr>
      <w:r w:rsidRPr="00CA29D1">
        <w:rPr>
          <w:sz w:val="28"/>
          <w:szCs w:val="28"/>
        </w:rPr>
        <w:t xml:space="preserve">2. В рамках государственной программы Волгоградской области «Энергосбережение и повышение энергетической эффективности в Волгоградской области» подпрограмма «Энергосбережение и повышение энергетической эффективности систем уличного (наружного) освещения в муниципальных образованиях Волгоградской области» выполнено  проектирование и восстановление линий освещения </w:t>
      </w:r>
      <w:proofErr w:type="gramStart"/>
      <w:r w:rsidRPr="00CA29D1">
        <w:rPr>
          <w:sz w:val="28"/>
          <w:szCs w:val="28"/>
        </w:rPr>
        <w:t>в</w:t>
      </w:r>
      <w:proofErr w:type="gramEnd"/>
      <w:r w:rsidRPr="00CA29D1">
        <w:rPr>
          <w:sz w:val="28"/>
          <w:szCs w:val="28"/>
        </w:rPr>
        <w:t xml:space="preserve"> с. </w:t>
      </w:r>
      <w:proofErr w:type="spellStart"/>
      <w:r w:rsidRPr="00CA29D1">
        <w:rPr>
          <w:sz w:val="28"/>
          <w:szCs w:val="28"/>
        </w:rPr>
        <w:t>Маляевка</w:t>
      </w:r>
      <w:proofErr w:type="spellEnd"/>
      <w:r w:rsidRPr="00CA29D1">
        <w:rPr>
          <w:sz w:val="28"/>
          <w:szCs w:val="28"/>
        </w:rPr>
        <w:t xml:space="preserve"> и с. </w:t>
      </w:r>
      <w:proofErr w:type="spellStart"/>
      <w:r w:rsidRPr="00CA29D1">
        <w:rPr>
          <w:sz w:val="28"/>
          <w:szCs w:val="28"/>
        </w:rPr>
        <w:t>Бахтияровка</w:t>
      </w:r>
      <w:proofErr w:type="spellEnd"/>
      <w:r w:rsidRPr="00CA29D1">
        <w:rPr>
          <w:sz w:val="28"/>
          <w:szCs w:val="28"/>
        </w:rPr>
        <w:t>. В общей массе установлено 119 опор с фонарями освещения и выполнен подвес на существующие опоры 137 светильников. Объем финансирования мероприятия составил – 8080,80 тыс. рублей, источник финансирования – областной бюджет, местный бюджет.</w:t>
      </w:r>
    </w:p>
    <w:p w:rsidR="004A678B" w:rsidRPr="00CA29D1" w:rsidRDefault="004A678B" w:rsidP="00CA29D1">
      <w:pPr>
        <w:ind w:firstLine="708"/>
        <w:jc w:val="both"/>
        <w:rPr>
          <w:sz w:val="28"/>
          <w:szCs w:val="28"/>
        </w:rPr>
      </w:pPr>
      <w:r w:rsidRPr="00CA29D1">
        <w:rPr>
          <w:sz w:val="28"/>
          <w:szCs w:val="28"/>
        </w:rPr>
        <w:t xml:space="preserve">Новые линии освещения оснащены энергосберегающими источниками света, оборудованы системами учета потребляемой электроэнергии и системами управления. </w:t>
      </w:r>
    </w:p>
    <w:p w:rsidR="004A678B" w:rsidRPr="00CA29D1" w:rsidRDefault="004A678B" w:rsidP="00CA29D1">
      <w:pPr>
        <w:ind w:firstLine="708"/>
        <w:jc w:val="both"/>
        <w:rPr>
          <w:sz w:val="28"/>
          <w:szCs w:val="28"/>
        </w:rPr>
      </w:pPr>
      <w:r w:rsidRPr="00CA29D1">
        <w:rPr>
          <w:sz w:val="28"/>
          <w:szCs w:val="28"/>
        </w:rPr>
        <w:t xml:space="preserve">3. В рамках реализации государственной программы Волгоградской области «Комплексное развитие сельских территорий на 2014 – 2017 годы и на период до 2020 года» выполнено «Строительство  газопровода низкого давления по ул. Кузнечная, ул. Колхозная, пер. Восточный, ул. Озерная, ул. </w:t>
      </w:r>
      <w:proofErr w:type="spellStart"/>
      <w:r w:rsidRPr="00CA29D1">
        <w:rPr>
          <w:sz w:val="28"/>
          <w:szCs w:val="28"/>
        </w:rPr>
        <w:t>Мусы</w:t>
      </w:r>
      <w:proofErr w:type="spellEnd"/>
      <w:r w:rsidRPr="00CA29D1">
        <w:rPr>
          <w:sz w:val="28"/>
          <w:szCs w:val="28"/>
        </w:rPr>
        <w:t xml:space="preserve"> </w:t>
      </w:r>
      <w:proofErr w:type="spellStart"/>
      <w:r w:rsidRPr="00CA29D1">
        <w:rPr>
          <w:sz w:val="28"/>
          <w:szCs w:val="28"/>
        </w:rPr>
        <w:t>Джалиля</w:t>
      </w:r>
      <w:proofErr w:type="spellEnd"/>
      <w:r w:rsidRPr="00CA29D1">
        <w:rPr>
          <w:sz w:val="28"/>
          <w:szCs w:val="28"/>
        </w:rPr>
        <w:t xml:space="preserve"> с. </w:t>
      </w:r>
      <w:proofErr w:type="spellStart"/>
      <w:r w:rsidRPr="00CA29D1">
        <w:rPr>
          <w:sz w:val="28"/>
          <w:szCs w:val="28"/>
        </w:rPr>
        <w:t>Маляевка</w:t>
      </w:r>
      <w:proofErr w:type="spellEnd"/>
      <w:r w:rsidRPr="00CA29D1">
        <w:rPr>
          <w:sz w:val="28"/>
          <w:szCs w:val="28"/>
        </w:rPr>
        <w:t xml:space="preserve">». Стоимость строительства объекта по итогам проведения электронного аукциона составила 2850,00 тыс. рублей, из них: средства </w:t>
      </w:r>
      <w:r w:rsidRPr="00CA29D1">
        <w:rPr>
          <w:sz w:val="28"/>
          <w:szCs w:val="28"/>
        </w:rPr>
        <w:lastRenderedPageBreak/>
        <w:t xml:space="preserve">федерального бюджета – 2451,00 тыс. рублей, средства областного бюджета – 399,00 тыс. рублей. </w:t>
      </w:r>
    </w:p>
    <w:p w:rsidR="004A678B" w:rsidRPr="00CA29D1" w:rsidRDefault="004A678B" w:rsidP="00CA29D1">
      <w:pPr>
        <w:ind w:firstLine="708"/>
        <w:jc w:val="both"/>
        <w:rPr>
          <w:sz w:val="28"/>
          <w:szCs w:val="28"/>
        </w:rPr>
      </w:pPr>
      <w:r w:rsidRPr="00CA29D1">
        <w:rPr>
          <w:sz w:val="28"/>
          <w:szCs w:val="28"/>
        </w:rPr>
        <w:t>4. В рамках реализации государственной программы Волгоградской области «Комплексное развитие сельских территорий на 2014 – 2017 годы и на период до 2020 года» реализованы мероприятия по благоустройству сельских территорий:</w:t>
      </w:r>
    </w:p>
    <w:p w:rsidR="004A678B" w:rsidRPr="00CA29D1" w:rsidRDefault="004A678B" w:rsidP="00CA29D1">
      <w:pPr>
        <w:ind w:firstLine="708"/>
        <w:jc w:val="both"/>
        <w:rPr>
          <w:sz w:val="28"/>
          <w:szCs w:val="28"/>
        </w:rPr>
      </w:pPr>
      <w:r w:rsidRPr="00CA29D1">
        <w:rPr>
          <w:sz w:val="28"/>
          <w:szCs w:val="28"/>
        </w:rPr>
        <w:t xml:space="preserve">1) создана спортивная площадка по адресу: Волгоградская обл., Ленинский район, </w:t>
      </w:r>
      <w:proofErr w:type="spellStart"/>
      <w:r w:rsidRPr="00CA29D1">
        <w:rPr>
          <w:sz w:val="28"/>
          <w:szCs w:val="28"/>
        </w:rPr>
        <w:t>с</w:t>
      </w:r>
      <w:proofErr w:type="gramStart"/>
      <w:r w:rsidRPr="00CA29D1">
        <w:rPr>
          <w:sz w:val="28"/>
          <w:szCs w:val="28"/>
        </w:rPr>
        <w:t>.З</w:t>
      </w:r>
      <w:proofErr w:type="gramEnd"/>
      <w:r w:rsidRPr="00CA29D1">
        <w:rPr>
          <w:sz w:val="28"/>
          <w:szCs w:val="28"/>
        </w:rPr>
        <w:t>аплавное</w:t>
      </w:r>
      <w:proofErr w:type="spellEnd"/>
      <w:r w:rsidRPr="00CA29D1">
        <w:rPr>
          <w:sz w:val="28"/>
          <w:szCs w:val="28"/>
        </w:rPr>
        <w:t>, ул. Совхозная,21а – 1000,00 тыс. рублей, областной бюджет – 700,00 тыс. рублей.;</w:t>
      </w:r>
    </w:p>
    <w:p w:rsidR="004A678B" w:rsidRPr="00CA29D1" w:rsidRDefault="004A678B" w:rsidP="00CA29D1">
      <w:pPr>
        <w:ind w:firstLine="708"/>
        <w:jc w:val="both"/>
        <w:rPr>
          <w:sz w:val="28"/>
          <w:szCs w:val="28"/>
        </w:rPr>
      </w:pPr>
      <w:r w:rsidRPr="00CA29D1">
        <w:rPr>
          <w:sz w:val="28"/>
          <w:szCs w:val="28"/>
        </w:rPr>
        <w:t xml:space="preserve">2) обустроено 28 мест накопления ТКО </w:t>
      </w:r>
      <w:proofErr w:type="gramStart"/>
      <w:r w:rsidRPr="00CA29D1">
        <w:rPr>
          <w:sz w:val="28"/>
          <w:szCs w:val="28"/>
        </w:rPr>
        <w:t>в</w:t>
      </w:r>
      <w:proofErr w:type="gramEnd"/>
      <w:r w:rsidRPr="00CA29D1">
        <w:rPr>
          <w:sz w:val="28"/>
          <w:szCs w:val="28"/>
        </w:rPr>
        <w:t xml:space="preserve"> с. </w:t>
      </w:r>
      <w:proofErr w:type="spellStart"/>
      <w:r w:rsidRPr="00CA29D1">
        <w:rPr>
          <w:sz w:val="28"/>
          <w:szCs w:val="28"/>
        </w:rPr>
        <w:t>Бахтияровка</w:t>
      </w:r>
      <w:proofErr w:type="spellEnd"/>
      <w:r w:rsidRPr="00CA29D1">
        <w:rPr>
          <w:sz w:val="28"/>
          <w:szCs w:val="28"/>
        </w:rPr>
        <w:t xml:space="preserve"> </w:t>
      </w:r>
      <w:proofErr w:type="spellStart"/>
      <w:r w:rsidRPr="00CA29D1">
        <w:rPr>
          <w:sz w:val="28"/>
          <w:szCs w:val="28"/>
        </w:rPr>
        <w:t>Бахтияровского</w:t>
      </w:r>
      <w:proofErr w:type="spellEnd"/>
      <w:r w:rsidRPr="00CA29D1">
        <w:rPr>
          <w:sz w:val="28"/>
          <w:szCs w:val="28"/>
        </w:rPr>
        <w:t xml:space="preserve"> </w:t>
      </w:r>
      <w:proofErr w:type="gramStart"/>
      <w:r w:rsidRPr="00CA29D1">
        <w:rPr>
          <w:sz w:val="28"/>
          <w:szCs w:val="28"/>
        </w:rPr>
        <w:t>сельского</w:t>
      </w:r>
      <w:proofErr w:type="gramEnd"/>
      <w:r w:rsidRPr="00CA29D1">
        <w:rPr>
          <w:sz w:val="28"/>
          <w:szCs w:val="28"/>
        </w:rPr>
        <w:t xml:space="preserve"> поселения Ленинского муниципального района Волгоградской области - 500,00 тыс. рублей, областной бюджет – 350,00 тыс. рублей;</w:t>
      </w:r>
    </w:p>
    <w:p w:rsidR="004A678B" w:rsidRPr="00CA29D1" w:rsidRDefault="004A678B" w:rsidP="00CA29D1">
      <w:pPr>
        <w:ind w:firstLine="708"/>
        <w:jc w:val="both"/>
        <w:rPr>
          <w:sz w:val="28"/>
          <w:szCs w:val="28"/>
        </w:rPr>
      </w:pPr>
      <w:r w:rsidRPr="00CA29D1">
        <w:rPr>
          <w:sz w:val="28"/>
          <w:szCs w:val="28"/>
        </w:rPr>
        <w:t xml:space="preserve">3) обустроено 16 мест накопления ТКО в населенных пунктах </w:t>
      </w:r>
      <w:proofErr w:type="spellStart"/>
      <w:r w:rsidRPr="00CA29D1">
        <w:rPr>
          <w:sz w:val="28"/>
          <w:szCs w:val="28"/>
        </w:rPr>
        <w:t>Ильичевского</w:t>
      </w:r>
      <w:proofErr w:type="spellEnd"/>
      <w:r w:rsidRPr="00CA29D1">
        <w:rPr>
          <w:sz w:val="28"/>
          <w:szCs w:val="28"/>
        </w:rPr>
        <w:t xml:space="preserve"> сельского поселения Ленинского муниципального района Волгоградской области: п. Путь Ильича, п. </w:t>
      </w:r>
      <w:proofErr w:type="spellStart"/>
      <w:r w:rsidRPr="00CA29D1">
        <w:rPr>
          <w:sz w:val="28"/>
          <w:szCs w:val="28"/>
        </w:rPr>
        <w:t>Тракторострой</w:t>
      </w:r>
      <w:proofErr w:type="spellEnd"/>
      <w:r w:rsidRPr="00CA29D1">
        <w:rPr>
          <w:sz w:val="28"/>
          <w:szCs w:val="28"/>
        </w:rPr>
        <w:t xml:space="preserve"> - 500,00 тыс. рублей, областной бюджет – 350,00 тыс. рублей;</w:t>
      </w:r>
    </w:p>
    <w:p w:rsidR="004A678B" w:rsidRPr="00CA29D1" w:rsidRDefault="004A678B" w:rsidP="00CA29D1">
      <w:pPr>
        <w:ind w:firstLine="708"/>
        <w:jc w:val="both"/>
        <w:rPr>
          <w:sz w:val="28"/>
          <w:szCs w:val="28"/>
        </w:rPr>
      </w:pPr>
      <w:r w:rsidRPr="00CA29D1">
        <w:rPr>
          <w:sz w:val="28"/>
          <w:szCs w:val="28"/>
        </w:rPr>
        <w:t xml:space="preserve">4) обустроено 10 мест накопления ТКО </w:t>
      </w:r>
      <w:proofErr w:type="gramStart"/>
      <w:r w:rsidRPr="00CA29D1">
        <w:rPr>
          <w:sz w:val="28"/>
          <w:szCs w:val="28"/>
        </w:rPr>
        <w:t>в</w:t>
      </w:r>
      <w:proofErr w:type="gramEnd"/>
      <w:r w:rsidRPr="00CA29D1">
        <w:rPr>
          <w:sz w:val="28"/>
          <w:szCs w:val="28"/>
        </w:rPr>
        <w:t xml:space="preserve"> с. </w:t>
      </w:r>
      <w:proofErr w:type="spellStart"/>
      <w:r w:rsidRPr="00CA29D1">
        <w:rPr>
          <w:sz w:val="28"/>
          <w:szCs w:val="28"/>
        </w:rPr>
        <w:t>Колобовка</w:t>
      </w:r>
      <w:proofErr w:type="spellEnd"/>
      <w:r w:rsidRPr="00CA29D1">
        <w:rPr>
          <w:sz w:val="28"/>
          <w:szCs w:val="28"/>
        </w:rPr>
        <w:t xml:space="preserve"> </w:t>
      </w:r>
      <w:proofErr w:type="spellStart"/>
      <w:r w:rsidRPr="00CA29D1">
        <w:rPr>
          <w:sz w:val="28"/>
          <w:szCs w:val="28"/>
        </w:rPr>
        <w:t>Колобовского</w:t>
      </w:r>
      <w:proofErr w:type="spellEnd"/>
      <w:r w:rsidRPr="00CA29D1">
        <w:rPr>
          <w:sz w:val="28"/>
          <w:szCs w:val="28"/>
        </w:rPr>
        <w:t xml:space="preserve"> </w:t>
      </w:r>
      <w:proofErr w:type="gramStart"/>
      <w:r w:rsidRPr="00CA29D1">
        <w:rPr>
          <w:sz w:val="28"/>
          <w:szCs w:val="28"/>
        </w:rPr>
        <w:t>сельского</w:t>
      </w:r>
      <w:proofErr w:type="gramEnd"/>
      <w:r w:rsidRPr="00CA29D1">
        <w:rPr>
          <w:sz w:val="28"/>
          <w:szCs w:val="28"/>
        </w:rPr>
        <w:t xml:space="preserve"> поселения Ленинского муниципального района Волгоградской области – 225,00 тыс. рублей, областной бюджет – 157,50 тыс. рублей;</w:t>
      </w:r>
    </w:p>
    <w:p w:rsidR="004A678B" w:rsidRPr="00CA29D1" w:rsidRDefault="004A678B" w:rsidP="00CA29D1">
      <w:pPr>
        <w:ind w:firstLine="708"/>
        <w:jc w:val="both"/>
        <w:rPr>
          <w:sz w:val="28"/>
          <w:szCs w:val="28"/>
        </w:rPr>
      </w:pPr>
      <w:r w:rsidRPr="00CA29D1">
        <w:rPr>
          <w:sz w:val="28"/>
          <w:szCs w:val="28"/>
        </w:rPr>
        <w:t xml:space="preserve">5) обустроено 30 мест накопления ТКО в населенных пунктах </w:t>
      </w:r>
      <w:proofErr w:type="spellStart"/>
      <w:r w:rsidRPr="00CA29D1">
        <w:rPr>
          <w:sz w:val="28"/>
          <w:szCs w:val="28"/>
        </w:rPr>
        <w:t>Царевского</w:t>
      </w:r>
      <w:proofErr w:type="spellEnd"/>
      <w:r w:rsidRPr="00CA29D1">
        <w:rPr>
          <w:sz w:val="28"/>
          <w:szCs w:val="28"/>
        </w:rPr>
        <w:t xml:space="preserve"> сельского поселения Ленинского муниципального района Волгоградской области: с</w:t>
      </w:r>
      <w:proofErr w:type="gramStart"/>
      <w:r w:rsidRPr="00CA29D1">
        <w:rPr>
          <w:sz w:val="28"/>
          <w:szCs w:val="28"/>
        </w:rPr>
        <w:t>.Ц</w:t>
      </w:r>
      <w:proofErr w:type="gramEnd"/>
      <w:r w:rsidRPr="00CA29D1">
        <w:rPr>
          <w:sz w:val="28"/>
          <w:szCs w:val="28"/>
        </w:rPr>
        <w:t xml:space="preserve">арев, с. </w:t>
      </w:r>
      <w:proofErr w:type="spellStart"/>
      <w:r w:rsidRPr="00CA29D1">
        <w:rPr>
          <w:sz w:val="28"/>
          <w:szCs w:val="28"/>
        </w:rPr>
        <w:t>Солодовка</w:t>
      </w:r>
      <w:proofErr w:type="spellEnd"/>
      <w:r w:rsidRPr="00CA29D1">
        <w:rPr>
          <w:sz w:val="28"/>
          <w:szCs w:val="28"/>
        </w:rPr>
        <w:t>, п.Сарай, п.Новостройка - 1100,00 тыс. рублей, областной бюджет – 770,00 тыс. рублей;</w:t>
      </w:r>
    </w:p>
    <w:p w:rsidR="004A678B" w:rsidRPr="00CA29D1" w:rsidRDefault="004A678B" w:rsidP="00CA29D1">
      <w:pPr>
        <w:ind w:firstLine="708"/>
        <w:jc w:val="both"/>
        <w:rPr>
          <w:sz w:val="28"/>
          <w:szCs w:val="28"/>
        </w:rPr>
      </w:pPr>
      <w:r w:rsidRPr="00CA29D1">
        <w:rPr>
          <w:sz w:val="28"/>
          <w:szCs w:val="28"/>
        </w:rPr>
        <w:t xml:space="preserve">6) выполнены работы по устройству уличного освещения села </w:t>
      </w:r>
      <w:proofErr w:type="spellStart"/>
      <w:r w:rsidRPr="00CA29D1">
        <w:rPr>
          <w:sz w:val="28"/>
          <w:szCs w:val="28"/>
        </w:rPr>
        <w:t>Бахтияровка</w:t>
      </w:r>
      <w:proofErr w:type="spellEnd"/>
      <w:r w:rsidRPr="00CA29D1">
        <w:rPr>
          <w:sz w:val="28"/>
          <w:szCs w:val="28"/>
        </w:rPr>
        <w:t xml:space="preserve"> </w:t>
      </w:r>
      <w:proofErr w:type="spellStart"/>
      <w:r w:rsidRPr="00CA29D1">
        <w:rPr>
          <w:sz w:val="28"/>
          <w:szCs w:val="28"/>
        </w:rPr>
        <w:t>Бахтияровского</w:t>
      </w:r>
      <w:proofErr w:type="spellEnd"/>
      <w:r w:rsidRPr="00CA29D1">
        <w:rPr>
          <w:sz w:val="28"/>
          <w:szCs w:val="28"/>
        </w:rPr>
        <w:t xml:space="preserve"> сельского поселения Ленинского муниципального района Волгоградской области – 815,00 тыс. рублей, областной бюджет - 570,50 тыс. рублей.</w:t>
      </w:r>
    </w:p>
    <w:p w:rsidR="004A678B" w:rsidRPr="00CA29D1" w:rsidRDefault="004A678B" w:rsidP="00CA29D1">
      <w:pPr>
        <w:ind w:firstLine="708"/>
        <w:jc w:val="both"/>
        <w:rPr>
          <w:sz w:val="28"/>
          <w:szCs w:val="28"/>
        </w:rPr>
      </w:pPr>
      <w:r w:rsidRPr="00CA29D1">
        <w:rPr>
          <w:sz w:val="28"/>
          <w:szCs w:val="28"/>
        </w:rPr>
        <w:t xml:space="preserve">5. В рамках реализации муниципальной программы  Ленинского муниципального района «Капитальное строительство и развитие социальной сферы Ленинского муниципального района»  завершены работы по проектированию автономной котельной и </w:t>
      </w:r>
      <w:proofErr w:type="spellStart"/>
      <w:r w:rsidRPr="00CA29D1">
        <w:rPr>
          <w:sz w:val="28"/>
          <w:szCs w:val="28"/>
        </w:rPr>
        <w:t>теплоисточников</w:t>
      </w:r>
      <w:proofErr w:type="spellEnd"/>
      <w:r w:rsidRPr="00CA29D1">
        <w:rPr>
          <w:sz w:val="28"/>
          <w:szCs w:val="28"/>
        </w:rPr>
        <w:t xml:space="preserve"> к зданиям МКДОУ </w:t>
      </w:r>
      <w:r w:rsidR="00CA29D1">
        <w:rPr>
          <w:sz w:val="28"/>
          <w:szCs w:val="28"/>
        </w:rPr>
        <w:t>«</w:t>
      </w:r>
      <w:proofErr w:type="spellStart"/>
      <w:r w:rsidRPr="00CA29D1">
        <w:rPr>
          <w:sz w:val="28"/>
          <w:szCs w:val="28"/>
        </w:rPr>
        <w:t>Маляевский</w:t>
      </w:r>
      <w:proofErr w:type="spellEnd"/>
      <w:r w:rsidRPr="00CA29D1">
        <w:rPr>
          <w:sz w:val="28"/>
          <w:szCs w:val="28"/>
        </w:rPr>
        <w:t xml:space="preserve"> детский сад</w:t>
      </w:r>
      <w:r w:rsidR="00CA29D1">
        <w:rPr>
          <w:sz w:val="28"/>
          <w:szCs w:val="28"/>
        </w:rPr>
        <w:t>»</w:t>
      </w:r>
      <w:r w:rsidRPr="00CA29D1">
        <w:rPr>
          <w:sz w:val="28"/>
          <w:szCs w:val="28"/>
        </w:rPr>
        <w:t xml:space="preserve"> Ленинского муниципального района Волгоградской области</w:t>
      </w:r>
      <w:r w:rsidR="00CA29D1">
        <w:rPr>
          <w:sz w:val="28"/>
          <w:szCs w:val="28"/>
        </w:rPr>
        <w:t xml:space="preserve"> и МКУК «</w:t>
      </w:r>
      <w:proofErr w:type="spellStart"/>
      <w:r w:rsidR="00CA29D1">
        <w:rPr>
          <w:sz w:val="28"/>
          <w:szCs w:val="28"/>
        </w:rPr>
        <w:t>Маляевский</w:t>
      </w:r>
      <w:proofErr w:type="spellEnd"/>
      <w:r w:rsidR="00CA29D1">
        <w:rPr>
          <w:sz w:val="28"/>
          <w:szCs w:val="28"/>
        </w:rPr>
        <w:t xml:space="preserve"> ЦКД», МКОУ «</w:t>
      </w:r>
      <w:proofErr w:type="spellStart"/>
      <w:r w:rsidRPr="00CA29D1">
        <w:rPr>
          <w:sz w:val="28"/>
          <w:szCs w:val="28"/>
        </w:rPr>
        <w:t>Царевская</w:t>
      </w:r>
      <w:proofErr w:type="spellEnd"/>
      <w:r w:rsidRPr="00CA29D1">
        <w:rPr>
          <w:sz w:val="28"/>
          <w:szCs w:val="28"/>
        </w:rPr>
        <w:t xml:space="preserve"> СОШ</w:t>
      </w:r>
      <w:r w:rsidR="00CA29D1">
        <w:rPr>
          <w:sz w:val="28"/>
          <w:szCs w:val="28"/>
        </w:rPr>
        <w:t>»</w:t>
      </w:r>
      <w:r w:rsidRPr="00CA29D1">
        <w:rPr>
          <w:sz w:val="28"/>
          <w:szCs w:val="28"/>
        </w:rPr>
        <w:t xml:space="preserve"> и  МКДОУ </w:t>
      </w:r>
      <w:r w:rsidR="00CA29D1">
        <w:rPr>
          <w:sz w:val="28"/>
          <w:szCs w:val="28"/>
        </w:rPr>
        <w:t>«</w:t>
      </w:r>
      <w:proofErr w:type="spellStart"/>
      <w:r w:rsidRPr="00CA29D1">
        <w:rPr>
          <w:sz w:val="28"/>
          <w:szCs w:val="28"/>
        </w:rPr>
        <w:t>Царевский</w:t>
      </w:r>
      <w:proofErr w:type="spellEnd"/>
      <w:r w:rsidRPr="00CA29D1">
        <w:rPr>
          <w:sz w:val="28"/>
          <w:szCs w:val="28"/>
        </w:rPr>
        <w:t xml:space="preserve"> детский сад</w:t>
      </w:r>
      <w:r w:rsidR="00CA29D1">
        <w:rPr>
          <w:sz w:val="28"/>
          <w:szCs w:val="28"/>
        </w:rPr>
        <w:t>»</w:t>
      </w:r>
      <w:r w:rsidRPr="00CA29D1">
        <w:rPr>
          <w:sz w:val="28"/>
          <w:szCs w:val="28"/>
        </w:rPr>
        <w:t>.  Наличие проектной документации прошедшей государственную экспертизу проекта позволит выполнить в 2021 году строительные работы.</w:t>
      </w:r>
    </w:p>
    <w:p w:rsidR="004A678B" w:rsidRPr="00CA29D1" w:rsidRDefault="004A678B" w:rsidP="00CA29D1">
      <w:pPr>
        <w:ind w:firstLine="708"/>
        <w:jc w:val="both"/>
        <w:rPr>
          <w:sz w:val="28"/>
          <w:szCs w:val="28"/>
        </w:rPr>
      </w:pPr>
      <w:r w:rsidRPr="00CA29D1">
        <w:rPr>
          <w:sz w:val="28"/>
          <w:szCs w:val="28"/>
        </w:rPr>
        <w:t xml:space="preserve">6. В </w:t>
      </w:r>
      <w:proofErr w:type="spellStart"/>
      <w:r w:rsidRPr="00CA29D1">
        <w:rPr>
          <w:sz w:val="28"/>
          <w:szCs w:val="28"/>
        </w:rPr>
        <w:t>Степновском</w:t>
      </w:r>
      <w:proofErr w:type="spellEnd"/>
      <w:r w:rsidRPr="00CA29D1">
        <w:rPr>
          <w:sz w:val="28"/>
          <w:szCs w:val="28"/>
        </w:rPr>
        <w:t xml:space="preserve"> сельском поселении выполнено строительство комплексной спортивной площадки, объем финансирования 4972,35 тыс. рублей, источник финансирования: областной бюджет - 3977878,40 рублей, местный -994469,60 рублей.</w:t>
      </w:r>
    </w:p>
    <w:p w:rsidR="004A678B" w:rsidRPr="00CA29D1" w:rsidRDefault="004A678B" w:rsidP="00CA29D1">
      <w:pPr>
        <w:ind w:firstLine="708"/>
        <w:jc w:val="both"/>
        <w:rPr>
          <w:sz w:val="28"/>
          <w:szCs w:val="28"/>
        </w:rPr>
      </w:pPr>
      <w:r w:rsidRPr="00CA29D1">
        <w:rPr>
          <w:sz w:val="28"/>
          <w:szCs w:val="28"/>
        </w:rPr>
        <w:t xml:space="preserve">7. В рамках реализации на территории региона федерального проекта </w:t>
      </w:r>
      <w:r w:rsidR="00CA29D1">
        <w:rPr>
          <w:sz w:val="28"/>
          <w:szCs w:val="28"/>
        </w:rPr>
        <w:t>«</w:t>
      </w:r>
      <w:r w:rsidRPr="00CA29D1">
        <w:rPr>
          <w:sz w:val="28"/>
          <w:szCs w:val="28"/>
        </w:rPr>
        <w:t>Развитие оказания пер</w:t>
      </w:r>
      <w:r w:rsidR="00CA29D1">
        <w:rPr>
          <w:sz w:val="28"/>
          <w:szCs w:val="28"/>
        </w:rPr>
        <w:t>вичной медико-санитарной помощи»</w:t>
      </w:r>
      <w:r w:rsidRPr="00CA29D1">
        <w:rPr>
          <w:sz w:val="28"/>
          <w:szCs w:val="28"/>
        </w:rPr>
        <w:t xml:space="preserve"> национального проекта </w:t>
      </w:r>
      <w:r w:rsidR="00CA29D1">
        <w:rPr>
          <w:sz w:val="28"/>
          <w:szCs w:val="28"/>
        </w:rPr>
        <w:t>«Здравоохранение»</w:t>
      </w:r>
      <w:r w:rsidRPr="00CA29D1">
        <w:rPr>
          <w:sz w:val="28"/>
          <w:szCs w:val="28"/>
        </w:rPr>
        <w:t xml:space="preserve"> построено и оснащено необходимым медицинским оборудованием новое здание </w:t>
      </w:r>
      <w:proofErr w:type="spellStart"/>
      <w:r w:rsidRPr="00CA29D1">
        <w:rPr>
          <w:sz w:val="28"/>
          <w:szCs w:val="28"/>
        </w:rPr>
        <w:t>ФАПа</w:t>
      </w:r>
      <w:proofErr w:type="spellEnd"/>
      <w:r w:rsidRPr="00CA29D1">
        <w:rPr>
          <w:sz w:val="28"/>
          <w:szCs w:val="28"/>
        </w:rPr>
        <w:t xml:space="preserve"> в п</w:t>
      </w:r>
      <w:proofErr w:type="gramStart"/>
      <w:r w:rsidRPr="00CA29D1">
        <w:rPr>
          <w:sz w:val="28"/>
          <w:szCs w:val="28"/>
        </w:rPr>
        <w:t>.П</w:t>
      </w:r>
      <w:proofErr w:type="gramEnd"/>
      <w:r w:rsidRPr="00CA29D1">
        <w:rPr>
          <w:sz w:val="28"/>
          <w:szCs w:val="28"/>
        </w:rPr>
        <w:t xml:space="preserve">уть Ильича. Стоимость строительства составила 10088,06 тыс. рублей. </w:t>
      </w:r>
    </w:p>
    <w:p w:rsidR="004A678B" w:rsidRPr="00CA29D1" w:rsidRDefault="004A678B" w:rsidP="00CA29D1">
      <w:pPr>
        <w:ind w:firstLine="708"/>
        <w:jc w:val="both"/>
        <w:rPr>
          <w:sz w:val="28"/>
          <w:szCs w:val="28"/>
        </w:rPr>
      </w:pPr>
      <w:r w:rsidRPr="00CA29D1">
        <w:rPr>
          <w:sz w:val="28"/>
          <w:szCs w:val="28"/>
        </w:rPr>
        <w:lastRenderedPageBreak/>
        <w:t xml:space="preserve">8. В рамках реализации муниципальной программы «Повышение безопасности дорожного движения в Ленинском муниципальном районе» установлен остановочный павильон по адресу: </w:t>
      </w:r>
      <w:proofErr w:type="gramStart"/>
      <w:r w:rsidRPr="00CA29D1">
        <w:rPr>
          <w:sz w:val="28"/>
          <w:szCs w:val="28"/>
        </w:rPr>
        <w:t>Волгоградская</w:t>
      </w:r>
      <w:proofErr w:type="gramEnd"/>
      <w:r w:rsidRPr="00CA29D1">
        <w:rPr>
          <w:sz w:val="28"/>
          <w:szCs w:val="28"/>
        </w:rPr>
        <w:t xml:space="preserve"> обл., г. Ленинск, ул.им. </w:t>
      </w:r>
      <w:proofErr w:type="spellStart"/>
      <w:r w:rsidRPr="00CA29D1">
        <w:rPr>
          <w:sz w:val="28"/>
          <w:szCs w:val="28"/>
        </w:rPr>
        <w:t>Битюцкого</w:t>
      </w:r>
      <w:proofErr w:type="spellEnd"/>
      <w:r w:rsidRPr="00CA29D1">
        <w:rPr>
          <w:sz w:val="28"/>
          <w:szCs w:val="28"/>
        </w:rPr>
        <w:t>,</w:t>
      </w:r>
      <w:r w:rsidR="00CA29D1">
        <w:rPr>
          <w:sz w:val="28"/>
          <w:szCs w:val="28"/>
        </w:rPr>
        <w:t xml:space="preserve"> </w:t>
      </w:r>
      <w:r w:rsidRPr="00CA29D1">
        <w:rPr>
          <w:sz w:val="28"/>
          <w:szCs w:val="28"/>
        </w:rPr>
        <w:t>2а. Объем финансирования мероприятия 970,67 тыс. рублей – средства бюджета Ленинского муниципального района.</w:t>
      </w:r>
    </w:p>
    <w:p w:rsidR="004A678B" w:rsidRPr="00CA29D1" w:rsidRDefault="004A678B" w:rsidP="00CA29D1">
      <w:pPr>
        <w:ind w:firstLine="708"/>
        <w:jc w:val="both"/>
        <w:rPr>
          <w:sz w:val="28"/>
          <w:szCs w:val="28"/>
        </w:rPr>
      </w:pPr>
      <w:r w:rsidRPr="00CA29D1">
        <w:rPr>
          <w:sz w:val="28"/>
          <w:szCs w:val="28"/>
        </w:rPr>
        <w:t xml:space="preserve">9. Для обеспечения дополнительной пожарной безопасности отдаленных территорий Ленинского района приобретено 2 трактора с навесным оборудованием. Теперь в Покровском и </w:t>
      </w:r>
      <w:proofErr w:type="spellStart"/>
      <w:r w:rsidRPr="00CA29D1">
        <w:rPr>
          <w:sz w:val="28"/>
          <w:szCs w:val="28"/>
        </w:rPr>
        <w:t>Рассветинском</w:t>
      </w:r>
      <w:proofErr w:type="spellEnd"/>
      <w:r w:rsidRPr="00CA29D1">
        <w:rPr>
          <w:sz w:val="28"/>
          <w:szCs w:val="28"/>
        </w:rPr>
        <w:t xml:space="preserve"> сельских поселениях появилась новая техника, оснащенная прицепными косилками и цистернами-полуприцепами.  Тракторы будут задействованы в проведении работ по устройству минерализованных полос, для выполнения опашки и покосов в сельских населенных пунктах. </w:t>
      </w:r>
      <w:proofErr w:type="spellStart"/>
      <w:r w:rsidRPr="00CA29D1">
        <w:rPr>
          <w:sz w:val="28"/>
          <w:szCs w:val="28"/>
        </w:rPr>
        <w:t>Цистерна-водораздатчик</w:t>
      </w:r>
      <w:proofErr w:type="spellEnd"/>
      <w:r w:rsidRPr="00CA29D1">
        <w:rPr>
          <w:sz w:val="28"/>
          <w:szCs w:val="28"/>
        </w:rPr>
        <w:t xml:space="preserve"> позволит приступать к пожаротушению еще до прибытия личного состава подразделений государственной противопожарной службы.</w:t>
      </w:r>
    </w:p>
    <w:p w:rsidR="004A678B" w:rsidRPr="00CA29D1" w:rsidRDefault="004A678B" w:rsidP="00CA29D1">
      <w:pPr>
        <w:ind w:firstLine="708"/>
        <w:jc w:val="both"/>
        <w:rPr>
          <w:sz w:val="28"/>
          <w:szCs w:val="28"/>
        </w:rPr>
      </w:pPr>
      <w:r w:rsidRPr="00CA29D1">
        <w:rPr>
          <w:sz w:val="28"/>
          <w:szCs w:val="28"/>
        </w:rPr>
        <w:t xml:space="preserve">10. В поселке Степной </w:t>
      </w:r>
      <w:proofErr w:type="spellStart"/>
      <w:r w:rsidRPr="00CA29D1">
        <w:rPr>
          <w:sz w:val="28"/>
          <w:szCs w:val="28"/>
        </w:rPr>
        <w:t>Степновского</w:t>
      </w:r>
      <w:proofErr w:type="spellEnd"/>
      <w:r w:rsidRPr="00CA29D1">
        <w:rPr>
          <w:sz w:val="28"/>
          <w:szCs w:val="28"/>
        </w:rPr>
        <w:t xml:space="preserve"> сельского поселения установлена система доочистки воды. Производительность системы 3м3/</w:t>
      </w:r>
      <w:proofErr w:type="spellStart"/>
      <w:r w:rsidRPr="00CA29D1">
        <w:rPr>
          <w:sz w:val="28"/>
          <w:szCs w:val="28"/>
        </w:rPr>
        <w:t>сут</w:t>
      </w:r>
      <w:proofErr w:type="spellEnd"/>
      <w:r w:rsidRPr="00CA29D1">
        <w:rPr>
          <w:sz w:val="28"/>
          <w:szCs w:val="28"/>
        </w:rPr>
        <w:t>. Стоимость выполненных работ составила 700,00 тыс. рублей. Выполнение мероприятия позволило исполнить Указ президента об обеспечении населения питьевой водой.</w:t>
      </w:r>
    </w:p>
    <w:p w:rsidR="004A678B" w:rsidRPr="00CA29D1" w:rsidRDefault="004A678B" w:rsidP="00CA29D1">
      <w:pPr>
        <w:ind w:firstLine="708"/>
        <w:jc w:val="both"/>
        <w:rPr>
          <w:sz w:val="28"/>
          <w:szCs w:val="28"/>
        </w:rPr>
      </w:pPr>
      <w:r w:rsidRPr="00CA29D1">
        <w:rPr>
          <w:sz w:val="28"/>
          <w:szCs w:val="28"/>
        </w:rPr>
        <w:t>11. В рамках реализации проектов местных инициатив населения реализованы следующие проекты:</w:t>
      </w:r>
    </w:p>
    <w:p w:rsidR="004A678B" w:rsidRPr="00CA29D1" w:rsidRDefault="004A678B" w:rsidP="00CA29D1">
      <w:pPr>
        <w:ind w:firstLine="708"/>
        <w:jc w:val="both"/>
        <w:rPr>
          <w:sz w:val="28"/>
          <w:szCs w:val="28"/>
        </w:rPr>
      </w:pPr>
      <w:r w:rsidRPr="00CA29D1">
        <w:rPr>
          <w:sz w:val="28"/>
          <w:szCs w:val="28"/>
        </w:rPr>
        <w:t>1) Ремонт системы отопления МКДОУ «</w:t>
      </w:r>
      <w:proofErr w:type="spellStart"/>
      <w:r w:rsidRPr="00CA29D1">
        <w:rPr>
          <w:sz w:val="28"/>
          <w:szCs w:val="28"/>
        </w:rPr>
        <w:t>Царевский</w:t>
      </w:r>
      <w:proofErr w:type="spellEnd"/>
      <w:r w:rsidRPr="00CA29D1">
        <w:rPr>
          <w:sz w:val="28"/>
          <w:szCs w:val="28"/>
        </w:rPr>
        <w:t xml:space="preserve"> детский сад», объем средств на реализацию проекта составил 577, 74 тыс.  рублей, из них:</w:t>
      </w:r>
    </w:p>
    <w:p w:rsidR="004A678B" w:rsidRPr="00CA29D1" w:rsidRDefault="004A678B" w:rsidP="00CA29D1">
      <w:pPr>
        <w:ind w:firstLine="708"/>
        <w:jc w:val="both"/>
        <w:rPr>
          <w:sz w:val="28"/>
          <w:szCs w:val="28"/>
        </w:rPr>
      </w:pPr>
      <w:r w:rsidRPr="00CA29D1">
        <w:rPr>
          <w:sz w:val="28"/>
          <w:szCs w:val="28"/>
        </w:rPr>
        <w:t>10,30 тыс</w:t>
      </w:r>
      <w:proofErr w:type="gramStart"/>
      <w:r w:rsidRPr="00CA29D1">
        <w:rPr>
          <w:sz w:val="28"/>
          <w:szCs w:val="28"/>
        </w:rPr>
        <w:t>.р</w:t>
      </w:r>
      <w:proofErr w:type="gramEnd"/>
      <w:r w:rsidRPr="00CA29D1">
        <w:rPr>
          <w:sz w:val="28"/>
          <w:szCs w:val="28"/>
        </w:rPr>
        <w:t xml:space="preserve">ублей – средства населения, </w:t>
      </w:r>
    </w:p>
    <w:p w:rsidR="004A678B" w:rsidRPr="00CA29D1" w:rsidRDefault="004A678B" w:rsidP="00CA29D1">
      <w:pPr>
        <w:ind w:firstLine="708"/>
        <w:jc w:val="both"/>
        <w:rPr>
          <w:sz w:val="28"/>
          <w:szCs w:val="28"/>
        </w:rPr>
      </w:pPr>
      <w:r w:rsidRPr="00CA29D1">
        <w:rPr>
          <w:sz w:val="28"/>
          <w:szCs w:val="28"/>
        </w:rPr>
        <w:t>52,44 тыс. рублей – средства бюджета Ленинского муниципального района,</w:t>
      </w:r>
    </w:p>
    <w:p w:rsidR="004A678B" w:rsidRPr="00CA29D1" w:rsidRDefault="004A678B" w:rsidP="00CA29D1">
      <w:pPr>
        <w:ind w:firstLine="708"/>
        <w:jc w:val="both"/>
        <w:rPr>
          <w:sz w:val="28"/>
          <w:szCs w:val="28"/>
        </w:rPr>
      </w:pPr>
      <w:r w:rsidRPr="00CA29D1">
        <w:rPr>
          <w:sz w:val="28"/>
          <w:szCs w:val="28"/>
        </w:rPr>
        <w:t>515,00 тыс. рублей – средства областного бюджета.</w:t>
      </w:r>
    </w:p>
    <w:p w:rsidR="004A678B" w:rsidRPr="00CA29D1" w:rsidRDefault="004A678B" w:rsidP="00CA29D1">
      <w:pPr>
        <w:ind w:firstLine="708"/>
        <w:jc w:val="both"/>
        <w:rPr>
          <w:sz w:val="28"/>
          <w:szCs w:val="28"/>
        </w:rPr>
      </w:pPr>
      <w:r w:rsidRPr="00CA29D1">
        <w:rPr>
          <w:sz w:val="28"/>
          <w:szCs w:val="28"/>
        </w:rPr>
        <w:t>2)Модернизация ПНР ПЧ электрооборудования насосной станции поселка Степной, объем средств на реализацию проекта составил 200,887 тыс. рублей, из них:</w:t>
      </w:r>
    </w:p>
    <w:p w:rsidR="004A678B" w:rsidRPr="00CA29D1" w:rsidRDefault="004A678B" w:rsidP="00CA29D1">
      <w:pPr>
        <w:ind w:firstLine="708"/>
        <w:jc w:val="both"/>
        <w:rPr>
          <w:sz w:val="28"/>
          <w:szCs w:val="28"/>
        </w:rPr>
      </w:pPr>
      <w:r w:rsidRPr="00CA29D1">
        <w:rPr>
          <w:sz w:val="28"/>
          <w:szCs w:val="28"/>
        </w:rPr>
        <w:t>средства областного бюджета  - 176,0 тыс. рублей;</w:t>
      </w:r>
    </w:p>
    <w:p w:rsidR="004A678B" w:rsidRPr="00CA29D1" w:rsidRDefault="004A678B" w:rsidP="00CA29D1">
      <w:pPr>
        <w:ind w:firstLine="708"/>
        <w:jc w:val="both"/>
        <w:rPr>
          <w:sz w:val="28"/>
          <w:szCs w:val="28"/>
        </w:rPr>
      </w:pPr>
      <w:r w:rsidRPr="00CA29D1">
        <w:rPr>
          <w:sz w:val="28"/>
          <w:szCs w:val="28"/>
        </w:rPr>
        <w:t>средства бюджета Ленинского муниципального района – 20,887 тыс. рублей;</w:t>
      </w:r>
    </w:p>
    <w:p w:rsidR="004A678B" w:rsidRPr="00CA29D1" w:rsidRDefault="004A678B" w:rsidP="00CA29D1">
      <w:pPr>
        <w:ind w:firstLine="708"/>
        <w:jc w:val="both"/>
        <w:rPr>
          <w:sz w:val="28"/>
          <w:szCs w:val="28"/>
        </w:rPr>
      </w:pPr>
      <w:r w:rsidRPr="00CA29D1">
        <w:rPr>
          <w:sz w:val="28"/>
          <w:szCs w:val="28"/>
        </w:rPr>
        <w:t>средства населения  – 4,0 тыс. рублей;</w:t>
      </w:r>
    </w:p>
    <w:p w:rsidR="004A678B" w:rsidRPr="00CA29D1" w:rsidRDefault="004A678B" w:rsidP="00CA29D1">
      <w:pPr>
        <w:ind w:firstLine="708"/>
        <w:jc w:val="both"/>
        <w:rPr>
          <w:sz w:val="28"/>
          <w:szCs w:val="28"/>
        </w:rPr>
      </w:pPr>
      <w:r w:rsidRPr="00CA29D1">
        <w:rPr>
          <w:sz w:val="28"/>
          <w:szCs w:val="28"/>
        </w:rPr>
        <w:t xml:space="preserve">3)Ремонт сетей водоснабжения </w:t>
      </w:r>
      <w:proofErr w:type="spellStart"/>
      <w:r w:rsidRPr="00CA29D1">
        <w:rPr>
          <w:sz w:val="28"/>
          <w:szCs w:val="28"/>
        </w:rPr>
        <w:t>Ильичевского</w:t>
      </w:r>
      <w:proofErr w:type="spellEnd"/>
      <w:r w:rsidRPr="00CA29D1">
        <w:rPr>
          <w:sz w:val="28"/>
          <w:szCs w:val="28"/>
        </w:rPr>
        <w:t xml:space="preserve"> сельского поселения, общий объем средств на реализацию проекта составил 397,84 тыс. рублей, из них:</w:t>
      </w:r>
    </w:p>
    <w:p w:rsidR="004A678B" w:rsidRPr="00CA29D1" w:rsidRDefault="004A678B" w:rsidP="00CA29D1">
      <w:pPr>
        <w:ind w:firstLine="708"/>
        <w:jc w:val="both"/>
        <w:rPr>
          <w:sz w:val="28"/>
          <w:szCs w:val="28"/>
        </w:rPr>
      </w:pPr>
      <w:r w:rsidRPr="00CA29D1">
        <w:rPr>
          <w:sz w:val="28"/>
          <w:szCs w:val="28"/>
        </w:rPr>
        <w:t>средства областного бюджета – 350,10 тыс. рублей;</w:t>
      </w:r>
    </w:p>
    <w:p w:rsidR="004A678B" w:rsidRPr="00CA29D1" w:rsidRDefault="004A678B" w:rsidP="00CA29D1">
      <w:pPr>
        <w:ind w:firstLine="708"/>
        <w:jc w:val="both"/>
        <w:rPr>
          <w:sz w:val="28"/>
          <w:szCs w:val="28"/>
        </w:rPr>
      </w:pPr>
      <w:r w:rsidRPr="00CA29D1">
        <w:rPr>
          <w:sz w:val="28"/>
          <w:szCs w:val="28"/>
        </w:rPr>
        <w:t>средства бюджета Ленинского муниципального района – 39, 78 тыс. рублей;</w:t>
      </w:r>
    </w:p>
    <w:p w:rsidR="004A678B" w:rsidRPr="00CA29D1" w:rsidRDefault="004A678B" w:rsidP="00CA29D1">
      <w:pPr>
        <w:ind w:firstLine="708"/>
        <w:jc w:val="both"/>
        <w:rPr>
          <w:sz w:val="28"/>
          <w:szCs w:val="28"/>
        </w:rPr>
      </w:pPr>
      <w:r w:rsidRPr="00CA29D1">
        <w:rPr>
          <w:sz w:val="28"/>
          <w:szCs w:val="28"/>
        </w:rPr>
        <w:t>средства населения – 7,96тыс. рублей.</w:t>
      </w:r>
    </w:p>
    <w:p w:rsidR="004A678B" w:rsidRPr="00CA29D1" w:rsidRDefault="004A678B" w:rsidP="00CA29D1">
      <w:pPr>
        <w:ind w:firstLine="708"/>
        <w:jc w:val="both"/>
        <w:rPr>
          <w:sz w:val="28"/>
          <w:szCs w:val="28"/>
        </w:rPr>
      </w:pPr>
      <w:r w:rsidRPr="00CA29D1">
        <w:rPr>
          <w:sz w:val="28"/>
          <w:szCs w:val="28"/>
        </w:rPr>
        <w:t>4)Ремонт крыши здания МКУК «</w:t>
      </w:r>
      <w:proofErr w:type="spellStart"/>
      <w:r w:rsidRPr="00CA29D1">
        <w:rPr>
          <w:sz w:val="28"/>
          <w:szCs w:val="28"/>
        </w:rPr>
        <w:t>Заплавинский</w:t>
      </w:r>
      <w:proofErr w:type="spellEnd"/>
      <w:r w:rsidRPr="00CA29D1">
        <w:rPr>
          <w:sz w:val="28"/>
          <w:szCs w:val="28"/>
        </w:rPr>
        <w:t xml:space="preserve"> СЦКД «Родина», объем средств на реализацию проекта составил 750,00 тыс. рублей, из них:</w:t>
      </w:r>
    </w:p>
    <w:p w:rsidR="004A678B" w:rsidRPr="00CA29D1" w:rsidRDefault="004A678B" w:rsidP="00CA29D1">
      <w:pPr>
        <w:ind w:firstLine="708"/>
        <w:jc w:val="both"/>
        <w:rPr>
          <w:sz w:val="28"/>
          <w:szCs w:val="28"/>
        </w:rPr>
      </w:pPr>
      <w:r w:rsidRPr="00CA29D1">
        <w:rPr>
          <w:sz w:val="28"/>
          <w:szCs w:val="28"/>
        </w:rPr>
        <w:t xml:space="preserve">областной бюджет -  660,00 тыс. рублей; </w:t>
      </w:r>
    </w:p>
    <w:p w:rsidR="004A678B" w:rsidRPr="00CA29D1" w:rsidRDefault="004A678B" w:rsidP="00CA29D1">
      <w:pPr>
        <w:ind w:firstLine="708"/>
        <w:jc w:val="both"/>
        <w:rPr>
          <w:sz w:val="28"/>
          <w:szCs w:val="28"/>
        </w:rPr>
      </w:pPr>
      <w:r w:rsidRPr="00CA29D1">
        <w:rPr>
          <w:sz w:val="28"/>
          <w:szCs w:val="28"/>
        </w:rPr>
        <w:t xml:space="preserve">бюджет Ленинского муниципального района – 75,00 тыс. рублей; </w:t>
      </w:r>
    </w:p>
    <w:p w:rsidR="004A678B" w:rsidRPr="00CA29D1" w:rsidRDefault="004A678B" w:rsidP="00CA29D1">
      <w:pPr>
        <w:ind w:firstLine="708"/>
        <w:jc w:val="both"/>
        <w:rPr>
          <w:sz w:val="28"/>
          <w:szCs w:val="28"/>
        </w:rPr>
      </w:pPr>
      <w:r w:rsidRPr="00CA29D1">
        <w:rPr>
          <w:sz w:val="28"/>
          <w:szCs w:val="28"/>
        </w:rPr>
        <w:t>средства населения – 15,00 тыс. рублей.</w:t>
      </w:r>
    </w:p>
    <w:p w:rsidR="004A678B" w:rsidRPr="00CA29D1" w:rsidRDefault="004A678B" w:rsidP="00CA29D1">
      <w:pPr>
        <w:ind w:firstLine="708"/>
        <w:jc w:val="both"/>
        <w:rPr>
          <w:sz w:val="28"/>
          <w:szCs w:val="28"/>
        </w:rPr>
      </w:pPr>
      <w:r w:rsidRPr="00CA29D1">
        <w:rPr>
          <w:sz w:val="28"/>
          <w:szCs w:val="28"/>
        </w:rPr>
        <w:lastRenderedPageBreak/>
        <w:t>5) Благоустройство территории МБУК ДК "Октябрь", объем средств на реализацию проекта составил 840,00 тыс.  рублей, из них:</w:t>
      </w:r>
    </w:p>
    <w:p w:rsidR="004A678B" w:rsidRPr="00CA29D1" w:rsidRDefault="004A678B" w:rsidP="00CA29D1">
      <w:pPr>
        <w:ind w:firstLine="708"/>
        <w:jc w:val="both"/>
        <w:rPr>
          <w:sz w:val="28"/>
          <w:szCs w:val="28"/>
        </w:rPr>
      </w:pPr>
      <w:r w:rsidRPr="00CA29D1">
        <w:rPr>
          <w:sz w:val="28"/>
          <w:szCs w:val="28"/>
        </w:rPr>
        <w:t xml:space="preserve">15,00 тыс. рублей – средства населения, </w:t>
      </w:r>
    </w:p>
    <w:p w:rsidR="004A678B" w:rsidRPr="00CA29D1" w:rsidRDefault="004A678B" w:rsidP="00CA29D1">
      <w:pPr>
        <w:ind w:firstLine="708"/>
        <w:jc w:val="both"/>
        <w:rPr>
          <w:sz w:val="28"/>
          <w:szCs w:val="28"/>
        </w:rPr>
      </w:pPr>
      <w:r w:rsidRPr="00CA29D1">
        <w:rPr>
          <w:sz w:val="28"/>
          <w:szCs w:val="28"/>
        </w:rPr>
        <w:t>75,00 тыс. рублей – средства бюджета Ленинского муниципального района,</w:t>
      </w:r>
    </w:p>
    <w:p w:rsidR="004A678B" w:rsidRPr="00CA29D1" w:rsidRDefault="004A678B" w:rsidP="00CA29D1">
      <w:pPr>
        <w:ind w:firstLine="708"/>
        <w:jc w:val="both"/>
        <w:rPr>
          <w:sz w:val="28"/>
          <w:szCs w:val="28"/>
        </w:rPr>
      </w:pPr>
      <w:r w:rsidRPr="00CA29D1">
        <w:rPr>
          <w:sz w:val="28"/>
          <w:szCs w:val="28"/>
        </w:rPr>
        <w:t>750,00 тыс</w:t>
      </w:r>
      <w:proofErr w:type="gramStart"/>
      <w:r w:rsidRPr="00CA29D1">
        <w:rPr>
          <w:sz w:val="28"/>
          <w:szCs w:val="28"/>
        </w:rPr>
        <w:t>.р</w:t>
      </w:r>
      <w:proofErr w:type="gramEnd"/>
      <w:r w:rsidRPr="00CA29D1">
        <w:rPr>
          <w:sz w:val="28"/>
          <w:szCs w:val="28"/>
        </w:rPr>
        <w:t>ублей – средства областного бюджета;</w:t>
      </w:r>
    </w:p>
    <w:p w:rsidR="004A678B" w:rsidRPr="00CA29D1" w:rsidRDefault="004A678B" w:rsidP="00CA29D1">
      <w:pPr>
        <w:ind w:firstLine="708"/>
        <w:jc w:val="both"/>
        <w:rPr>
          <w:sz w:val="28"/>
          <w:szCs w:val="28"/>
        </w:rPr>
      </w:pPr>
      <w:r w:rsidRPr="00CA29D1">
        <w:rPr>
          <w:sz w:val="28"/>
          <w:szCs w:val="28"/>
        </w:rPr>
        <w:t>6)  Ремонт системы отопления здания МКУК «</w:t>
      </w:r>
      <w:proofErr w:type="spellStart"/>
      <w:r w:rsidRPr="00CA29D1">
        <w:rPr>
          <w:sz w:val="28"/>
          <w:szCs w:val="28"/>
        </w:rPr>
        <w:t>Маляевский</w:t>
      </w:r>
      <w:proofErr w:type="spellEnd"/>
      <w:r w:rsidRPr="00CA29D1">
        <w:rPr>
          <w:sz w:val="28"/>
          <w:szCs w:val="28"/>
        </w:rPr>
        <w:t xml:space="preserve"> </w:t>
      </w:r>
      <w:proofErr w:type="spellStart"/>
      <w:r w:rsidRPr="00CA29D1">
        <w:rPr>
          <w:sz w:val="28"/>
          <w:szCs w:val="28"/>
        </w:rPr>
        <w:t>ЦКиД</w:t>
      </w:r>
      <w:proofErr w:type="spellEnd"/>
      <w:r w:rsidRPr="00CA29D1">
        <w:rPr>
          <w:sz w:val="28"/>
          <w:szCs w:val="28"/>
        </w:rPr>
        <w:t>»,</w:t>
      </w:r>
      <w:r w:rsidR="00CA29D1">
        <w:rPr>
          <w:sz w:val="28"/>
          <w:szCs w:val="28"/>
        </w:rPr>
        <w:t xml:space="preserve"> </w:t>
      </w:r>
      <w:r w:rsidRPr="00CA29D1">
        <w:rPr>
          <w:sz w:val="28"/>
          <w:szCs w:val="28"/>
        </w:rPr>
        <w:t>объем средств на реализацию проекта  составил 658,99 тыс. руб., из них:</w:t>
      </w:r>
    </w:p>
    <w:p w:rsidR="004A678B" w:rsidRPr="00CA29D1" w:rsidRDefault="004A678B" w:rsidP="00CA29D1">
      <w:pPr>
        <w:ind w:firstLine="708"/>
        <w:jc w:val="both"/>
        <w:rPr>
          <w:sz w:val="28"/>
          <w:szCs w:val="28"/>
        </w:rPr>
      </w:pPr>
      <w:r w:rsidRPr="00CA29D1">
        <w:rPr>
          <w:sz w:val="28"/>
          <w:szCs w:val="28"/>
        </w:rPr>
        <w:t>средства областного бюджета – 579,915 тыс. руб.</w:t>
      </w:r>
    </w:p>
    <w:p w:rsidR="004A678B" w:rsidRPr="00CA29D1" w:rsidRDefault="004A678B" w:rsidP="00CA29D1">
      <w:pPr>
        <w:ind w:firstLine="708"/>
        <w:jc w:val="both"/>
        <w:rPr>
          <w:sz w:val="28"/>
          <w:szCs w:val="28"/>
        </w:rPr>
      </w:pPr>
      <w:r w:rsidRPr="00CA29D1">
        <w:rPr>
          <w:sz w:val="28"/>
          <w:szCs w:val="28"/>
        </w:rPr>
        <w:t>средства бюджета Ленинского муниципального района – 67,48тыс. руб.</w:t>
      </w:r>
    </w:p>
    <w:p w:rsidR="004A678B" w:rsidRPr="00CA29D1" w:rsidRDefault="004A678B" w:rsidP="00CA29D1">
      <w:pPr>
        <w:ind w:firstLine="708"/>
        <w:jc w:val="both"/>
        <w:rPr>
          <w:sz w:val="28"/>
          <w:szCs w:val="28"/>
        </w:rPr>
      </w:pPr>
      <w:r w:rsidRPr="00CA29D1">
        <w:rPr>
          <w:sz w:val="28"/>
          <w:szCs w:val="28"/>
        </w:rPr>
        <w:t>средства населения – 11,60 тыс. руб.</w:t>
      </w:r>
    </w:p>
    <w:p w:rsidR="00963E9B" w:rsidRPr="009D74BF" w:rsidRDefault="00963E9B" w:rsidP="00CA29D1">
      <w:pPr>
        <w:ind w:firstLine="708"/>
        <w:jc w:val="both"/>
        <w:rPr>
          <w:sz w:val="28"/>
          <w:szCs w:val="28"/>
        </w:rPr>
      </w:pPr>
    </w:p>
    <w:p w:rsidR="00375C31" w:rsidRPr="00CA29D1" w:rsidRDefault="00375C31" w:rsidP="00CA29D1">
      <w:pPr>
        <w:ind w:firstLine="708"/>
        <w:jc w:val="center"/>
        <w:rPr>
          <w:b/>
          <w:sz w:val="28"/>
          <w:szCs w:val="28"/>
        </w:rPr>
      </w:pPr>
      <w:r w:rsidRPr="00CA29D1">
        <w:rPr>
          <w:b/>
          <w:sz w:val="28"/>
          <w:szCs w:val="28"/>
        </w:rPr>
        <w:t>Инфраструктура Ленинского муниципального района</w:t>
      </w:r>
    </w:p>
    <w:p w:rsidR="00375C31" w:rsidRPr="009D74BF" w:rsidRDefault="00375C31" w:rsidP="001D4227">
      <w:pPr>
        <w:ind w:firstLine="708"/>
        <w:jc w:val="both"/>
        <w:rPr>
          <w:sz w:val="28"/>
          <w:szCs w:val="28"/>
        </w:rPr>
      </w:pPr>
    </w:p>
    <w:p w:rsidR="00904E17" w:rsidRPr="009D74BF" w:rsidRDefault="00375C31" w:rsidP="001D4227">
      <w:pPr>
        <w:ind w:firstLine="708"/>
        <w:jc w:val="both"/>
        <w:rPr>
          <w:sz w:val="28"/>
          <w:szCs w:val="28"/>
        </w:rPr>
      </w:pPr>
      <w:r w:rsidRPr="00CA29D1">
        <w:rPr>
          <w:sz w:val="28"/>
          <w:szCs w:val="28"/>
        </w:rPr>
        <w:t xml:space="preserve">Протяженность автодорог на территории района составляет </w:t>
      </w:r>
      <w:r w:rsidR="007270E6" w:rsidRPr="00CA29D1">
        <w:rPr>
          <w:sz w:val="28"/>
          <w:szCs w:val="28"/>
        </w:rPr>
        <w:t>902,27</w:t>
      </w:r>
      <w:r w:rsidRPr="00CA29D1">
        <w:rPr>
          <w:sz w:val="28"/>
          <w:szCs w:val="28"/>
        </w:rPr>
        <w:t xml:space="preserve"> км, в том числе дорог общего пользования </w:t>
      </w:r>
      <w:r w:rsidR="005E472D" w:rsidRPr="00CA29D1">
        <w:rPr>
          <w:sz w:val="28"/>
          <w:szCs w:val="28"/>
        </w:rPr>
        <w:t>899,35</w:t>
      </w:r>
      <w:r w:rsidRPr="00CA29D1">
        <w:rPr>
          <w:sz w:val="28"/>
          <w:szCs w:val="28"/>
        </w:rPr>
        <w:t xml:space="preserve"> км. Через реки построено </w:t>
      </w:r>
      <w:r w:rsidR="00904E17" w:rsidRPr="00CA29D1">
        <w:rPr>
          <w:sz w:val="28"/>
          <w:szCs w:val="28"/>
        </w:rPr>
        <w:t>22</w:t>
      </w:r>
      <w:r w:rsidRPr="00CA29D1">
        <w:rPr>
          <w:sz w:val="28"/>
          <w:szCs w:val="28"/>
        </w:rPr>
        <w:t xml:space="preserve"> мост</w:t>
      </w:r>
      <w:r w:rsidR="00904E17" w:rsidRPr="00CA29D1">
        <w:rPr>
          <w:sz w:val="28"/>
          <w:szCs w:val="28"/>
        </w:rPr>
        <w:t>а</w:t>
      </w:r>
      <w:r w:rsidRPr="00CA29D1">
        <w:rPr>
          <w:sz w:val="28"/>
          <w:szCs w:val="28"/>
        </w:rPr>
        <w:t xml:space="preserve">. Районный центр связан дорогами с твердым покрытием с 10 сельскими поселениями, с остальными – грунтовыми, все центры администраций связаны с входящими в администрации населенными пунктами в основном также грунтовыми дорогами, проезжими круглогодично, за исключением периода распутицы. Из общей протяженности дорог </w:t>
      </w:r>
      <w:r w:rsidR="00E17C00" w:rsidRPr="00CA29D1">
        <w:rPr>
          <w:sz w:val="28"/>
          <w:szCs w:val="28"/>
        </w:rPr>
        <w:t>90,80</w:t>
      </w:r>
      <w:r w:rsidR="006E0B8C" w:rsidRPr="00CA29D1">
        <w:rPr>
          <w:sz w:val="28"/>
          <w:szCs w:val="28"/>
        </w:rPr>
        <w:t xml:space="preserve"> </w:t>
      </w:r>
      <w:r w:rsidRPr="00CA29D1">
        <w:rPr>
          <w:sz w:val="28"/>
          <w:szCs w:val="28"/>
        </w:rPr>
        <w:t>км дорог с твердым покрытием. Наиболее важными автодорогами являются проходящие участки автодорог: Волгоград – Астрахань.</w:t>
      </w:r>
    </w:p>
    <w:p w:rsidR="00046280" w:rsidRPr="00C04919" w:rsidRDefault="00046280" w:rsidP="00CA29D1">
      <w:pPr>
        <w:ind w:firstLine="708"/>
        <w:jc w:val="both"/>
        <w:rPr>
          <w:sz w:val="28"/>
          <w:szCs w:val="28"/>
        </w:rPr>
      </w:pPr>
      <w:proofErr w:type="gramStart"/>
      <w:r w:rsidRPr="00C04919">
        <w:rPr>
          <w:sz w:val="28"/>
          <w:szCs w:val="28"/>
        </w:rPr>
        <w:t>На территории Ленинского района зарегистрированы 80 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w:t>
      </w:r>
      <w:proofErr w:type="gramEnd"/>
      <w:r w:rsidRPr="00C04919">
        <w:rPr>
          <w:sz w:val="28"/>
          <w:szCs w:val="28"/>
        </w:rPr>
        <w:t xml:space="preserve"> Дополнительно обеспечивают перевозку пассажиров такси «Каприз», «Визит такси», «Фортуна». За 2020 год перевезено пассажиров маршрутными такси 59,1 тыс</w:t>
      </w:r>
      <w:proofErr w:type="gramStart"/>
      <w:r w:rsidRPr="00C04919">
        <w:rPr>
          <w:sz w:val="28"/>
          <w:szCs w:val="28"/>
        </w:rPr>
        <w:t>.ч</w:t>
      </w:r>
      <w:proofErr w:type="gramEnd"/>
      <w:r w:rsidRPr="00C04919">
        <w:rPr>
          <w:sz w:val="28"/>
          <w:szCs w:val="28"/>
        </w:rPr>
        <w:t xml:space="preserve">еловек или на 61,65 процентов ниже уровня 2019 года,  пассажирооборот снизился до 58,61  процентов и составил 1388,60 </w:t>
      </w:r>
      <w:proofErr w:type="spellStart"/>
      <w:r w:rsidRPr="00C04919">
        <w:rPr>
          <w:sz w:val="28"/>
          <w:szCs w:val="28"/>
        </w:rPr>
        <w:t>тыс.пасс.км</w:t>
      </w:r>
      <w:proofErr w:type="spellEnd"/>
      <w:r w:rsidRPr="00C04919">
        <w:rPr>
          <w:sz w:val="28"/>
          <w:szCs w:val="28"/>
        </w:rPr>
        <w:t xml:space="preserve">. Это обусловлено исполнением постановления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За 2020 год  на маршрутах «Ленинск – </w:t>
      </w:r>
      <w:proofErr w:type="spellStart"/>
      <w:r w:rsidRPr="00C04919">
        <w:rPr>
          <w:sz w:val="28"/>
          <w:szCs w:val="28"/>
        </w:rPr>
        <w:t>Каршевитое</w:t>
      </w:r>
      <w:proofErr w:type="spellEnd"/>
      <w:r w:rsidRPr="00C04919">
        <w:rPr>
          <w:sz w:val="28"/>
          <w:szCs w:val="28"/>
        </w:rPr>
        <w:t>», «Ленинск – Покровка» перевозки населения осуществляли МКУ ЛМР «</w:t>
      </w:r>
      <w:proofErr w:type="spellStart"/>
      <w:r w:rsidRPr="00C04919">
        <w:rPr>
          <w:sz w:val="28"/>
          <w:szCs w:val="28"/>
        </w:rPr>
        <w:t>Моставтотранс</w:t>
      </w:r>
      <w:proofErr w:type="spellEnd"/>
      <w:r w:rsidRPr="00C04919">
        <w:rPr>
          <w:sz w:val="28"/>
          <w:szCs w:val="28"/>
        </w:rPr>
        <w:t>».</w:t>
      </w:r>
    </w:p>
    <w:p w:rsidR="00046280" w:rsidRPr="00CA29D1" w:rsidRDefault="00046280" w:rsidP="00CA29D1">
      <w:pPr>
        <w:ind w:firstLine="708"/>
        <w:jc w:val="both"/>
        <w:rPr>
          <w:sz w:val="28"/>
          <w:szCs w:val="28"/>
        </w:rPr>
      </w:pPr>
      <w:r w:rsidRPr="00CA29D1">
        <w:rPr>
          <w:sz w:val="28"/>
          <w:szCs w:val="28"/>
        </w:rPr>
        <w:t xml:space="preserve">На финансовом рынке района осуществляют практическую деятельность дополнительный офис Сбербанка № </w:t>
      </w:r>
      <w:smartTag w:uri="urn:schemas-microsoft-com:office:smarttags" w:element="metricconverter">
        <w:smartTagPr>
          <w:attr w:name="ProductID" w:val="8553 г"/>
        </w:smartTagPr>
        <w:r w:rsidRPr="00CA29D1">
          <w:rPr>
            <w:sz w:val="28"/>
            <w:szCs w:val="28"/>
          </w:rPr>
          <w:t>8553 г</w:t>
        </w:r>
      </w:smartTag>
      <w:r w:rsidRPr="00CA29D1">
        <w:rPr>
          <w:sz w:val="28"/>
          <w:szCs w:val="28"/>
        </w:rPr>
        <w:t>. Волжского, сельскохозяйственный кредитный потребительский кооператив «Фермер»,   кредитно-потребительский кооператив «Лидер», 2 страховые  компании.</w:t>
      </w:r>
    </w:p>
    <w:p w:rsidR="00046280" w:rsidRPr="00C04919" w:rsidRDefault="00046280" w:rsidP="00CA29D1">
      <w:pPr>
        <w:ind w:firstLine="708"/>
        <w:jc w:val="both"/>
        <w:rPr>
          <w:sz w:val="28"/>
          <w:szCs w:val="28"/>
        </w:rPr>
      </w:pPr>
      <w:r w:rsidRPr="00C04919">
        <w:rPr>
          <w:sz w:val="28"/>
          <w:szCs w:val="28"/>
        </w:rPr>
        <w:t xml:space="preserve">       Объем займов кредитных потребительских кооперативов  за 2020 год составил 47839,00 тыс</w:t>
      </w:r>
      <w:proofErr w:type="gramStart"/>
      <w:r w:rsidRPr="00C04919">
        <w:rPr>
          <w:sz w:val="28"/>
          <w:szCs w:val="28"/>
        </w:rPr>
        <w:t>.р</w:t>
      </w:r>
      <w:proofErr w:type="gramEnd"/>
      <w:r w:rsidRPr="00C04919">
        <w:rPr>
          <w:sz w:val="28"/>
          <w:szCs w:val="28"/>
        </w:rPr>
        <w:t xml:space="preserve">ублей, в том числе ЛПХ выделено 21653,00 тыс.рублей, КФХ, СПК, ОАО, ООО - 255,00 тыс.рублей, пенсионерам  и другим лицам – 3841,00 тыс. рублей, субъектам малого предпринимательства – 16774,00 </w:t>
      </w:r>
      <w:r w:rsidRPr="00C04919">
        <w:rPr>
          <w:sz w:val="28"/>
          <w:szCs w:val="28"/>
        </w:rPr>
        <w:lastRenderedPageBreak/>
        <w:t xml:space="preserve">тыс.рублей. Количество пайщиков, состоящих в кредитно-потребительских кооперативах, насчитывается за аналогичный период 738 человек. </w:t>
      </w:r>
    </w:p>
    <w:p w:rsidR="00290BA7" w:rsidRPr="009D74BF" w:rsidRDefault="00290BA7" w:rsidP="004F6157">
      <w:pPr>
        <w:pStyle w:val="a3"/>
        <w:ind w:firstLine="708"/>
        <w:jc w:val="both"/>
        <w:rPr>
          <w:b/>
          <w:bCs/>
          <w:szCs w:val="28"/>
        </w:rPr>
      </w:pPr>
    </w:p>
    <w:p w:rsidR="008F3C9B" w:rsidRPr="009D74BF" w:rsidRDefault="008F3C9B" w:rsidP="001B4747">
      <w:pPr>
        <w:ind w:firstLine="708"/>
        <w:jc w:val="center"/>
        <w:rPr>
          <w:b/>
          <w:bCs/>
          <w:sz w:val="28"/>
          <w:szCs w:val="28"/>
        </w:rPr>
      </w:pPr>
      <w:r w:rsidRPr="009D74BF">
        <w:rPr>
          <w:b/>
          <w:bCs/>
          <w:sz w:val="28"/>
          <w:szCs w:val="28"/>
        </w:rPr>
        <w:t>Трудовые ресурсы</w:t>
      </w:r>
    </w:p>
    <w:p w:rsidR="00447143" w:rsidRPr="009D74BF" w:rsidRDefault="00447143" w:rsidP="00447143">
      <w:pPr>
        <w:ind w:firstLine="567"/>
        <w:jc w:val="both"/>
        <w:rPr>
          <w:bCs/>
          <w:sz w:val="28"/>
          <w:szCs w:val="28"/>
        </w:rPr>
      </w:pPr>
    </w:p>
    <w:p w:rsidR="00046280" w:rsidRPr="00C04919" w:rsidRDefault="00046280" w:rsidP="00CA29D1">
      <w:pPr>
        <w:ind w:firstLine="708"/>
        <w:jc w:val="both"/>
        <w:rPr>
          <w:sz w:val="28"/>
          <w:szCs w:val="28"/>
        </w:rPr>
      </w:pPr>
      <w:r w:rsidRPr="00C04919">
        <w:rPr>
          <w:sz w:val="28"/>
          <w:szCs w:val="28"/>
        </w:rPr>
        <w:t>Из 1146 человек обратившихся  в ГКУ ЦЗН , 638 женщин; 338 человек -  молодежь в возрасте 14-29 лет; 33 человека – инвалиды; 35 человек – уволенные в связи с ликвидацией организации, либо сокращение численности штата; 236 человек стремящихся возобновить трудовую деятельность после длительного перерыва. Численность граждан зарегистрированных в качестве безработных составила 202 человека.</w:t>
      </w:r>
    </w:p>
    <w:p w:rsidR="00046280" w:rsidRPr="00C04919" w:rsidRDefault="00046280" w:rsidP="00046280">
      <w:pPr>
        <w:ind w:firstLine="708"/>
        <w:jc w:val="both"/>
        <w:rPr>
          <w:sz w:val="28"/>
          <w:szCs w:val="28"/>
        </w:rPr>
      </w:pPr>
      <w:r w:rsidRPr="00C04919">
        <w:rPr>
          <w:sz w:val="28"/>
          <w:szCs w:val="28"/>
        </w:rPr>
        <w:t>За отчетный период было заявлено 1448 вакансий. Из числа обратившихся в Центр занятости населения трудоустроено 295 человек, что составляет 25,7 %.</w:t>
      </w:r>
    </w:p>
    <w:p w:rsidR="00046280" w:rsidRPr="00C04919" w:rsidRDefault="00046280" w:rsidP="00CA29D1">
      <w:pPr>
        <w:ind w:firstLine="708"/>
        <w:jc w:val="both"/>
        <w:rPr>
          <w:sz w:val="28"/>
          <w:szCs w:val="28"/>
        </w:rPr>
      </w:pPr>
      <w:r w:rsidRPr="00C04919">
        <w:rPr>
          <w:sz w:val="28"/>
          <w:szCs w:val="28"/>
        </w:rPr>
        <w:t>За отчетный период не было направлено на профессиональную подготовку, переподготовку, повышение квалификации ни одного безработного человека.</w:t>
      </w:r>
    </w:p>
    <w:p w:rsidR="00046280" w:rsidRPr="00C04919" w:rsidRDefault="00046280" w:rsidP="00046280">
      <w:pPr>
        <w:ind w:firstLine="708"/>
        <w:jc w:val="both"/>
        <w:rPr>
          <w:sz w:val="28"/>
          <w:szCs w:val="28"/>
        </w:rPr>
      </w:pPr>
      <w:r w:rsidRPr="00C04919">
        <w:rPr>
          <w:sz w:val="28"/>
          <w:szCs w:val="28"/>
        </w:rPr>
        <w:t>Услугу по профессиональной ориентации граждан в целях выбора сферы деятельности, трудоустройства, профессионального обучения получило 287 человек. Оказано услуг по психологической поддержке 8 безработным гражданам.</w:t>
      </w:r>
    </w:p>
    <w:p w:rsidR="00046280" w:rsidRPr="00C04919" w:rsidRDefault="00046280" w:rsidP="00046280">
      <w:pPr>
        <w:ind w:firstLine="708"/>
        <w:jc w:val="both"/>
        <w:rPr>
          <w:sz w:val="28"/>
          <w:szCs w:val="28"/>
        </w:rPr>
      </w:pPr>
      <w:r w:rsidRPr="00C04919">
        <w:rPr>
          <w:sz w:val="28"/>
          <w:szCs w:val="28"/>
        </w:rPr>
        <w:t>По организации общественных работ за отчетный период заключено 7 договоров, направлено 15 человек для участия в общественных работах. Средний период участия  в общественных работах составил один месяц,  материальная поддержка выплачена из расчета 3000,00 рублей  на человека. Без материальной поддержки договора  не заключались.</w:t>
      </w:r>
    </w:p>
    <w:p w:rsidR="00046280" w:rsidRPr="00C04919" w:rsidRDefault="00046280" w:rsidP="00046280">
      <w:pPr>
        <w:ind w:firstLine="708"/>
        <w:jc w:val="both"/>
        <w:rPr>
          <w:sz w:val="28"/>
          <w:szCs w:val="28"/>
        </w:rPr>
      </w:pPr>
      <w:r w:rsidRPr="00C04919">
        <w:rPr>
          <w:sz w:val="28"/>
          <w:szCs w:val="28"/>
        </w:rPr>
        <w:t>По организации временного трудоустройства граждан, испытывающих трудности в поиске подходящей работы заключено 3 договора, трудоустроено 4 безработных.</w:t>
      </w:r>
    </w:p>
    <w:p w:rsidR="00046280" w:rsidRPr="00C04919" w:rsidRDefault="00046280" w:rsidP="00CA29D1">
      <w:pPr>
        <w:ind w:firstLine="708"/>
        <w:jc w:val="both"/>
        <w:rPr>
          <w:sz w:val="28"/>
          <w:szCs w:val="28"/>
        </w:rPr>
      </w:pPr>
      <w:r w:rsidRPr="00C04919">
        <w:rPr>
          <w:sz w:val="28"/>
          <w:szCs w:val="28"/>
        </w:rPr>
        <w:t>По организации временного трудоустройства несовершеннолетних граждан в возрасте от 14 до 18 лет  договора не заключались.</w:t>
      </w:r>
    </w:p>
    <w:p w:rsidR="00046280" w:rsidRPr="00C04919" w:rsidRDefault="00046280" w:rsidP="00046280">
      <w:pPr>
        <w:ind w:firstLine="708"/>
        <w:jc w:val="both"/>
        <w:rPr>
          <w:sz w:val="28"/>
          <w:szCs w:val="28"/>
        </w:rPr>
      </w:pPr>
      <w:r w:rsidRPr="00C04919">
        <w:rPr>
          <w:sz w:val="28"/>
          <w:szCs w:val="28"/>
        </w:rPr>
        <w:t>Для информирования о порядке предоставления государственных услуг в области содействия занятости населения ГКУ ЦЗН  использует средства массовой информации в части размещения пресс-релизов, объявлений, информационных статей и материалов, так же используется местное радиовещание. В информационном зале  центра занятости оборудованы и оформлены стенды и витрины  с блок-схемами всех действующих регламентов, в области содействия занятости.</w:t>
      </w:r>
    </w:p>
    <w:p w:rsidR="00046280" w:rsidRPr="00C04919" w:rsidRDefault="00046280" w:rsidP="00046280">
      <w:pPr>
        <w:ind w:firstLine="708"/>
        <w:jc w:val="both"/>
        <w:rPr>
          <w:sz w:val="28"/>
          <w:szCs w:val="28"/>
        </w:rPr>
      </w:pPr>
      <w:r w:rsidRPr="00C04919">
        <w:rPr>
          <w:sz w:val="28"/>
          <w:szCs w:val="28"/>
        </w:rPr>
        <w:t>Социальная  адаптация  безработным граждан оказывалась в соответствии с  административным регламентом предоставления государственной услуги по социальной адаптации  безработных граждан на рынке труда. На каждое занятие составлялся план, который утверждался директором ГКУ ЦЗН. На занятиях рассматривались такие вопросы как:</w:t>
      </w:r>
    </w:p>
    <w:p w:rsidR="00046280" w:rsidRPr="00C04919" w:rsidRDefault="00046280" w:rsidP="00CA29D1">
      <w:pPr>
        <w:ind w:firstLine="708"/>
        <w:jc w:val="both"/>
        <w:rPr>
          <w:sz w:val="28"/>
          <w:szCs w:val="28"/>
        </w:rPr>
      </w:pPr>
      <w:r w:rsidRPr="00C04919">
        <w:rPr>
          <w:sz w:val="28"/>
          <w:szCs w:val="28"/>
        </w:rPr>
        <w:t>-  что такое резюме и для чего оно нужно;</w:t>
      </w:r>
    </w:p>
    <w:p w:rsidR="00046280" w:rsidRPr="00C04919" w:rsidRDefault="00046280" w:rsidP="00CA29D1">
      <w:pPr>
        <w:ind w:firstLine="708"/>
        <w:jc w:val="both"/>
        <w:rPr>
          <w:sz w:val="28"/>
          <w:szCs w:val="28"/>
        </w:rPr>
      </w:pPr>
      <w:r w:rsidRPr="00C04919">
        <w:rPr>
          <w:sz w:val="28"/>
          <w:szCs w:val="28"/>
        </w:rPr>
        <w:t>-  какие  существуют способы поиска работы;</w:t>
      </w:r>
    </w:p>
    <w:p w:rsidR="00046280" w:rsidRPr="00C04919" w:rsidRDefault="00046280" w:rsidP="00CA29D1">
      <w:pPr>
        <w:ind w:firstLine="708"/>
        <w:jc w:val="both"/>
        <w:rPr>
          <w:sz w:val="28"/>
          <w:szCs w:val="28"/>
        </w:rPr>
      </w:pPr>
      <w:r w:rsidRPr="00C04919">
        <w:rPr>
          <w:sz w:val="28"/>
          <w:szCs w:val="28"/>
        </w:rPr>
        <w:t>- как разобраться: действительно ли предлагают работу или же хотят обмануть;</w:t>
      </w:r>
    </w:p>
    <w:p w:rsidR="00046280" w:rsidRPr="00C04919" w:rsidRDefault="00046280" w:rsidP="00CA29D1">
      <w:pPr>
        <w:ind w:firstLine="708"/>
        <w:jc w:val="both"/>
        <w:rPr>
          <w:sz w:val="28"/>
          <w:szCs w:val="28"/>
        </w:rPr>
      </w:pPr>
      <w:r w:rsidRPr="00C04919">
        <w:rPr>
          <w:sz w:val="28"/>
          <w:szCs w:val="28"/>
        </w:rPr>
        <w:lastRenderedPageBreak/>
        <w:t>- в чем польза поискового телефонного звонка и как правильно разговаривать;</w:t>
      </w:r>
    </w:p>
    <w:p w:rsidR="00046280" w:rsidRPr="00C04919" w:rsidRDefault="00046280" w:rsidP="00CA29D1">
      <w:pPr>
        <w:ind w:firstLine="708"/>
        <w:jc w:val="both"/>
        <w:rPr>
          <w:sz w:val="28"/>
          <w:szCs w:val="28"/>
        </w:rPr>
      </w:pPr>
      <w:r w:rsidRPr="00C04919">
        <w:rPr>
          <w:sz w:val="28"/>
          <w:szCs w:val="28"/>
        </w:rPr>
        <w:t>- как нужно вести себя при собеседовании с работодателем;</w:t>
      </w:r>
    </w:p>
    <w:p w:rsidR="00046280" w:rsidRPr="00C04919" w:rsidRDefault="00046280" w:rsidP="00CA29D1">
      <w:pPr>
        <w:ind w:firstLine="708"/>
        <w:jc w:val="both"/>
        <w:rPr>
          <w:sz w:val="28"/>
          <w:szCs w:val="28"/>
        </w:rPr>
      </w:pPr>
      <w:r w:rsidRPr="00C04919">
        <w:rPr>
          <w:sz w:val="28"/>
          <w:szCs w:val="28"/>
        </w:rPr>
        <w:t>- трудовой договор и главные моменты, на которые нужно обращать внимание.</w:t>
      </w:r>
    </w:p>
    <w:p w:rsidR="00046280" w:rsidRPr="00C04919" w:rsidRDefault="00046280" w:rsidP="00046280">
      <w:pPr>
        <w:ind w:firstLine="708"/>
        <w:jc w:val="both"/>
        <w:rPr>
          <w:sz w:val="28"/>
          <w:szCs w:val="28"/>
        </w:rPr>
      </w:pPr>
      <w:r w:rsidRPr="00C04919">
        <w:rPr>
          <w:sz w:val="28"/>
          <w:szCs w:val="28"/>
        </w:rPr>
        <w:t xml:space="preserve">Услугу по социальной  адаптации получило  9 безработных. Услугу по содействию </w:t>
      </w:r>
      <w:proofErr w:type="spellStart"/>
      <w:r w:rsidRPr="00C04919">
        <w:rPr>
          <w:sz w:val="28"/>
          <w:szCs w:val="28"/>
        </w:rPr>
        <w:t>самозанятости</w:t>
      </w:r>
      <w:proofErr w:type="spellEnd"/>
      <w:r w:rsidRPr="00C04919">
        <w:rPr>
          <w:sz w:val="28"/>
          <w:szCs w:val="28"/>
        </w:rPr>
        <w:t xml:space="preserve"> без выдачи субсидии получило 9  безработных  граждан.</w:t>
      </w:r>
    </w:p>
    <w:p w:rsidR="005D11C8" w:rsidRPr="009D74BF" w:rsidRDefault="005D11C8" w:rsidP="005D11C8">
      <w:pPr>
        <w:jc w:val="both"/>
        <w:rPr>
          <w:sz w:val="28"/>
          <w:szCs w:val="28"/>
        </w:rPr>
      </w:pPr>
    </w:p>
    <w:p w:rsidR="00FA1228" w:rsidRPr="009D74BF" w:rsidRDefault="008F3C9B" w:rsidP="001B4747">
      <w:pPr>
        <w:ind w:firstLine="708"/>
        <w:jc w:val="center"/>
        <w:rPr>
          <w:b/>
          <w:bCs/>
          <w:sz w:val="28"/>
          <w:szCs w:val="28"/>
        </w:rPr>
      </w:pPr>
      <w:r w:rsidRPr="009D74BF">
        <w:rPr>
          <w:b/>
          <w:bCs/>
          <w:sz w:val="28"/>
          <w:szCs w:val="28"/>
        </w:rPr>
        <w:t>Уровень жизни населения</w:t>
      </w:r>
    </w:p>
    <w:p w:rsidR="00D62F03" w:rsidRPr="009D74BF" w:rsidRDefault="00D62F03" w:rsidP="009D6FC9">
      <w:pPr>
        <w:ind w:firstLine="708"/>
        <w:jc w:val="both"/>
        <w:rPr>
          <w:b/>
          <w:bCs/>
          <w:sz w:val="28"/>
          <w:szCs w:val="28"/>
        </w:rPr>
      </w:pPr>
    </w:p>
    <w:p w:rsidR="00CA29D1" w:rsidRPr="00CA29D1" w:rsidRDefault="00CA29D1" w:rsidP="00CA29D1">
      <w:pPr>
        <w:ind w:firstLine="708"/>
        <w:jc w:val="both"/>
        <w:rPr>
          <w:sz w:val="28"/>
          <w:szCs w:val="28"/>
        </w:rPr>
      </w:pPr>
      <w:r w:rsidRPr="00CA29D1">
        <w:rPr>
          <w:sz w:val="28"/>
          <w:szCs w:val="28"/>
        </w:rPr>
        <w:t>Увеличение доходов населения связано с увеличением всех составляющих  денежных доходов: фонда заработной платы, доходов от предпринимательской деятельности, социальных трансфертов.</w:t>
      </w:r>
    </w:p>
    <w:p w:rsidR="00CA29D1" w:rsidRPr="00CA29D1" w:rsidRDefault="00CA29D1" w:rsidP="00CA29D1">
      <w:pPr>
        <w:ind w:firstLine="708"/>
        <w:jc w:val="both"/>
        <w:rPr>
          <w:sz w:val="28"/>
          <w:szCs w:val="28"/>
        </w:rPr>
      </w:pPr>
      <w:r w:rsidRPr="00CA29D1">
        <w:rPr>
          <w:sz w:val="28"/>
          <w:szCs w:val="28"/>
        </w:rPr>
        <w:t>В расчете на одного жителя района денежные доходы с учетом единовременных выплат пенсионерам за 2020 год составили 114864,03 рублей, что выше уровня 2019 года на 104,93 процентов. Значительный рост денежных доходов населения обусловлен увеличением выплат социального характера, в том числе выплат, осуществляемых: - ГКУ «Ленинский ЦЗН» в 2,6 раза к аналогичному уровню 2019 года; - ГКУ «Центр социальной защиты населения по Ленинскому району» - в 1,71 раза выше периода 2019 года.</w:t>
      </w:r>
    </w:p>
    <w:p w:rsidR="00CA29D1" w:rsidRPr="00CA29D1" w:rsidRDefault="00CA29D1" w:rsidP="00CA29D1">
      <w:pPr>
        <w:ind w:firstLine="708"/>
        <w:jc w:val="both"/>
        <w:rPr>
          <w:sz w:val="28"/>
          <w:szCs w:val="28"/>
        </w:rPr>
      </w:pPr>
      <w:r w:rsidRPr="00CA29D1">
        <w:rPr>
          <w:sz w:val="28"/>
          <w:szCs w:val="28"/>
        </w:rPr>
        <w:t>Из общего объема денежных доходов на покупку товаров и оплату услуг   за 2020 год  населением района направлено 1698601,0 тыс</w:t>
      </w:r>
      <w:proofErr w:type="gramStart"/>
      <w:r w:rsidRPr="00CA29D1">
        <w:rPr>
          <w:sz w:val="28"/>
          <w:szCs w:val="28"/>
        </w:rPr>
        <w:t>.р</w:t>
      </w:r>
      <w:proofErr w:type="gramEnd"/>
      <w:r w:rsidRPr="00CA29D1">
        <w:rPr>
          <w:sz w:val="28"/>
          <w:szCs w:val="28"/>
        </w:rPr>
        <w:t>ублей или 92,08 процентов к аналогичному уровню 2019 года. Причиной снижения покупательской способности является эпидемиологическая обстановка  в 2020 году.  Величина прожиточного минимума за четвертый квартал 2020 г. по Волгоградской области: в расчете на душу населения – 9864 рублей; для трудоспособного населения – 10604 рубля; для пенсионеров – 8035 рубля; для детей – 9901 рублей.</w:t>
      </w:r>
    </w:p>
    <w:p w:rsidR="00CA29D1" w:rsidRPr="00CA29D1" w:rsidRDefault="00CA29D1" w:rsidP="00CA29D1">
      <w:pPr>
        <w:ind w:firstLine="708"/>
        <w:jc w:val="both"/>
        <w:rPr>
          <w:sz w:val="28"/>
          <w:szCs w:val="28"/>
        </w:rPr>
      </w:pPr>
      <w:r w:rsidRPr="00CA29D1">
        <w:rPr>
          <w:sz w:val="28"/>
          <w:szCs w:val="28"/>
        </w:rPr>
        <w:t>За отчетный период вопросы по регулированию оплаты с наемными  работниками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 По состоянию на 01.01.2021 проведено 20 заседаний рабочей группы. На заседаниях рабочей группы заслушано 185 представителя работодателей; количество работников, с которыми не заключены трудовые договора - 173; количество работников, заработная плата, у которых менее МРОТ 572. В результате заседаний рабочей группы количество наемных работников, с которыми заключили трудовые договоры в результате деятельности комиссий - 173; количество работников, заработная плата у которых увеличена до уровня регионального МРОТ - 490; количество физических лиц, зарегистрированных в качестве индивидуальных предпринимателей и глав КФХ, не имеющих наемную рабочую силу (</w:t>
      </w:r>
      <w:proofErr w:type="spellStart"/>
      <w:r w:rsidRPr="00CA29D1">
        <w:rPr>
          <w:sz w:val="28"/>
          <w:szCs w:val="28"/>
        </w:rPr>
        <w:t>самозанятое</w:t>
      </w:r>
      <w:proofErr w:type="spellEnd"/>
      <w:r w:rsidRPr="00CA29D1">
        <w:rPr>
          <w:sz w:val="28"/>
          <w:szCs w:val="28"/>
        </w:rPr>
        <w:t xml:space="preserve"> население) - 74.</w:t>
      </w:r>
    </w:p>
    <w:p w:rsidR="00D172AD" w:rsidRPr="00CA29D1" w:rsidRDefault="00D172AD" w:rsidP="00CA29D1">
      <w:pPr>
        <w:ind w:firstLine="708"/>
        <w:jc w:val="both"/>
        <w:rPr>
          <w:sz w:val="28"/>
          <w:szCs w:val="28"/>
        </w:rPr>
      </w:pPr>
    </w:p>
    <w:p w:rsidR="00CA29D1" w:rsidRDefault="00CA29D1">
      <w:pPr>
        <w:spacing w:after="200" w:line="276" w:lineRule="auto"/>
        <w:rPr>
          <w:b/>
          <w:bCs/>
          <w:sz w:val="28"/>
          <w:szCs w:val="28"/>
        </w:rPr>
      </w:pPr>
      <w:r>
        <w:rPr>
          <w:b/>
          <w:bCs/>
          <w:sz w:val="28"/>
          <w:szCs w:val="28"/>
        </w:rPr>
        <w:br w:type="page"/>
      </w:r>
    </w:p>
    <w:p w:rsidR="00AD2460" w:rsidRPr="009D74BF" w:rsidRDefault="00AD2460" w:rsidP="00310B60">
      <w:pPr>
        <w:shd w:val="clear" w:color="auto" w:fill="FFFFFF"/>
        <w:ind w:firstLine="426"/>
        <w:jc w:val="center"/>
        <w:rPr>
          <w:sz w:val="28"/>
          <w:szCs w:val="28"/>
        </w:rPr>
      </w:pPr>
      <w:r w:rsidRPr="009D74BF">
        <w:rPr>
          <w:b/>
          <w:bCs/>
          <w:sz w:val="28"/>
          <w:szCs w:val="28"/>
        </w:rPr>
        <w:lastRenderedPageBreak/>
        <w:t>Образование</w:t>
      </w:r>
      <w:r w:rsidRPr="009D74BF">
        <w:rPr>
          <w:sz w:val="28"/>
          <w:szCs w:val="28"/>
        </w:rPr>
        <w:br/>
      </w:r>
    </w:p>
    <w:p w:rsidR="00F84D3C" w:rsidRPr="009D74BF" w:rsidRDefault="00F84D3C" w:rsidP="00F84D3C">
      <w:pPr>
        <w:ind w:firstLine="708"/>
        <w:jc w:val="both"/>
        <w:rPr>
          <w:sz w:val="28"/>
          <w:szCs w:val="28"/>
        </w:rPr>
      </w:pPr>
      <w:r w:rsidRPr="009D74BF">
        <w:rPr>
          <w:sz w:val="28"/>
          <w:szCs w:val="28"/>
        </w:rPr>
        <w:t>Деятельность Отдела образования администрации Ленинского муниципального района в первом полугодии  2020 года была направлена на обеспечение стабильности функционирования системы образования, развитие системы доступного качественного образования в интересах формирования свободно ориентированной личности, способной к творческой, интеллектуальной, социально-значимой деятельности в соответствии с потребностями  общества и государства.</w:t>
      </w:r>
    </w:p>
    <w:p w:rsidR="00CA29D1" w:rsidRPr="00C04919" w:rsidRDefault="00CA29D1" w:rsidP="00CA29D1">
      <w:pPr>
        <w:ind w:firstLine="708"/>
        <w:jc w:val="both"/>
        <w:rPr>
          <w:sz w:val="28"/>
          <w:szCs w:val="28"/>
        </w:rPr>
      </w:pPr>
      <w:r w:rsidRPr="00C04919">
        <w:rPr>
          <w:sz w:val="28"/>
          <w:szCs w:val="28"/>
        </w:rPr>
        <w:t>Деятельность Отдела образования администрации Ленинского муниципального района в 2020 году была направлена на обеспечение стабильности функционирования системы образования, развитие системы доступного качественного образования в интересах формирования свободно ориентированной личности, способной к творческой, интеллектуальной, социально-значимой деятельности в соответствии с потребностями  общества и государства.</w:t>
      </w:r>
    </w:p>
    <w:p w:rsidR="00CA29D1" w:rsidRPr="00C04919" w:rsidRDefault="00CA29D1" w:rsidP="00CA29D1">
      <w:pPr>
        <w:ind w:firstLine="708"/>
        <w:jc w:val="both"/>
        <w:rPr>
          <w:sz w:val="28"/>
          <w:szCs w:val="28"/>
        </w:rPr>
      </w:pPr>
      <w:r w:rsidRPr="00C04919">
        <w:rPr>
          <w:sz w:val="28"/>
          <w:szCs w:val="28"/>
        </w:rPr>
        <w:t>В 2020 году источниками формирования имущества и финансовых ресурсов системы образования района являлись бюджетные  (федеральный, областной и местный) и внебюджетные средства. Общий объем расходов бюджетных средств в 2020 году составил  329 734,25  тысяч рублей. В рамках утвержденного финансирования израсходовано:</w:t>
      </w:r>
    </w:p>
    <w:p w:rsidR="00CA29D1" w:rsidRPr="00C04919" w:rsidRDefault="00CA29D1" w:rsidP="00CA29D1">
      <w:pPr>
        <w:ind w:firstLine="708"/>
        <w:jc w:val="both"/>
        <w:rPr>
          <w:sz w:val="28"/>
          <w:szCs w:val="28"/>
        </w:rPr>
      </w:pPr>
      <w:r w:rsidRPr="00C04919">
        <w:rPr>
          <w:sz w:val="28"/>
          <w:szCs w:val="28"/>
        </w:rPr>
        <w:t xml:space="preserve">средства федерального бюджета-  11 343,63 тыс. рублей; </w:t>
      </w:r>
    </w:p>
    <w:p w:rsidR="00CA29D1" w:rsidRPr="00C04919" w:rsidRDefault="00CA29D1" w:rsidP="00CA29D1">
      <w:pPr>
        <w:ind w:firstLine="708"/>
        <w:jc w:val="both"/>
        <w:rPr>
          <w:sz w:val="28"/>
          <w:szCs w:val="28"/>
        </w:rPr>
      </w:pPr>
      <w:r w:rsidRPr="00C04919">
        <w:rPr>
          <w:sz w:val="28"/>
          <w:szCs w:val="28"/>
        </w:rPr>
        <w:t xml:space="preserve">средства областного бюджета  - 234 577,32 тыс. рублей; </w:t>
      </w:r>
    </w:p>
    <w:p w:rsidR="00CA29D1" w:rsidRPr="00C04919" w:rsidRDefault="00CA29D1" w:rsidP="00CA29D1">
      <w:pPr>
        <w:ind w:firstLine="708"/>
        <w:jc w:val="both"/>
        <w:rPr>
          <w:sz w:val="28"/>
          <w:szCs w:val="28"/>
        </w:rPr>
      </w:pPr>
      <w:r w:rsidRPr="00C04919">
        <w:rPr>
          <w:sz w:val="28"/>
          <w:szCs w:val="28"/>
        </w:rPr>
        <w:t>средства местного бюджета –  83 053,66 тыс. рублей;</w:t>
      </w:r>
    </w:p>
    <w:p w:rsidR="00CA29D1" w:rsidRPr="00C04919" w:rsidRDefault="00CA29D1" w:rsidP="00CA29D1">
      <w:pPr>
        <w:ind w:firstLine="708"/>
        <w:jc w:val="both"/>
        <w:rPr>
          <w:sz w:val="28"/>
          <w:szCs w:val="28"/>
        </w:rPr>
      </w:pPr>
      <w:r w:rsidRPr="00C04919">
        <w:rPr>
          <w:sz w:val="28"/>
          <w:szCs w:val="28"/>
        </w:rPr>
        <w:t xml:space="preserve">средства по </w:t>
      </w:r>
      <w:proofErr w:type="spellStart"/>
      <w:r w:rsidRPr="00C04919">
        <w:rPr>
          <w:sz w:val="28"/>
          <w:szCs w:val="28"/>
        </w:rPr>
        <w:t>внебюджету</w:t>
      </w:r>
      <w:proofErr w:type="spellEnd"/>
      <w:r w:rsidRPr="00C04919">
        <w:rPr>
          <w:sz w:val="28"/>
          <w:szCs w:val="28"/>
        </w:rPr>
        <w:t xml:space="preserve"> –  759,64   тыс. рублей.</w:t>
      </w:r>
    </w:p>
    <w:p w:rsidR="00CA29D1" w:rsidRPr="00C04919" w:rsidRDefault="00CA29D1" w:rsidP="00CA29D1">
      <w:pPr>
        <w:ind w:firstLine="708"/>
        <w:jc w:val="both"/>
        <w:rPr>
          <w:sz w:val="28"/>
          <w:szCs w:val="28"/>
        </w:rPr>
      </w:pPr>
      <w:r w:rsidRPr="00C04919">
        <w:rPr>
          <w:sz w:val="28"/>
          <w:szCs w:val="28"/>
        </w:rPr>
        <w:t>Использование бюджетных сре</w:t>
      </w:r>
      <w:proofErr w:type="gramStart"/>
      <w:r w:rsidRPr="00C04919">
        <w:rPr>
          <w:sz w:val="28"/>
          <w:szCs w:val="28"/>
        </w:rPr>
        <w:t>дств пр</w:t>
      </w:r>
      <w:proofErr w:type="gramEnd"/>
      <w:r w:rsidRPr="00C04919">
        <w:rPr>
          <w:sz w:val="28"/>
          <w:szCs w:val="28"/>
        </w:rPr>
        <w:t>оизводилось согласно выделенных лимитов по кодам экономической классификации.</w:t>
      </w:r>
    </w:p>
    <w:p w:rsidR="00CA29D1" w:rsidRPr="00C04919" w:rsidRDefault="00CA29D1" w:rsidP="00CA29D1">
      <w:pPr>
        <w:ind w:firstLine="708"/>
        <w:jc w:val="both"/>
        <w:rPr>
          <w:sz w:val="28"/>
          <w:szCs w:val="28"/>
        </w:rPr>
      </w:pPr>
      <w:r w:rsidRPr="00C04919">
        <w:rPr>
          <w:sz w:val="28"/>
          <w:szCs w:val="28"/>
        </w:rPr>
        <w:t>В 2020 году Отдел образования выступил координатором 9-ти муниципальных программ, финансируемых из  бюджета района и областного бюджета. Запланированные программные мероприятия были профинансированы на 21 617,88</w:t>
      </w:r>
      <w:r w:rsidRPr="00CA29D1">
        <w:rPr>
          <w:sz w:val="28"/>
          <w:szCs w:val="28"/>
        </w:rPr>
        <w:t xml:space="preserve"> </w:t>
      </w:r>
      <w:r w:rsidRPr="00C04919">
        <w:rPr>
          <w:sz w:val="28"/>
          <w:szCs w:val="28"/>
        </w:rPr>
        <w:t>тыс. рублей, что составило 97,77 процентов от запланированных лимитов 2020 года.</w:t>
      </w:r>
    </w:p>
    <w:p w:rsidR="00CA29D1" w:rsidRPr="00C04919" w:rsidRDefault="00CA29D1" w:rsidP="00CA29D1">
      <w:pPr>
        <w:ind w:firstLine="708"/>
        <w:jc w:val="both"/>
        <w:rPr>
          <w:sz w:val="28"/>
          <w:szCs w:val="28"/>
        </w:rPr>
      </w:pPr>
      <w:r w:rsidRPr="00C04919">
        <w:rPr>
          <w:sz w:val="28"/>
          <w:szCs w:val="28"/>
        </w:rPr>
        <w:t xml:space="preserve">В соответствии с постановлением Администрации Волгоградской области от 09.04.2020 № 199-п "Об утверждении распределения в 2020 году субсидий из областного бюджета бюджетам муниципальных районов и городских округов Волгоградской области на приобретение и замену оконных </w:t>
      </w:r>
      <w:proofErr w:type="gramStart"/>
      <w:r w:rsidRPr="00C04919">
        <w:rPr>
          <w:sz w:val="28"/>
          <w:szCs w:val="28"/>
        </w:rPr>
        <w:t>блоков</w:t>
      </w:r>
      <w:proofErr w:type="gramEnd"/>
      <w:r w:rsidRPr="00C04919">
        <w:rPr>
          <w:sz w:val="28"/>
          <w:szCs w:val="28"/>
        </w:rPr>
        <w:t xml:space="preserve"> и выполнение необходимых для этого работ в зданиях муниципальных образовательных организаций Волгоградской области"  Ленинскому муниципальному району выделена субсидия на приобретение, замену оконных блоков и выполнение необходимых для этого работ в зданиях муниципальных образовательных организаций   в размере 1 735,00 тыс. рублей. Данные средства направлены на замену 91 оконных блоков в 9 образовательных организаций  (МКОУ </w:t>
      </w:r>
      <w:r>
        <w:rPr>
          <w:sz w:val="28"/>
          <w:szCs w:val="28"/>
        </w:rPr>
        <w:t>«</w:t>
      </w:r>
      <w:r w:rsidRPr="00C04919">
        <w:rPr>
          <w:sz w:val="28"/>
          <w:szCs w:val="28"/>
        </w:rPr>
        <w:t>Ленинская СОШ №2</w:t>
      </w:r>
      <w:r>
        <w:rPr>
          <w:sz w:val="28"/>
          <w:szCs w:val="28"/>
        </w:rPr>
        <w:t>»</w:t>
      </w:r>
      <w:r w:rsidRPr="00C04919">
        <w:rPr>
          <w:sz w:val="28"/>
          <w:szCs w:val="28"/>
        </w:rPr>
        <w:t>, МКОУ «Ленинская СОШ №3», МКОУ «</w:t>
      </w:r>
      <w:proofErr w:type="spellStart"/>
      <w:r w:rsidRPr="00C04919">
        <w:rPr>
          <w:sz w:val="28"/>
          <w:szCs w:val="28"/>
        </w:rPr>
        <w:t>Ильичевская</w:t>
      </w:r>
      <w:proofErr w:type="spellEnd"/>
      <w:r w:rsidRPr="00C04919">
        <w:rPr>
          <w:sz w:val="28"/>
          <w:szCs w:val="28"/>
        </w:rPr>
        <w:t xml:space="preserve"> СОШ», МКОУ «</w:t>
      </w:r>
      <w:proofErr w:type="spellStart"/>
      <w:r w:rsidRPr="00C04919">
        <w:rPr>
          <w:sz w:val="28"/>
          <w:szCs w:val="28"/>
        </w:rPr>
        <w:t>Маякоктябрьская</w:t>
      </w:r>
      <w:proofErr w:type="spellEnd"/>
      <w:r w:rsidRPr="00C04919">
        <w:rPr>
          <w:sz w:val="28"/>
          <w:szCs w:val="28"/>
        </w:rPr>
        <w:t xml:space="preserve"> СОШ», МКОУ «Покровская СОШ», МКОУ «</w:t>
      </w:r>
      <w:proofErr w:type="spellStart"/>
      <w:r w:rsidRPr="00C04919">
        <w:rPr>
          <w:sz w:val="28"/>
          <w:szCs w:val="28"/>
        </w:rPr>
        <w:t>Каршевитская</w:t>
      </w:r>
      <w:proofErr w:type="spellEnd"/>
      <w:r w:rsidRPr="00C04919">
        <w:rPr>
          <w:sz w:val="28"/>
          <w:szCs w:val="28"/>
        </w:rPr>
        <w:t xml:space="preserve"> СОШ», МКДОУ «Детский сад №1 «Буратино»,  МКДОУ </w:t>
      </w:r>
      <w:r>
        <w:rPr>
          <w:sz w:val="28"/>
          <w:szCs w:val="28"/>
        </w:rPr>
        <w:t>«</w:t>
      </w:r>
      <w:r w:rsidRPr="00C04919">
        <w:rPr>
          <w:sz w:val="28"/>
          <w:szCs w:val="28"/>
        </w:rPr>
        <w:t xml:space="preserve">Детский сад № 5 </w:t>
      </w:r>
      <w:r>
        <w:rPr>
          <w:sz w:val="28"/>
          <w:szCs w:val="28"/>
        </w:rPr>
        <w:t>«Сказка»</w:t>
      </w:r>
      <w:r w:rsidRPr="00C04919">
        <w:rPr>
          <w:sz w:val="28"/>
          <w:szCs w:val="28"/>
        </w:rPr>
        <w:t xml:space="preserve">, МКДОУ </w:t>
      </w:r>
      <w:r>
        <w:rPr>
          <w:sz w:val="28"/>
          <w:szCs w:val="28"/>
        </w:rPr>
        <w:t>«</w:t>
      </w:r>
      <w:proofErr w:type="spellStart"/>
      <w:r w:rsidRPr="00C04919">
        <w:rPr>
          <w:sz w:val="28"/>
          <w:szCs w:val="28"/>
        </w:rPr>
        <w:t>Заплавинский</w:t>
      </w:r>
      <w:proofErr w:type="spellEnd"/>
      <w:r w:rsidRPr="00C04919">
        <w:rPr>
          <w:sz w:val="28"/>
          <w:szCs w:val="28"/>
        </w:rPr>
        <w:t xml:space="preserve"> детский сад»).</w:t>
      </w:r>
    </w:p>
    <w:p w:rsidR="00CA29D1" w:rsidRPr="00C04919" w:rsidRDefault="00CA29D1" w:rsidP="00CA29D1">
      <w:pPr>
        <w:ind w:firstLine="708"/>
        <w:jc w:val="both"/>
        <w:rPr>
          <w:sz w:val="28"/>
          <w:szCs w:val="28"/>
        </w:rPr>
      </w:pPr>
      <w:r w:rsidRPr="00C04919">
        <w:rPr>
          <w:sz w:val="28"/>
          <w:szCs w:val="28"/>
        </w:rPr>
        <w:lastRenderedPageBreak/>
        <w:t>Произведен ремонт кровли  в 3 общеобразовательных учреждениях  МКОУ «</w:t>
      </w:r>
      <w:proofErr w:type="gramStart"/>
      <w:r w:rsidRPr="00C04919">
        <w:rPr>
          <w:sz w:val="28"/>
          <w:szCs w:val="28"/>
        </w:rPr>
        <w:t>Ленинская</w:t>
      </w:r>
      <w:proofErr w:type="gramEnd"/>
      <w:r w:rsidRPr="00C04919">
        <w:rPr>
          <w:sz w:val="28"/>
          <w:szCs w:val="28"/>
        </w:rPr>
        <w:t xml:space="preserve"> СОШ №1», МКОУ «</w:t>
      </w:r>
      <w:proofErr w:type="spellStart"/>
      <w:r w:rsidRPr="00C04919">
        <w:rPr>
          <w:sz w:val="28"/>
          <w:szCs w:val="28"/>
        </w:rPr>
        <w:t>Царевская</w:t>
      </w:r>
      <w:proofErr w:type="spellEnd"/>
      <w:r w:rsidRPr="00C04919">
        <w:rPr>
          <w:sz w:val="28"/>
          <w:szCs w:val="28"/>
        </w:rPr>
        <w:t xml:space="preserve"> СОШ», МКОУ «</w:t>
      </w:r>
      <w:proofErr w:type="spellStart"/>
      <w:r w:rsidRPr="00C04919">
        <w:rPr>
          <w:sz w:val="28"/>
          <w:szCs w:val="28"/>
        </w:rPr>
        <w:t>Каршевитская</w:t>
      </w:r>
      <w:proofErr w:type="spellEnd"/>
      <w:r w:rsidRPr="00C04919">
        <w:rPr>
          <w:sz w:val="28"/>
          <w:szCs w:val="28"/>
        </w:rPr>
        <w:t xml:space="preserve">  СОШ» на сумму 5 263,16 тыс. рублей. Средства выделены из областного и местного бюджетов в рамках муниципальной  программы «Капитальное строительство и развитие социальной сферы Ленинского муниципального района».</w:t>
      </w:r>
    </w:p>
    <w:p w:rsidR="00CA29D1" w:rsidRPr="00C04919" w:rsidRDefault="00CA29D1" w:rsidP="00CA29D1">
      <w:pPr>
        <w:ind w:firstLine="708"/>
        <w:jc w:val="both"/>
        <w:rPr>
          <w:sz w:val="28"/>
          <w:szCs w:val="28"/>
        </w:rPr>
      </w:pPr>
      <w:r w:rsidRPr="00C04919">
        <w:rPr>
          <w:sz w:val="28"/>
          <w:szCs w:val="28"/>
        </w:rPr>
        <w:t>В рамках муниципальной программы «Развитие дошкольного образования в Ленинском муниципальном районе»  в МКДОУ «Детский сад №2 «Родничок» приобретен холодильник и сантехника на сумму 40,6 тыс. рублей, МКДОУ «Детский сад № 7 «Сказка» - установлены теневые навесы на сумму 254,00 тыс. рублей, МКДОУ «</w:t>
      </w:r>
      <w:proofErr w:type="spellStart"/>
      <w:r w:rsidRPr="00C04919">
        <w:rPr>
          <w:sz w:val="28"/>
          <w:szCs w:val="28"/>
        </w:rPr>
        <w:t>Заплавинский</w:t>
      </w:r>
      <w:proofErr w:type="spellEnd"/>
      <w:r w:rsidRPr="00C04919">
        <w:rPr>
          <w:sz w:val="28"/>
          <w:szCs w:val="28"/>
        </w:rPr>
        <w:t xml:space="preserve"> детский сад» </w:t>
      </w:r>
      <w:proofErr w:type="gramStart"/>
      <w:r w:rsidRPr="00C04919">
        <w:rPr>
          <w:sz w:val="28"/>
          <w:szCs w:val="28"/>
        </w:rPr>
        <w:t>-п</w:t>
      </w:r>
      <w:proofErr w:type="gramEnd"/>
      <w:r w:rsidRPr="00C04919">
        <w:rPr>
          <w:sz w:val="28"/>
          <w:szCs w:val="28"/>
        </w:rPr>
        <w:t>роизведен ремонт и приобретена сантехника на сумму 30,00 тыс.рублей, приобретен линолеум на сумму 17,3 тыс. рублей, МКДОУ «</w:t>
      </w:r>
      <w:proofErr w:type="spellStart"/>
      <w:r w:rsidRPr="00C04919">
        <w:rPr>
          <w:sz w:val="28"/>
          <w:szCs w:val="28"/>
        </w:rPr>
        <w:t>Царевский</w:t>
      </w:r>
      <w:proofErr w:type="spellEnd"/>
      <w:r w:rsidRPr="00C04919">
        <w:rPr>
          <w:sz w:val="28"/>
          <w:szCs w:val="28"/>
        </w:rPr>
        <w:t xml:space="preserve"> детский сад»- приобретена мебель на сумму 41,65 тыс. рублей.</w:t>
      </w:r>
    </w:p>
    <w:p w:rsidR="00CA29D1" w:rsidRPr="00C04919" w:rsidRDefault="00CA29D1" w:rsidP="00CA29D1">
      <w:pPr>
        <w:ind w:firstLine="708"/>
        <w:jc w:val="both"/>
        <w:rPr>
          <w:sz w:val="28"/>
          <w:szCs w:val="28"/>
        </w:rPr>
      </w:pPr>
      <w:r w:rsidRPr="00C04919">
        <w:rPr>
          <w:sz w:val="28"/>
          <w:szCs w:val="28"/>
        </w:rPr>
        <w:t>В рамках ведомственной программы «Развитие образования в Ленинском муниципальном районе» в МКОУ «</w:t>
      </w:r>
      <w:proofErr w:type="gramStart"/>
      <w:r w:rsidRPr="00C04919">
        <w:rPr>
          <w:sz w:val="28"/>
          <w:szCs w:val="28"/>
        </w:rPr>
        <w:t>Ленинская</w:t>
      </w:r>
      <w:proofErr w:type="gramEnd"/>
      <w:r w:rsidRPr="00C04919">
        <w:rPr>
          <w:sz w:val="28"/>
          <w:szCs w:val="28"/>
        </w:rPr>
        <w:t xml:space="preserve"> СОШ №3»  приобретен линолеум на сумму 78,9 тыс.</w:t>
      </w:r>
      <w:r>
        <w:rPr>
          <w:sz w:val="28"/>
          <w:szCs w:val="28"/>
        </w:rPr>
        <w:t xml:space="preserve"> </w:t>
      </w:r>
      <w:r w:rsidRPr="00C04919">
        <w:rPr>
          <w:sz w:val="28"/>
          <w:szCs w:val="28"/>
        </w:rPr>
        <w:t>руб</w:t>
      </w:r>
      <w:r>
        <w:rPr>
          <w:sz w:val="28"/>
          <w:szCs w:val="28"/>
        </w:rPr>
        <w:t>лей</w:t>
      </w:r>
      <w:r w:rsidRPr="00C04919">
        <w:rPr>
          <w:sz w:val="28"/>
          <w:szCs w:val="28"/>
        </w:rPr>
        <w:t>, МКОУ «</w:t>
      </w:r>
      <w:proofErr w:type="spellStart"/>
      <w:r w:rsidRPr="00C04919">
        <w:rPr>
          <w:sz w:val="28"/>
          <w:szCs w:val="28"/>
        </w:rPr>
        <w:t>Заплавинская</w:t>
      </w:r>
      <w:proofErr w:type="spellEnd"/>
      <w:r w:rsidRPr="00C04919">
        <w:rPr>
          <w:sz w:val="28"/>
          <w:szCs w:val="28"/>
        </w:rPr>
        <w:t xml:space="preserve"> СОШ» - подведено горячее водоснабжение в начальных классах и туалетах, проведен ремонт канализации на сумму 195,8 тыс. рублей.</w:t>
      </w:r>
    </w:p>
    <w:p w:rsidR="00CA29D1" w:rsidRPr="00C04919" w:rsidRDefault="00CA29D1" w:rsidP="00CA29D1">
      <w:pPr>
        <w:ind w:firstLine="708"/>
        <w:jc w:val="both"/>
        <w:rPr>
          <w:sz w:val="28"/>
          <w:szCs w:val="28"/>
        </w:rPr>
      </w:pPr>
      <w:r w:rsidRPr="00C04919">
        <w:rPr>
          <w:sz w:val="28"/>
          <w:szCs w:val="28"/>
        </w:rPr>
        <w:t xml:space="preserve">Для организации горячего питания школьников 1-4 классов в школе </w:t>
      </w:r>
      <w:proofErr w:type="spellStart"/>
      <w:r w:rsidRPr="00C04919">
        <w:rPr>
          <w:sz w:val="28"/>
          <w:szCs w:val="28"/>
        </w:rPr>
        <w:t>с</w:t>
      </w:r>
      <w:proofErr w:type="gramStart"/>
      <w:r w:rsidRPr="00C04919">
        <w:rPr>
          <w:sz w:val="28"/>
          <w:szCs w:val="28"/>
        </w:rPr>
        <w:t>.Б</w:t>
      </w:r>
      <w:proofErr w:type="gramEnd"/>
      <w:r w:rsidRPr="00C04919">
        <w:rPr>
          <w:sz w:val="28"/>
          <w:szCs w:val="28"/>
        </w:rPr>
        <w:t>ахтияровка</w:t>
      </w:r>
      <w:proofErr w:type="spellEnd"/>
      <w:r w:rsidRPr="00C04919">
        <w:rPr>
          <w:sz w:val="28"/>
          <w:szCs w:val="28"/>
        </w:rPr>
        <w:t xml:space="preserve"> израсходованы денежные средства  на сумму 483,80 тыс.рублей (устройство пищеблока, приобретение мебели и посуды). Средства выделены из областного и местного бюджетов в рамках муниципальной  программы «Комплекс мер по созданию безопасных условий для обучающихся и воспитанников образовательных учреждений Ленинского муниципального районе».</w:t>
      </w:r>
    </w:p>
    <w:p w:rsidR="00CA29D1" w:rsidRPr="00C04919" w:rsidRDefault="00CA29D1" w:rsidP="00CA29D1">
      <w:pPr>
        <w:ind w:firstLine="708"/>
        <w:jc w:val="both"/>
        <w:rPr>
          <w:sz w:val="28"/>
          <w:szCs w:val="28"/>
        </w:rPr>
      </w:pPr>
      <w:r w:rsidRPr="00C04919">
        <w:rPr>
          <w:sz w:val="28"/>
          <w:szCs w:val="28"/>
        </w:rPr>
        <w:t>В рамках ведомственной целевой программы «Развитие образования Ленинского муниципального района» закуплено мебели в столовую на 499,69 тысяч рублей, учебной мебели на сумму 327,94 тысяч рублей, учебников на сумму 2021,28 тысяч рублей.</w:t>
      </w:r>
    </w:p>
    <w:p w:rsidR="00CA29D1" w:rsidRPr="00C04919" w:rsidRDefault="00CA29D1" w:rsidP="00CA29D1">
      <w:pPr>
        <w:ind w:firstLine="708"/>
        <w:jc w:val="both"/>
        <w:rPr>
          <w:sz w:val="28"/>
          <w:szCs w:val="28"/>
        </w:rPr>
      </w:pPr>
      <w:r w:rsidRPr="00C04919">
        <w:rPr>
          <w:sz w:val="28"/>
          <w:szCs w:val="28"/>
        </w:rPr>
        <w:t xml:space="preserve">В рамках соблюдения противопожарной безопасности проведены ТО системы АПС и канала передач с выводом на пожарную часть во всех образовательных организациях, проведено </w:t>
      </w:r>
      <w:proofErr w:type="gramStart"/>
      <w:r w:rsidRPr="00C04919">
        <w:rPr>
          <w:sz w:val="28"/>
          <w:szCs w:val="28"/>
        </w:rPr>
        <w:t>обучение по</w:t>
      </w:r>
      <w:proofErr w:type="gramEnd"/>
      <w:r w:rsidRPr="00C04919">
        <w:rPr>
          <w:sz w:val="28"/>
          <w:szCs w:val="28"/>
        </w:rPr>
        <w:t xml:space="preserve"> пожарному техминимуму, произведена пропитка и </w:t>
      </w:r>
      <w:proofErr w:type="spellStart"/>
      <w:r w:rsidRPr="00C04919">
        <w:rPr>
          <w:sz w:val="28"/>
          <w:szCs w:val="28"/>
        </w:rPr>
        <w:t>прозвонка</w:t>
      </w:r>
      <w:proofErr w:type="spellEnd"/>
      <w:r w:rsidRPr="00C04919">
        <w:rPr>
          <w:sz w:val="28"/>
          <w:szCs w:val="28"/>
        </w:rPr>
        <w:t xml:space="preserve">  конструкций зданий. Общий объем финансирования по данным мероприятиям составил – 2103,06 тыс</w:t>
      </w:r>
      <w:proofErr w:type="gramStart"/>
      <w:r w:rsidRPr="00C04919">
        <w:rPr>
          <w:sz w:val="28"/>
          <w:szCs w:val="28"/>
        </w:rPr>
        <w:t>.р</w:t>
      </w:r>
      <w:proofErr w:type="gramEnd"/>
      <w:r w:rsidRPr="00C04919">
        <w:rPr>
          <w:sz w:val="28"/>
          <w:szCs w:val="28"/>
        </w:rPr>
        <w:t>ублей.</w:t>
      </w:r>
    </w:p>
    <w:p w:rsidR="00CA29D1" w:rsidRPr="00C04919" w:rsidRDefault="00CA29D1" w:rsidP="00CA29D1">
      <w:pPr>
        <w:ind w:firstLine="708"/>
        <w:jc w:val="both"/>
        <w:rPr>
          <w:sz w:val="28"/>
          <w:szCs w:val="28"/>
        </w:rPr>
      </w:pPr>
      <w:r w:rsidRPr="00CA29D1">
        <w:rPr>
          <w:sz w:val="28"/>
          <w:szCs w:val="28"/>
        </w:rPr>
        <w:t>На предоставление доступа к ресурсам сети Интернет расходы составили 517,20 тысяч рублей</w:t>
      </w:r>
      <w:r w:rsidRPr="00C04919">
        <w:rPr>
          <w:sz w:val="28"/>
          <w:szCs w:val="28"/>
        </w:rPr>
        <w:t>.</w:t>
      </w:r>
    </w:p>
    <w:p w:rsidR="00CA29D1" w:rsidRPr="00C04919" w:rsidRDefault="00CA29D1" w:rsidP="00CA29D1">
      <w:pPr>
        <w:ind w:firstLine="708"/>
        <w:jc w:val="both"/>
        <w:rPr>
          <w:sz w:val="28"/>
          <w:szCs w:val="28"/>
        </w:rPr>
      </w:pPr>
      <w:r w:rsidRPr="00C04919">
        <w:rPr>
          <w:sz w:val="28"/>
          <w:szCs w:val="28"/>
        </w:rPr>
        <w:t>Компенсация части родительской платы была выплачена на 144 ребенка. Общая сумма выплаченных средств  647,14 тысяч  рублей.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100 процентов.</w:t>
      </w:r>
    </w:p>
    <w:p w:rsidR="00CA29D1" w:rsidRPr="00CA29D1" w:rsidRDefault="00CA29D1" w:rsidP="00CA29D1">
      <w:pPr>
        <w:ind w:firstLine="708"/>
        <w:jc w:val="both"/>
        <w:rPr>
          <w:sz w:val="28"/>
          <w:szCs w:val="28"/>
        </w:rPr>
      </w:pPr>
      <w:r w:rsidRPr="00CA29D1">
        <w:rPr>
          <w:sz w:val="28"/>
          <w:szCs w:val="28"/>
        </w:rPr>
        <w:t>Система образования Ленинского</w:t>
      </w:r>
      <w:r w:rsidRPr="00C04919">
        <w:rPr>
          <w:sz w:val="28"/>
          <w:szCs w:val="28"/>
        </w:rPr>
        <w:t xml:space="preserve"> муниципального </w:t>
      </w:r>
      <w:r w:rsidRPr="00CA29D1">
        <w:rPr>
          <w:sz w:val="28"/>
          <w:szCs w:val="28"/>
        </w:rPr>
        <w:t xml:space="preserve">района включает в себя: 14 общеобразовательных учреждений,   9 дошкольных образовательных  организаций, 2 учреждения дополнительного образования. В общеобразовательных организациях  района обучаются  2922 человека, в </w:t>
      </w:r>
      <w:r w:rsidRPr="00CA29D1">
        <w:rPr>
          <w:sz w:val="28"/>
          <w:szCs w:val="28"/>
        </w:rPr>
        <w:lastRenderedPageBreak/>
        <w:t xml:space="preserve">дошкольных образовательных учреждениях – 1096 детей, в учреждениях дополнительного образования  498 человек. </w:t>
      </w:r>
    </w:p>
    <w:p w:rsidR="00CA29D1" w:rsidRPr="00C04919" w:rsidRDefault="00CA29D1" w:rsidP="00CA29D1">
      <w:pPr>
        <w:ind w:firstLine="708"/>
        <w:jc w:val="both"/>
        <w:rPr>
          <w:sz w:val="28"/>
          <w:szCs w:val="28"/>
        </w:rPr>
      </w:pPr>
      <w:r w:rsidRPr="00CA29D1">
        <w:rPr>
          <w:sz w:val="28"/>
          <w:szCs w:val="28"/>
        </w:rPr>
        <w:t xml:space="preserve">Общая численность работающих в отрасли составила 637 человека, в школах работали 391 человек, в дошкольных образовательных учреждениях </w:t>
      </w:r>
      <w:r w:rsidRPr="00C04919">
        <w:rPr>
          <w:sz w:val="28"/>
          <w:szCs w:val="28"/>
        </w:rPr>
        <w:t xml:space="preserve">206 и в учреждениях дополнительного образования 40 человек. </w:t>
      </w:r>
    </w:p>
    <w:p w:rsidR="00CA29D1" w:rsidRPr="00C04919" w:rsidRDefault="00CA29D1" w:rsidP="00CA29D1">
      <w:pPr>
        <w:ind w:firstLine="708"/>
        <w:jc w:val="both"/>
        <w:rPr>
          <w:sz w:val="28"/>
          <w:szCs w:val="28"/>
        </w:rPr>
      </w:pPr>
      <w:r w:rsidRPr="00C04919">
        <w:rPr>
          <w:sz w:val="28"/>
          <w:szCs w:val="28"/>
        </w:rPr>
        <w:t>Число педагогических работников системы  образования составило  369 человек, из них:</w:t>
      </w:r>
    </w:p>
    <w:p w:rsidR="00CA29D1" w:rsidRPr="00C04919" w:rsidRDefault="00CA29D1" w:rsidP="00CA29D1">
      <w:pPr>
        <w:ind w:firstLine="708"/>
        <w:jc w:val="both"/>
        <w:rPr>
          <w:sz w:val="28"/>
          <w:szCs w:val="28"/>
        </w:rPr>
      </w:pPr>
      <w:r w:rsidRPr="00C04919">
        <w:rPr>
          <w:sz w:val="28"/>
          <w:szCs w:val="28"/>
        </w:rPr>
        <w:t xml:space="preserve">  256 педагоги общего образования, </w:t>
      </w:r>
    </w:p>
    <w:p w:rsidR="00CA29D1" w:rsidRPr="00C04919" w:rsidRDefault="00CA29D1" w:rsidP="00CA29D1">
      <w:pPr>
        <w:ind w:firstLine="708"/>
        <w:jc w:val="both"/>
        <w:rPr>
          <w:sz w:val="28"/>
          <w:szCs w:val="28"/>
        </w:rPr>
      </w:pPr>
      <w:r w:rsidRPr="00C04919">
        <w:rPr>
          <w:sz w:val="28"/>
          <w:szCs w:val="28"/>
        </w:rPr>
        <w:t xml:space="preserve">  77 </w:t>
      </w:r>
      <w:r w:rsidRPr="00CA29D1">
        <w:rPr>
          <w:sz w:val="28"/>
          <w:szCs w:val="28"/>
        </w:rPr>
        <w:t>педагога дошкольного образования,</w:t>
      </w:r>
    </w:p>
    <w:p w:rsidR="00CA29D1" w:rsidRPr="00C04919" w:rsidRDefault="00CA29D1" w:rsidP="00CA29D1">
      <w:pPr>
        <w:ind w:firstLine="708"/>
        <w:jc w:val="both"/>
        <w:rPr>
          <w:sz w:val="28"/>
          <w:szCs w:val="28"/>
        </w:rPr>
      </w:pPr>
      <w:r w:rsidRPr="00CA29D1">
        <w:rPr>
          <w:sz w:val="28"/>
          <w:szCs w:val="28"/>
        </w:rPr>
        <w:t xml:space="preserve">  36 педагогов дополнительного образования </w:t>
      </w:r>
      <w:r w:rsidRPr="00C04919">
        <w:rPr>
          <w:sz w:val="28"/>
          <w:szCs w:val="28"/>
        </w:rPr>
        <w:t xml:space="preserve"> детей.</w:t>
      </w:r>
    </w:p>
    <w:p w:rsidR="00CA29D1" w:rsidRPr="00C04919" w:rsidRDefault="00CA29D1" w:rsidP="00CA29D1">
      <w:pPr>
        <w:ind w:firstLine="708"/>
        <w:jc w:val="both"/>
        <w:rPr>
          <w:sz w:val="28"/>
          <w:szCs w:val="28"/>
        </w:rPr>
      </w:pPr>
      <w:r w:rsidRPr="00CA29D1">
        <w:rPr>
          <w:sz w:val="28"/>
          <w:szCs w:val="28"/>
        </w:rPr>
        <w:t xml:space="preserve">Отделом образования проводилась целенаправленная работа по реализации Указа Президента РФ от 07.05.2012 №597 «О мероприятиях по реализации государственной социальной политики».  В соответствии с Федеральным законом №82-ФЗ «О минимальном </w:t>
      </w:r>
      <w:proofErr w:type="gramStart"/>
      <w:r w:rsidRPr="00CA29D1">
        <w:rPr>
          <w:sz w:val="28"/>
          <w:szCs w:val="28"/>
        </w:rPr>
        <w:t>размере оплаты труда</w:t>
      </w:r>
      <w:proofErr w:type="gramEnd"/>
      <w:r w:rsidRPr="00CA29D1">
        <w:rPr>
          <w:sz w:val="28"/>
          <w:szCs w:val="28"/>
        </w:rPr>
        <w:t>» был увеличен минимальный размер оплаты труда до 12 130 рублей. Средняя заработная плата педагогических работников образовательных учреждений общего образования в 2020 году составила 30 535,15 рублей (уровень 2019 года-28219,00 рублей, уровень 2018 года-28217,99 рублей, 2017 года – 26623,08 рублей, 2016 года – 26982,84 рублей), педагогических работников образовательных учреждений дошкольного образования 30539,00 рублей (уровень  2019 года 25550,00 рублей</w:t>
      </w:r>
      <w:proofErr w:type="gramStart"/>
      <w:r w:rsidRPr="00CA29D1">
        <w:rPr>
          <w:sz w:val="28"/>
          <w:szCs w:val="28"/>
        </w:rPr>
        <w:t xml:space="preserve"> ,</w:t>
      </w:r>
      <w:proofErr w:type="gramEnd"/>
      <w:r w:rsidRPr="00CA29D1">
        <w:rPr>
          <w:sz w:val="28"/>
          <w:szCs w:val="28"/>
        </w:rPr>
        <w:t xml:space="preserve"> уровень  2018 года 23834,5 рублей, 2017 года – 22295,44 рублей, 2016 года – 21567,78 рублей) и педагогических работников учреждений дополнительного образования 30682,14 рублей (уровень 2019 года – 28200,00 рублей</w:t>
      </w:r>
      <w:proofErr w:type="gramStart"/>
      <w:r w:rsidRPr="00CA29D1">
        <w:rPr>
          <w:sz w:val="28"/>
          <w:szCs w:val="28"/>
        </w:rPr>
        <w:t xml:space="preserve"> ,</w:t>
      </w:r>
      <w:proofErr w:type="gramEnd"/>
      <w:r w:rsidRPr="00CA29D1">
        <w:rPr>
          <w:sz w:val="28"/>
          <w:szCs w:val="28"/>
        </w:rPr>
        <w:t xml:space="preserve"> уровень 2018 года – 28200,00 рублей, 2017 года – 25021,17 рублей, 2016 года – 20652,05 рублей)</w:t>
      </w:r>
      <w:r w:rsidRPr="00C04919">
        <w:rPr>
          <w:sz w:val="28"/>
          <w:szCs w:val="28"/>
        </w:rPr>
        <w:t xml:space="preserve">. </w:t>
      </w:r>
    </w:p>
    <w:p w:rsidR="00CA29D1" w:rsidRPr="00CA29D1" w:rsidRDefault="00CA29D1" w:rsidP="00CA29D1">
      <w:pPr>
        <w:ind w:firstLine="708"/>
        <w:jc w:val="both"/>
        <w:rPr>
          <w:sz w:val="28"/>
          <w:szCs w:val="28"/>
        </w:rPr>
      </w:pPr>
      <w:r w:rsidRPr="00C04919">
        <w:rPr>
          <w:sz w:val="28"/>
          <w:szCs w:val="28"/>
        </w:rPr>
        <w:t>В рамках реализации федерального проекта «Учитель будущего»,  входящего в состав национального проекта «Образования»,   в 2020 году  195 педагогических работников</w:t>
      </w:r>
      <w:r w:rsidRPr="00CA29D1">
        <w:rPr>
          <w:sz w:val="28"/>
          <w:szCs w:val="28"/>
        </w:rPr>
        <w:t xml:space="preserve"> прошли курсы повышения квалификации.</w:t>
      </w:r>
    </w:p>
    <w:p w:rsidR="00CA29D1" w:rsidRPr="00C04919" w:rsidRDefault="00CA29D1" w:rsidP="00CA29D1">
      <w:pPr>
        <w:ind w:firstLine="708"/>
        <w:jc w:val="both"/>
        <w:rPr>
          <w:sz w:val="28"/>
          <w:szCs w:val="28"/>
        </w:rPr>
      </w:pPr>
      <w:r w:rsidRPr="00C04919">
        <w:rPr>
          <w:sz w:val="28"/>
          <w:szCs w:val="28"/>
        </w:rPr>
        <w:t>В целях повышения квалификации педагогических работников было подготовлено и проведено 35 семинара для учителей-предметников муниципальных общеобразовательных учреждений.</w:t>
      </w:r>
    </w:p>
    <w:p w:rsidR="00CA29D1" w:rsidRPr="00C04919" w:rsidRDefault="00CA29D1" w:rsidP="00CA29D1">
      <w:pPr>
        <w:ind w:firstLine="708"/>
        <w:jc w:val="both"/>
        <w:rPr>
          <w:sz w:val="28"/>
          <w:szCs w:val="28"/>
        </w:rPr>
      </w:pPr>
      <w:r w:rsidRPr="00C04919">
        <w:rPr>
          <w:sz w:val="28"/>
          <w:szCs w:val="28"/>
        </w:rPr>
        <w:t>В соответствии с планом работы Отдела образования проведена августовская педагогическая конференция на тему: «Современное образование: новые требования, новые условия, новая ответственность»,</w:t>
      </w:r>
      <w:r w:rsidRPr="00CA29D1">
        <w:rPr>
          <w:sz w:val="28"/>
          <w:szCs w:val="28"/>
        </w:rPr>
        <w:t xml:space="preserve"> </w:t>
      </w:r>
      <w:r w:rsidRPr="00C04919">
        <w:rPr>
          <w:sz w:val="28"/>
          <w:szCs w:val="28"/>
        </w:rPr>
        <w:t xml:space="preserve">в которой приняли участие педагогические коллективы всех образовательных учреждений района. </w:t>
      </w:r>
    </w:p>
    <w:p w:rsidR="00CA29D1" w:rsidRPr="00C04919" w:rsidRDefault="00CA29D1" w:rsidP="00CA29D1">
      <w:pPr>
        <w:ind w:firstLine="708"/>
        <w:jc w:val="both"/>
        <w:rPr>
          <w:sz w:val="28"/>
          <w:szCs w:val="28"/>
        </w:rPr>
      </w:pPr>
      <w:r w:rsidRPr="00C04919">
        <w:rPr>
          <w:sz w:val="28"/>
          <w:szCs w:val="28"/>
        </w:rPr>
        <w:t>Активное участие приняли педагоги образовательных организаций в конкурсах профессионального мастерства.</w:t>
      </w:r>
    </w:p>
    <w:p w:rsidR="00CA29D1" w:rsidRPr="00C04919" w:rsidRDefault="00CA29D1" w:rsidP="00CA29D1">
      <w:pPr>
        <w:ind w:firstLine="708"/>
        <w:jc w:val="both"/>
        <w:rPr>
          <w:sz w:val="28"/>
          <w:szCs w:val="28"/>
        </w:rPr>
      </w:pPr>
      <w:r w:rsidRPr="00C04919">
        <w:rPr>
          <w:sz w:val="28"/>
          <w:szCs w:val="28"/>
        </w:rPr>
        <w:t>3 педагога приняли участие в областных конкурсах профессионального мастерства: Крамаренко Светлана Геннадиевна, учитель технологии МКОУ «Ленинская СОШ №1», участник «Учитель года 2020»,</w:t>
      </w:r>
      <w:r w:rsidRPr="00CA29D1">
        <w:rPr>
          <w:sz w:val="28"/>
          <w:szCs w:val="28"/>
        </w:rPr>
        <w:t xml:space="preserve"> стала обладательницей серебряного значка "Пеликан, распростерший крылья над своими птенцами".</w:t>
      </w:r>
      <w:r w:rsidRPr="00C04919">
        <w:rPr>
          <w:sz w:val="28"/>
          <w:szCs w:val="28"/>
        </w:rPr>
        <w:t xml:space="preserve"> </w:t>
      </w:r>
      <w:proofErr w:type="spellStart"/>
      <w:r w:rsidRPr="00C04919">
        <w:rPr>
          <w:sz w:val="28"/>
          <w:szCs w:val="28"/>
        </w:rPr>
        <w:t>Шилохвостова</w:t>
      </w:r>
      <w:proofErr w:type="spellEnd"/>
      <w:r w:rsidRPr="00C04919">
        <w:rPr>
          <w:sz w:val="28"/>
          <w:szCs w:val="28"/>
        </w:rPr>
        <w:t xml:space="preserve"> Вера Петровна, воспитатель МКДОУ «Детский сад №3 «Колокольчик», финалист конкурса «Воспитатель года», вошла в </w:t>
      </w:r>
      <w:r w:rsidRPr="00CA29D1">
        <w:rPr>
          <w:sz w:val="28"/>
          <w:szCs w:val="28"/>
        </w:rPr>
        <w:t xml:space="preserve"> пятерку лучших педагогов Волгоградской области</w:t>
      </w:r>
      <w:r w:rsidRPr="00C04919">
        <w:rPr>
          <w:sz w:val="28"/>
          <w:szCs w:val="28"/>
        </w:rPr>
        <w:t xml:space="preserve">. </w:t>
      </w:r>
      <w:proofErr w:type="spellStart"/>
      <w:r w:rsidRPr="00C04919">
        <w:rPr>
          <w:sz w:val="28"/>
          <w:szCs w:val="28"/>
        </w:rPr>
        <w:t>Цуканова</w:t>
      </w:r>
      <w:proofErr w:type="spellEnd"/>
      <w:r w:rsidRPr="00C04919">
        <w:rPr>
          <w:sz w:val="28"/>
          <w:szCs w:val="28"/>
        </w:rPr>
        <w:t xml:space="preserve"> Юлия </w:t>
      </w:r>
      <w:proofErr w:type="spellStart"/>
      <w:r w:rsidRPr="00C04919">
        <w:rPr>
          <w:sz w:val="28"/>
          <w:szCs w:val="28"/>
        </w:rPr>
        <w:t>Нурисламовна</w:t>
      </w:r>
      <w:proofErr w:type="spellEnd"/>
      <w:r w:rsidRPr="00C04919">
        <w:rPr>
          <w:sz w:val="28"/>
          <w:szCs w:val="28"/>
        </w:rPr>
        <w:t xml:space="preserve">, педагог-организатор МБОУДО «Ленинский ДЮЦ», участник областного </w:t>
      </w:r>
      <w:r w:rsidRPr="00C04919">
        <w:rPr>
          <w:sz w:val="28"/>
          <w:szCs w:val="28"/>
        </w:rPr>
        <w:lastRenderedPageBreak/>
        <w:t xml:space="preserve">конкурса профессионального мастерства «Лучший педагог дополнительного образования-2020». </w:t>
      </w:r>
    </w:p>
    <w:p w:rsidR="00CA29D1" w:rsidRPr="00C04919" w:rsidRDefault="00CA29D1" w:rsidP="00CA29D1">
      <w:pPr>
        <w:ind w:firstLine="708"/>
        <w:jc w:val="both"/>
        <w:rPr>
          <w:sz w:val="28"/>
          <w:szCs w:val="28"/>
        </w:rPr>
      </w:pPr>
      <w:proofErr w:type="spellStart"/>
      <w:r w:rsidRPr="00C04919">
        <w:rPr>
          <w:sz w:val="28"/>
          <w:szCs w:val="28"/>
        </w:rPr>
        <w:t>Кривчикова</w:t>
      </w:r>
      <w:proofErr w:type="spellEnd"/>
      <w:r w:rsidRPr="00C04919">
        <w:rPr>
          <w:sz w:val="28"/>
          <w:szCs w:val="28"/>
        </w:rPr>
        <w:t xml:space="preserve"> Александра  Александровна, педагог дополнительного образования МБОУДО «Ленинский ДЮЦ», стала финалистом Всероссийского конкурса волонтёрских инициатив </w:t>
      </w:r>
      <w:r>
        <w:rPr>
          <w:sz w:val="28"/>
          <w:szCs w:val="28"/>
        </w:rPr>
        <w:t>«</w:t>
      </w:r>
      <w:r w:rsidRPr="00C04919">
        <w:rPr>
          <w:sz w:val="28"/>
          <w:szCs w:val="28"/>
        </w:rPr>
        <w:t xml:space="preserve">Доброволец России – 2020». </w:t>
      </w:r>
    </w:p>
    <w:p w:rsidR="00CA29D1" w:rsidRPr="00C04919" w:rsidRDefault="00CA29D1" w:rsidP="00CA29D1">
      <w:pPr>
        <w:ind w:firstLine="708"/>
        <w:jc w:val="both"/>
        <w:rPr>
          <w:sz w:val="28"/>
          <w:szCs w:val="28"/>
        </w:rPr>
      </w:pPr>
      <w:r w:rsidRPr="00C04919">
        <w:rPr>
          <w:sz w:val="28"/>
          <w:szCs w:val="28"/>
        </w:rPr>
        <w:t xml:space="preserve">Ирина Николаевна Кузьмина, учитель географии МКОУ «Ленинская СОШ №1», на  </w:t>
      </w:r>
      <w:proofErr w:type="gramStart"/>
      <w:r w:rsidRPr="00C04919">
        <w:rPr>
          <w:sz w:val="28"/>
          <w:szCs w:val="28"/>
        </w:rPr>
        <w:t>Всероссийском</w:t>
      </w:r>
      <w:proofErr w:type="gramEnd"/>
      <w:r w:rsidRPr="00C04919">
        <w:rPr>
          <w:sz w:val="28"/>
          <w:szCs w:val="28"/>
        </w:rPr>
        <w:t xml:space="preserve"> педагогическом </w:t>
      </w:r>
      <w:proofErr w:type="spellStart"/>
      <w:r w:rsidRPr="00C04919">
        <w:rPr>
          <w:sz w:val="28"/>
          <w:szCs w:val="28"/>
        </w:rPr>
        <w:t>вебинаре</w:t>
      </w:r>
      <w:proofErr w:type="spellEnd"/>
      <w:r w:rsidRPr="00C04919">
        <w:rPr>
          <w:sz w:val="28"/>
          <w:szCs w:val="28"/>
        </w:rPr>
        <w:t xml:space="preserve"> «Особенности подготовки к ГИА по географии» выступила с докладом «Алгоритм решения новых заданий ОГЭ 2020». </w:t>
      </w:r>
      <w:proofErr w:type="gramStart"/>
      <w:r w:rsidRPr="00C04919">
        <w:rPr>
          <w:sz w:val="28"/>
          <w:szCs w:val="28"/>
        </w:rPr>
        <w:t xml:space="preserve">Также выступила на Всероссийской педагогической конференции «Перспективные технологии и методы в практике современного образования» с сообщением «Формирование познавательных УУД на уроках географии через использование технологии критического мышления». </w:t>
      </w:r>
      <w:proofErr w:type="gramEnd"/>
    </w:p>
    <w:p w:rsidR="00CA29D1" w:rsidRPr="00CA29D1" w:rsidRDefault="00CA29D1" w:rsidP="00CA29D1">
      <w:pPr>
        <w:ind w:firstLine="708"/>
        <w:jc w:val="both"/>
        <w:rPr>
          <w:sz w:val="28"/>
          <w:szCs w:val="28"/>
        </w:rPr>
      </w:pPr>
      <w:r w:rsidRPr="00CA29D1">
        <w:rPr>
          <w:sz w:val="28"/>
          <w:szCs w:val="28"/>
        </w:rPr>
        <w:t>Крамаренко Светлана Геннадиевна,  учитель технологии МКОУ «Ленинская СОШ №1», выступила на Всероссийской  конференции «Технологическое образование» в г. Москва.</w:t>
      </w:r>
    </w:p>
    <w:p w:rsidR="00CA29D1" w:rsidRPr="00C04919" w:rsidRDefault="00CA29D1" w:rsidP="00CA29D1">
      <w:pPr>
        <w:ind w:firstLine="708"/>
        <w:jc w:val="both"/>
        <w:rPr>
          <w:sz w:val="28"/>
          <w:szCs w:val="28"/>
        </w:rPr>
      </w:pPr>
      <w:r w:rsidRPr="00C04919">
        <w:rPr>
          <w:sz w:val="28"/>
          <w:szCs w:val="28"/>
        </w:rPr>
        <w:t>В Региональном этапе Всероссийского конкурса «Делай, как я!» в номинации «Лучший руководитель военно-патриотического, военно-спортивного объединения, клуба, юнармейского отряда, общественной организации военно-патриотической направленности» стал победителем  Кочнев Андрей Васильевич, преподаватель-организатор ОБЖ МКОУ «Ленинская СОШ №1».</w:t>
      </w:r>
    </w:p>
    <w:p w:rsidR="00CA29D1" w:rsidRPr="00C04919" w:rsidRDefault="00CA29D1" w:rsidP="00CA29D1">
      <w:pPr>
        <w:ind w:firstLine="708"/>
        <w:jc w:val="both"/>
        <w:rPr>
          <w:sz w:val="28"/>
          <w:szCs w:val="28"/>
        </w:rPr>
      </w:pPr>
      <w:r w:rsidRPr="00C04919">
        <w:rPr>
          <w:sz w:val="28"/>
          <w:szCs w:val="28"/>
        </w:rPr>
        <w:t xml:space="preserve">За создание психологической комфортной среды, безопасных условий для гармоничного развития личности  детей, защиту прав и интересов детей, реализацию принципов </w:t>
      </w:r>
      <w:proofErr w:type="spellStart"/>
      <w:r w:rsidRPr="00C04919">
        <w:rPr>
          <w:sz w:val="28"/>
          <w:szCs w:val="28"/>
        </w:rPr>
        <w:t>детствосбережения</w:t>
      </w:r>
      <w:proofErr w:type="spellEnd"/>
      <w:r w:rsidRPr="00C04919">
        <w:rPr>
          <w:sz w:val="28"/>
          <w:szCs w:val="28"/>
        </w:rPr>
        <w:t xml:space="preserve"> Коровина Татьяна Александровна, педагог-психолог МКОУ «Ленинская СОШ №1», стала обладателем почётного статуса Номинанта  Всероссийской профессионально-общественной инициативы «Десятилетие детства: люди дела».</w:t>
      </w:r>
    </w:p>
    <w:p w:rsidR="00CA29D1" w:rsidRPr="00C04919" w:rsidRDefault="00CA29D1" w:rsidP="00CA29D1">
      <w:pPr>
        <w:ind w:firstLine="708"/>
        <w:jc w:val="both"/>
        <w:rPr>
          <w:sz w:val="28"/>
          <w:szCs w:val="28"/>
        </w:rPr>
      </w:pPr>
      <w:r w:rsidRPr="00C04919">
        <w:rPr>
          <w:sz w:val="28"/>
          <w:szCs w:val="28"/>
        </w:rPr>
        <w:t xml:space="preserve">На региональном конкурсе «Я вырос здесь и край мне этот дорог» Курина Елена Валентиновна, учитель музыки и ИЗО МКОУ «Ленинская СОШ №1», выступила с мастер-классом «Хоровое исполнительское мастерство как средство самовыражения». </w:t>
      </w:r>
    </w:p>
    <w:p w:rsidR="00CA29D1" w:rsidRPr="00C04919" w:rsidRDefault="00CA29D1" w:rsidP="00CA29D1">
      <w:pPr>
        <w:ind w:firstLine="708"/>
        <w:jc w:val="both"/>
        <w:rPr>
          <w:sz w:val="28"/>
          <w:szCs w:val="28"/>
        </w:rPr>
      </w:pPr>
      <w:r w:rsidRPr="00C04919">
        <w:rPr>
          <w:sz w:val="28"/>
          <w:szCs w:val="28"/>
        </w:rPr>
        <w:t>В региональном конкурсе профессионального мастерства учителей математики «Умение решать экономические задачи как базовый компонент финансовой грамотности учителя математики» победителями стали  Беликова Ирина Петровна, учитель математики МКОУ «Ленинская СОШ №1»,  и Богданова Ольга Николаевна, учитель математики МКОУ «</w:t>
      </w:r>
      <w:proofErr w:type="spellStart"/>
      <w:r w:rsidRPr="00C04919">
        <w:rPr>
          <w:sz w:val="28"/>
          <w:szCs w:val="28"/>
        </w:rPr>
        <w:t>Колобовская</w:t>
      </w:r>
      <w:proofErr w:type="spellEnd"/>
      <w:r w:rsidRPr="00C04919">
        <w:rPr>
          <w:sz w:val="28"/>
          <w:szCs w:val="28"/>
        </w:rPr>
        <w:t xml:space="preserve"> СОШ». </w:t>
      </w:r>
    </w:p>
    <w:p w:rsidR="00CA29D1" w:rsidRPr="00C04919" w:rsidRDefault="00CA29D1" w:rsidP="00CA29D1">
      <w:pPr>
        <w:ind w:firstLine="708"/>
        <w:jc w:val="both"/>
        <w:rPr>
          <w:sz w:val="28"/>
          <w:szCs w:val="28"/>
        </w:rPr>
      </w:pPr>
      <w:r w:rsidRPr="00C04919">
        <w:rPr>
          <w:sz w:val="28"/>
          <w:szCs w:val="28"/>
        </w:rPr>
        <w:t xml:space="preserve">Благодарственным  письмом Московского педагогического государственного университета за вклад в развитие цифрового образования в России, внедрение информационных инструментов в образовательный процесс и активное использование платформы </w:t>
      </w:r>
      <w:proofErr w:type="spellStart"/>
      <w:r w:rsidRPr="00CA29D1">
        <w:rPr>
          <w:sz w:val="28"/>
          <w:szCs w:val="28"/>
        </w:rPr>
        <w:t>SkyesSchool</w:t>
      </w:r>
      <w:proofErr w:type="spellEnd"/>
      <w:r w:rsidRPr="00C04919">
        <w:rPr>
          <w:sz w:val="28"/>
          <w:szCs w:val="28"/>
        </w:rPr>
        <w:t xml:space="preserve"> на уроках английского языка награждена Умнова Наталья Николаевна, учитель английского языка МКОУ «Ленинская СОШ №3». </w:t>
      </w:r>
    </w:p>
    <w:p w:rsidR="00CA29D1" w:rsidRPr="00C04919" w:rsidRDefault="00CA29D1" w:rsidP="00CA29D1">
      <w:pPr>
        <w:ind w:firstLine="708"/>
        <w:jc w:val="both"/>
        <w:rPr>
          <w:sz w:val="28"/>
          <w:szCs w:val="28"/>
        </w:rPr>
      </w:pPr>
      <w:r w:rsidRPr="00C04919">
        <w:rPr>
          <w:sz w:val="28"/>
          <w:szCs w:val="28"/>
        </w:rPr>
        <w:t>Чернова Татьяна Ивановна, учитель истории и обществознания МКОУ «Ленинская СОШ №3» награждена благодарственным письмом за участие в  Областном конкурсе исследовательских работ «Музей 21 века».</w:t>
      </w:r>
    </w:p>
    <w:p w:rsidR="00CA29D1" w:rsidRPr="00C04919" w:rsidRDefault="00CA29D1" w:rsidP="00CA29D1">
      <w:pPr>
        <w:ind w:firstLine="708"/>
        <w:jc w:val="both"/>
        <w:rPr>
          <w:sz w:val="28"/>
          <w:szCs w:val="28"/>
        </w:rPr>
      </w:pPr>
      <w:r w:rsidRPr="00C04919">
        <w:rPr>
          <w:sz w:val="28"/>
          <w:szCs w:val="28"/>
        </w:rPr>
        <w:lastRenderedPageBreak/>
        <w:t xml:space="preserve">Благодарственным  письмом Комитета образования, науки и молодёжной политики награждена учитель русского языка и литературы МКОУ «Ленинская СОШ  №3» </w:t>
      </w:r>
      <w:proofErr w:type="spellStart"/>
      <w:r w:rsidRPr="00C04919">
        <w:rPr>
          <w:sz w:val="28"/>
          <w:szCs w:val="28"/>
        </w:rPr>
        <w:t>Беспалко</w:t>
      </w:r>
      <w:proofErr w:type="spellEnd"/>
      <w:r w:rsidRPr="00C04919">
        <w:rPr>
          <w:sz w:val="28"/>
          <w:szCs w:val="28"/>
        </w:rPr>
        <w:t xml:space="preserve"> Галина Викторовна, руководитель работы «Встань, лейтенант», победившей на региональном этапе Всероссийского конкурса сочинений среди обучающихся образовательных организаций.</w:t>
      </w:r>
    </w:p>
    <w:p w:rsidR="00CA29D1" w:rsidRPr="00C04919" w:rsidRDefault="00CA29D1" w:rsidP="00CA29D1">
      <w:pPr>
        <w:ind w:firstLine="708"/>
        <w:jc w:val="both"/>
        <w:rPr>
          <w:sz w:val="28"/>
          <w:szCs w:val="28"/>
        </w:rPr>
      </w:pPr>
      <w:r w:rsidRPr="00C04919">
        <w:rPr>
          <w:sz w:val="28"/>
          <w:szCs w:val="28"/>
        </w:rPr>
        <w:t xml:space="preserve">Еркина Наталья Вячеславовна, учитель  немецкого языка </w:t>
      </w:r>
      <w:proofErr w:type="spellStart"/>
      <w:r w:rsidRPr="00C04919">
        <w:rPr>
          <w:sz w:val="28"/>
          <w:szCs w:val="28"/>
        </w:rPr>
        <w:t>Ильичевской</w:t>
      </w:r>
      <w:proofErr w:type="spellEnd"/>
      <w:r w:rsidRPr="00C04919">
        <w:rPr>
          <w:sz w:val="28"/>
          <w:szCs w:val="28"/>
        </w:rPr>
        <w:t xml:space="preserve"> школы, награждена благодарственным письмом за подготовку победителей и призёров  Всероссийского конкурса эссе «Изучая языки - я познаю мир». </w:t>
      </w:r>
    </w:p>
    <w:p w:rsidR="00CA29D1" w:rsidRPr="00C04919" w:rsidRDefault="00CA29D1" w:rsidP="00CA29D1">
      <w:pPr>
        <w:ind w:firstLine="708"/>
        <w:jc w:val="both"/>
        <w:rPr>
          <w:sz w:val="28"/>
          <w:szCs w:val="28"/>
        </w:rPr>
      </w:pPr>
      <w:r w:rsidRPr="00C04919">
        <w:rPr>
          <w:sz w:val="28"/>
          <w:szCs w:val="28"/>
        </w:rPr>
        <w:t xml:space="preserve">Благодарственными письмами за подготовку призёров Регионального этапа Всероссийского конкурса «Моя малая родина: природа, культура, этнос» награждены </w:t>
      </w:r>
      <w:proofErr w:type="spellStart"/>
      <w:r w:rsidRPr="00C04919">
        <w:rPr>
          <w:sz w:val="28"/>
          <w:szCs w:val="28"/>
        </w:rPr>
        <w:t>Терлянская</w:t>
      </w:r>
      <w:proofErr w:type="spellEnd"/>
      <w:r w:rsidRPr="00C04919">
        <w:rPr>
          <w:sz w:val="28"/>
          <w:szCs w:val="28"/>
        </w:rPr>
        <w:t xml:space="preserve"> Елена Владимировна, учитель химии МКОУ «Ленинская СОШ №2»,</w:t>
      </w:r>
      <w:r w:rsidRPr="00CA29D1">
        <w:rPr>
          <w:sz w:val="28"/>
          <w:szCs w:val="28"/>
        </w:rPr>
        <w:t xml:space="preserve"> Беликова Любовь Владимировна, учитель истории и обществознания МКОУ «</w:t>
      </w:r>
      <w:proofErr w:type="spellStart"/>
      <w:r w:rsidRPr="00CA29D1">
        <w:rPr>
          <w:sz w:val="28"/>
          <w:szCs w:val="28"/>
        </w:rPr>
        <w:t>Рассветинская</w:t>
      </w:r>
      <w:proofErr w:type="spellEnd"/>
      <w:r w:rsidRPr="00CA29D1">
        <w:rPr>
          <w:sz w:val="28"/>
          <w:szCs w:val="28"/>
        </w:rPr>
        <w:t xml:space="preserve"> СОШ», </w:t>
      </w:r>
      <w:proofErr w:type="spellStart"/>
      <w:r w:rsidRPr="00CA29D1">
        <w:rPr>
          <w:sz w:val="28"/>
          <w:szCs w:val="28"/>
        </w:rPr>
        <w:t>Улжабаева</w:t>
      </w:r>
      <w:proofErr w:type="spellEnd"/>
      <w:r w:rsidRPr="00CA29D1">
        <w:rPr>
          <w:sz w:val="28"/>
          <w:szCs w:val="28"/>
        </w:rPr>
        <w:t xml:space="preserve"> </w:t>
      </w:r>
      <w:proofErr w:type="spellStart"/>
      <w:r w:rsidRPr="00CA29D1">
        <w:rPr>
          <w:sz w:val="28"/>
          <w:szCs w:val="28"/>
        </w:rPr>
        <w:t>Гульнара</w:t>
      </w:r>
      <w:proofErr w:type="spellEnd"/>
      <w:r w:rsidRPr="00CA29D1">
        <w:rPr>
          <w:sz w:val="28"/>
          <w:szCs w:val="28"/>
        </w:rPr>
        <w:t xml:space="preserve"> </w:t>
      </w:r>
      <w:proofErr w:type="spellStart"/>
      <w:r w:rsidRPr="00CA29D1">
        <w:rPr>
          <w:sz w:val="28"/>
          <w:szCs w:val="28"/>
        </w:rPr>
        <w:t>Алеповна</w:t>
      </w:r>
      <w:proofErr w:type="spellEnd"/>
      <w:r w:rsidRPr="00CA29D1">
        <w:rPr>
          <w:sz w:val="28"/>
          <w:szCs w:val="28"/>
        </w:rPr>
        <w:t>, учитель истории и обществознания МКОУ «</w:t>
      </w:r>
      <w:proofErr w:type="spellStart"/>
      <w:r w:rsidRPr="00CA29D1">
        <w:rPr>
          <w:sz w:val="28"/>
          <w:szCs w:val="28"/>
        </w:rPr>
        <w:t>Коммунаровская</w:t>
      </w:r>
      <w:proofErr w:type="spellEnd"/>
      <w:r w:rsidRPr="00CA29D1">
        <w:rPr>
          <w:sz w:val="28"/>
          <w:szCs w:val="28"/>
        </w:rPr>
        <w:t xml:space="preserve"> СОШ».</w:t>
      </w:r>
    </w:p>
    <w:p w:rsidR="00CA29D1" w:rsidRPr="00C04919" w:rsidRDefault="00CA29D1" w:rsidP="00CA29D1">
      <w:pPr>
        <w:ind w:firstLine="708"/>
        <w:jc w:val="both"/>
        <w:rPr>
          <w:sz w:val="28"/>
          <w:szCs w:val="28"/>
        </w:rPr>
      </w:pPr>
      <w:r w:rsidRPr="00CA29D1">
        <w:rPr>
          <w:sz w:val="28"/>
          <w:szCs w:val="28"/>
        </w:rPr>
        <w:t>Педагоги МКОУ «</w:t>
      </w:r>
      <w:proofErr w:type="spellStart"/>
      <w:r w:rsidRPr="00CA29D1">
        <w:rPr>
          <w:sz w:val="28"/>
          <w:szCs w:val="28"/>
        </w:rPr>
        <w:t>Заплавинская</w:t>
      </w:r>
      <w:proofErr w:type="spellEnd"/>
      <w:r w:rsidRPr="00CA29D1">
        <w:rPr>
          <w:sz w:val="28"/>
          <w:szCs w:val="28"/>
        </w:rPr>
        <w:t xml:space="preserve"> СОШ» Ицкович Евгения Валерьевна, </w:t>
      </w:r>
      <w:proofErr w:type="spellStart"/>
      <w:r w:rsidRPr="00CA29D1">
        <w:rPr>
          <w:sz w:val="28"/>
          <w:szCs w:val="28"/>
        </w:rPr>
        <w:t>Клиновская</w:t>
      </w:r>
      <w:proofErr w:type="spellEnd"/>
      <w:r w:rsidRPr="00CA29D1">
        <w:rPr>
          <w:sz w:val="28"/>
          <w:szCs w:val="28"/>
        </w:rPr>
        <w:t xml:space="preserve"> Вера Анатольевна, Поликарпова Любовь Владимировна, </w:t>
      </w:r>
      <w:proofErr w:type="spellStart"/>
      <w:r w:rsidRPr="00CA29D1">
        <w:rPr>
          <w:sz w:val="28"/>
          <w:szCs w:val="28"/>
        </w:rPr>
        <w:t>Ляшенкова</w:t>
      </w:r>
      <w:proofErr w:type="spellEnd"/>
      <w:r w:rsidRPr="00CA29D1">
        <w:rPr>
          <w:sz w:val="28"/>
          <w:szCs w:val="28"/>
        </w:rPr>
        <w:t xml:space="preserve"> Кристина Николаевна приняли участие в региональном этапе международной ярмарки социально-педагогических инноваций - 2020, где представили программу «Патриот» и книгу «Земляки-герои. Мужество случайным не бывает», читательский дневник для </w:t>
      </w:r>
      <w:proofErr w:type="gramStart"/>
      <w:r w:rsidRPr="00CA29D1">
        <w:rPr>
          <w:sz w:val="28"/>
          <w:szCs w:val="28"/>
        </w:rPr>
        <w:t>обучающихся</w:t>
      </w:r>
      <w:proofErr w:type="gramEnd"/>
      <w:r w:rsidRPr="00CA29D1">
        <w:rPr>
          <w:sz w:val="28"/>
          <w:szCs w:val="28"/>
        </w:rPr>
        <w:t xml:space="preserve"> начальной школы в номинации «Новые подходы к изучению литературы». </w:t>
      </w:r>
      <w:r w:rsidRPr="00C04919">
        <w:rPr>
          <w:sz w:val="28"/>
          <w:szCs w:val="28"/>
        </w:rPr>
        <w:t xml:space="preserve"> </w:t>
      </w:r>
      <w:proofErr w:type="spellStart"/>
      <w:r w:rsidRPr="00C04919">
        <w:rPr>
          <w:sz w:val="28"/>
          <w:szCs w:val="28"/>
        </w:rPr>
        <w:t>Клиновская</w:t>
      </w:r>
      <w:proofErr w:type="spellEnd"/>
      <w:r w:rsidRPr="00C04919">
        <w:rPr>
          <w:sz w:val="28"/>
          <w:szCs w:val="28"/>
        </w:rPr>
        <w:t xml:space="preserve"> Вера Анатольевна  выступила с   мастер-классом на Региональной научно-практической  конференции «Реализация национального проекта «Успех каждого ребёнка» в г</w:t>
      </w:r>
      <w:proofErr w:type="gramStart"/>
      <w:r w:rsidRPr="00C04919">
        <w:rPr>
          <w:sz w:val="28"/>
          <w:szCs w:val="28"/>
        </w:rPr>
        <w:t>.В</w:t>
      </w:r>
      <w:proofErr w:type="gramEnd"/>
      <w:r w:rsidRPr="00C04919">
        <w:rPr>
          <w:sz w:val="28"/>
          <w:szCs w:val="28"/>
        </w:rPr>
        <w:t>олжский. Долгова Марина Михайловна приняла участие  во Всероссийском  конкурсе современных разработок «Территория успеха»,  на котором её работа  «Программа внеурочной деятельности «Театр кукол», была награждена дипломом 1й степени.</w:t>
      </w:r>
    </w:p>
    <w:p w:rsidR="00CA29D1" w:rsidRPr="00C04919" w:rsidRDefault="00CA29D1" w:rsidP="00CA29D1">
      <w:pPr>
        <w:ind w:firstLine="708"/>
        <w:jc w:val="both"/>
        <w:rPr>
          <w:sz w:val="28"/>
          <w:szCs w:val="28"/>
        </w:rPr>
      </w:pPr>
      <w:proofErr w:type="spellStart"/>
      <w:r w:rsidRPr="00CA29D1">
        <w:rPr>
          <w:sz w:val="28"/>
          <w:szCs w:val="28"/>
        </w:rPr>
        <w:t>Ляшенкова</w:t>
      </w:r>
      <w:proofErr w:type="spellEnd"/>
      <w:r w:rsidRPr="00CA29D1">
        <w:rPr>
          <w:sz w:val="28"/>
          <w:szCs w:val="28"/>
        </w:rPr>
        <w:t xml:space="preserve"> Кристина Николаевна стала победителем во</w:t>
      </w:r>
      <w:r w:rsidRPr="00C04919">
        <w:rPr>
          <w:sz w:val="28"/>
          <w:szCs w:val="28"/>
        </w:rPr>
        <w:t xml:space="preserve"> II-м региональном конкурсе презентации профессиональных достижений молодых педаг</w:t>
      </w:r>
      <w:r>
        <w:rPr>
          <w:sz w:val="28"/>
          <w:szCs w:val="28"/>
        </w:rPr>
        <w:t>огов со стажем работы до 5 лет «</w:t>
      </w:r>
      <w:r w:rsidRPr="00C04919">
        <w:rPr>
          <w:sz w:val="28"/>
          <w:szCs w:val="28"/>
        </w:rPr>
        <w:t>Первый успех».</w:t>
      </w:r>
    </w:p>
    <w:p w:rsidR="00CA29D1" w:rsidRPr="00C04919" w:rsidRDefault="00CA29D1" w:rsidP="00CA29D1">
      <w:pPr>
        <w:ind w:firstLine="708"/>
        <w:jc w:val="both"/>
        <w:rPr>
          <w:sz w:val="28"/>
          <w:szCs w:val="28"/>
        </w:rPr>
      </w:pPr>
      <w:proofErr w:type="gramStart"/>
      <w:r w:rsidRPr="00C04919">
        <w:rPr>
          <w:sz w:val="28"/>
          <w:szCs w:val="28"/>
        </w:rPr>
        <w:t>В Региональном турнире муниципальных учительских клубов Волгоградской области «Лучшее от лучших: на пути к профессиональному успеху»</w:t>
      </w:r>
      <w:r w:rsidRPr="00CA29D1">
        <w:rPr>
          <w:sz w:val="28"/>
          <w:szCs w:val="28"/>
        </w:rPr>
        <w:t xml:space="preserve"> </w:t>
      </w:r>
      <w:r w:rsidRPr="00C04919">
        <w:rPr>
          <w:sz w:val="28"/>
          <w:szCs w:val="28"/>
        </w:rPr>
        <w:t>п</w:t>
      </w:r>
      <w:r w:rsidRPr="00CA29D1">
        <w:rPr>
          <w:sz w:val="28"/>
          <w:szCs w:val="28"/>
        </w:rPr>
        <w:t xml:space="preserve">едагоги-наставники </w:t>
      </w:r>
      <w:r w:rsidRPr="00C04919">
        <w:rPr>
          <w:sz w:val="28"/>
          <w:szCs w:val="28"/>
        </w:rPr>
        <w:t xml:space="preserve">в составе </w:t>
      </w:r>
      <w:proofErr w:type="spellStart"/>
      <w:r w:rsidRPr="00CA29D1">
        <w:rPr>
          <w:sz w:val="28"/>
          <w:szCs w:val="28"/>
        </w:rPr>
        <w:t>Абайдулиной</w:t>
      </w:r>
      <w:proofErr w:type="spellEnd"/>
      <w:r w:rsidRPr="00CA29D1">
        <w:rPr>
          <w:sz w:val="28"/>
          <w:szCs w:val="28"/>
        </w:rPr>
        <w:t xml:space="preserve"> Юлии </w:t>
      </w:r>
      <w:proofErr w:type="spellStart"/>
      <w:r w:rsidRPr="00CA29D1">
        <w:rPr>
          <w:sz w:val="28"/>
          <w:szCs w:val="28"/>
        </w:rPr>
        <w:t>Гаязовны</w:t>
      </w:r>
      <w:proofErr w:type="spellEnd"/>
      <w:r w:rsidRPr="00CA29D1">
        <w:rPr>
          <w:sz w:val="28"/>
          <w:szCs w:val="28"/>
        </w:rPr>
        <w:t xml:space="preserve">, Беликовой Ирины Петровны, </w:t>
      </w:r>
      <w:proofErr w:type="spellStart"/>
      <w:r w:rsidRPr="00CA29D1">
        <w:rPr>
          <w:sz w:val="28"/>
          <w:szCs w:val="28"/>
        </w:rPr>
        <w:t>Гервасовской</w:t>
      </w:r>
      <w:proofErr w:type="spellEnd"/>
      <w:r w:rsidRPr="00CA29D1">
        <w:rPr>
          <w:sz w:val="28"/>
          <w:szCs w:val="28"/>
        </w:rPr>
        <w:t xml:space="preserve"> Анны Николаевны, </w:t>
      </w:r>
      <w:proofErr w:type="spellStart"/>
      <w:r w:rsidRPr="00CA29D1">
        <w:rPr>
          <w:sz w:val="28"/>
          <w:szCs w:val="28"/>
        </w:rPr>
        <w:t>Ляшенковой</w:t>
      </w:r>
      <w:proofErr w:type="spellEnd"/>
      <w:r w:rsidRPr="00CA29D1">
        <w:rPr>
          <w:sz w:val="28"/>
          <w:szCs w:val="28"/>
        </w:rPr>
        <w:t xml:space="preserve"> Ирины Владимировна  </w:t>
      </w:r>
      <w:r w:rsidRPr="00C04919">
        <w:rPr>
          <w:sz w:val="28"/>
          <w:szCs w:val="28"/>
        </w:rPr>
        <w:t xml:space="preserve">стали  победителями в номинации «Самый творческий учительский клуб». </w:t>
      </w:r>
      <w:proofErr w:type="gramEnd"/>
    </w:p>
    <w:p w:rsidR="00CA29D1" w:rsidRPr="00C04919" w:rsidRDefault="00CA29D1" w:rsidP="00CA29D1">
      <w:pPr>
        <w:ind w:firstLine="708"/>
        <w:jc w:val="both"/>
        <w:rPr>
          <w:sz w:val="28"/>
          <w:szCs w:val="28"/>
        </w:rPr>
      </w:pPr>
      <w:r w:rsidRPr="00C04919">
        <w:rPr>
          <w:sz w:val="28"/>
          <w:szCs w:val="28"/>
        </w:rPr>
        <w:t xml:space="preserve">Педагоги </w:t>
      </w:r>
      <w:proofErr w:type="spellStart"/>
      <w:r w:rsidRPr="00C04919">
        <w:rPr>
          <w:sz w:val="28"/>
          <w:szCs w:val="28"/>
        </w:rPr>
        <w:t>Царевского</w:t>
      </w:r>
      <w:proofErr w:type="spellEnd"/>
      <w:r w:rsidRPr="00C04919">
        <w:rPr>
          <w:sz w:val="28"/>
          <w:szCs w:val="28"/>
        </w:rPr>
        <w:t xml:space="preserve"> и </w:t>
      </w:r>
      <w:proofErr w:type="spellStart"/>
      <w:r w:rsidRPr="00C04919">
        <w:rPr>
          <w:sz w:val="28"/>
          <w:szCs w:val="28"/>
        </w:rPr>
        <w:t>Маляевского</w:t>
      </w:r>
      <w:proofErr w:type="spellEnd"/>
      <w:r w:rsidRPr="00C04919">
        <w:rPr>
          <w:sz w:val="28"/>
          <w:szCs w:val="28"/>
        </w:rPr>
        <w:t xml:space="preserve">  детских садов </w:t>
      </w:r>
      <w:proofErr w:type="spellStart"/>
      <w:r w:rsidRPr="00C04919">
        <w:rPr>
          <w:sz w:val="28"/>
          <w:szCs w:val="28"/>
        </w:rPr>
        <w:t>Ерошенко</w:t>
      </w:r>
      <w:proofErr w:type="spellEnd"/>
      <w:r w:rsidRPr="00C04919">
        <w:rPr>
          <w:sz w:val="28"/>
          <w:szCs w:val="28"/>
        </w:rPr>
        <w:t xml:space="preserve"> Елена Александровна, </w:t>
      </w:r>
      <w:proofErr w:type="spellStart"/>
      <w:r w:rsidRPr="00C04919">
        <w:rPr>
          <w:sz w:val="28"/>
          <w:szCs w:val="28"/>
        </w:rPr>
        <w:t>Гамрецкая</w:t>
      </w:r>
      <w:proofErr w:type="spellEnd"/>
      <w:r w:rsidRPr="00C04919">
        <w:rPr>
          <w:sz w:val="28"/>
          <w:szCs w:val="28"/>
        </w:rPr>
        <w:t xml:space="preserve"> Галина Ивановна, </w:t>
      </w:r>
      <w:proofErr w:type="spellStart"/>
      <w:r w:rsidRPr="00C04919">
        <w:rPr>
          <w:sz w:val="28"/>
          <w:szCs w:val="28"/>
        </w:rPr>
        <w:t>Муртазинова</w:t>
      </w:r>
      <w:proofErr w:type="spellEnd"/>
      <w:r w:rsidRPr="00C04919">
        <w:rPr>
          <w:sz w:val="28"/>
          <w:szCs w:val="28"/>
        </w:rPr>
        <w:t xml:space="preserve"> </w:t>
      </w:r>
      <w:proofErr w:type="spellStart"/>
      <w:r w:rsidRPr="00C04919">
        <w:rPr>
          <w:sz w:val="28"/>
          <w:szCs w:val="28"/>
        </w:rPr>
        <w:t>Румия</w:t>
      </w:r>
      <w:proofErr w:type="spellEnd"/>
      <w:r w:rsidRPr="00C04919">
        <w:rPr>
          <w:sz w:val="28"/>
          <w:szCs w:val="28"/>
        </w:rPr>
        <w:t xml:space="preserve"> </w:t>
      </w:r>
      <w:proofErr w:type="spellStart"/>
      <w:r w:rsidRPr="00C04919">
        <w:rPr>
          <w:sz w:val="28"/>
          <w:szCs w:val="28"/>
        </w:rPr>
        <w:t>Ризаевна</w:t>
      </w:r>
      <w:proofErr w:type="spellEnd"/>
      <w:r w:rsidRPr="00C04919">
        <w:rPr>
          <w:sz w:val="28"/>
          <w:szCs w:val="28"/>
        </w:rPr>
        <w:t xml:space="preserve"> стали финалистами  регионального конкурса фестиваля проектов «Мой край родной Поволжье». </w:t>
      </w:r>
    </w:p>
    <w:p w:rsidR="00CA29D1" w:rsidRPr="00C04919" w:rsidRDefault="00CA29D1" w:rsidP="00CA29D1">
      <w:pPr>
        <w:ind w:firstLine="708"/>
        <w:jc w:val="both"/>
        <w:rPr>
          <w:sz w:val="28"/>
          <w:szCs w:val="28"/>
        </w:rPr>
      </w:pPr>
      <w:r w:rsidRPr="00C04919">
        <w:rPr>
          <w:sz w:val="28"/>
          <w:szCs w:val="28"/>
        </w:rPr>
        <w:t xml:space="preserve">Благодарственным письмом за руководство работой «Спасите Природу», занявшей 3 место во Всероссийском конкурсе творческих работ «Охраняю и люблю я Природу свою 2020», награждена воспитатель детского сада №1 Бухарева Ольга Владимировна. </w:t>
      </w:r>
    </w:p>
    <w:p w:rsidR="00CA29D1" w:rsidRPr="00CA29D1" w:rsidRDefault="00CA29D1" w:rsidP="00CA29D1">
      <w:pPr>
        <w:ind w:firstLine="708"/>
        <w:jc w:val="both"/>
        <w:rPr>
          <w:sz w:val="28"/>
          <w:szCs w:val="28"/>
        </w:rPr>
      </w:pPr>
      <w:r w:rsidRPr="00C04919">
        <w:rPr>
          <w:sz w:val="28"/>
          <w:szCs w:val="28"/>
        </w:rPr>
        <w:t xml:space="preserve">Большое внимание педагоги района уделяют экологическому просвещению. Учитель биологии МКОУ «Покровская СОШ»  Светлана </w:t>
      </w:r>
      <w:r w:rsidRPr="00C04919">
        <w:rPr>
          <w:sz w:val="28"/>
          <w:szCs w:val="28"/>
        </w:rPr>
        <w:lastRenderedPageBreak/>
        <w:t xml:space="preserve">Викторовна Гарибян в Областном региональном этапе Всероссийского юниорского лесного конкурса </w:t>
      </w:r>
      <w:r>
        <w:rPr>
          <w:sz w:val="28"/>
          <w:szCs w:val="28"/>
        </w:rPr>
        <w:t>«Подрост»</w:t>
      </w:r>
      <w:r w:rsidRPr="00C04919">
        <w:rPr>
          <w:sz w:val="28"/>
          <w:szCs w:val="28"/>
        </w:rPr>
        <w:t xml:space="preserve"> заняла первое место в номинации «Школьные лесничества в условиях современного образования» и второе место в конкурсе учебных и методических материалов </w:t>
      </w:r>
      <w:r w:rsidRPr="00CA29D1">
        <w:rPr>
          <w:sz w:val="28"/>
          <w:szCs w:val="28"/>
        </w:rPr>
        <w:t xml:space="preserve">туристско-краеведческой направленности </w:t>
      </w:r>
      <w:r w:rsidRPr="00C04919">
        <w:rPr>
          <w:sz w:val="28"/>
          <w:szCs w:val="28"/>
        </w:rPr>
        <w:t>с экскурсией «Архитектурное наследие старого Ленинска». Учитель МКОУ «</w:t>
      </w:r>
      <w:proofErr w:type="spellStart"/>
      <w:r w:rsidRPr="00C04919">
        <w:rPr>
          <w:sz w:val="28"/>
          <w:szCs w:val="28"/>
        </w:rPr>
        <w:t>Рассветинская</w:t>
      </w:r>
      <w:proofErr w:type="spellEnd"/>
      <w:r w:rsidRPr="00C04919">
        <w:rPr>
          <w:sz w:val="28"/>
          <w:szCs w:val="28"/>
        </w:rPr>
        <w:t xml:space="preserve"> СОШ» </w:t>
      </w:r>
      <w:proofErr w:type="spellStart"/>
      <w:r w:rsidRPr="00CA29D1">
        <w:rPr>
          <w:sz w:val="28"/>
          <w:szCs w:val="28"/>
        </w:rPr>
        <w:t>Бекбулатова</w:t>
      </w:r>
      <w:proofErr w:type="spellEnd"/>
      <w:r w:rsidRPr="00CA29D1">
        <w:rPr>
          <w:sz w:val="28"/>
          <w:szCs w:val="28"/>
        </w:rPr>
        <w:t xml:space="preserve"> </w:t>
      </w:r>
      <w:proofErr w:type="spellStart"/>
      <w:r w:rsidRPr="00CA29D1">
        <w:rPr>
          <w:sz w:val="28"/>
          <w:szCs w:val="28"/>
        </w:rPr>
        <w:t>Фируза</w:t>
      </w:r>
      <w:proofErr w:type="spellEnd"/>
      <w:r w:rsidRPr="00CA29D1">
        <w:rPr>
          <w:sz w:val="28"/>
          <w:szCs w:val="28"/>
        </w:rPr>
        <w:t xml:space="preserve"> </w:t>
      </w:r>
      <w:proofErr w:type="spellStart"/>
      <w:r w:rsidRPr="00CA29D1">
        <w:rPr>
          <w:sz w:val="28"/>
          <w:szCs w:val="28"/>
        </w:rPr>
        <w:t>Умаровна</w:t>
      </w:r>
      <w:proofErr w:type="spellEnd"/>
      <w:r w:rsidRPr="00C04919">
        <w:rPr>
          <w:sz w:val="28"/>
          <w:szCs w:val="28"/>
        </w:rPr>
        <w:t xml:space="preserve"> стала призером областного </w:t>
      </w:r>
      <w:r w:rsidRPr="00CA29D1">
        <w:rPr>
          <w:sz w:val="28"/>
          <w:szCs w:val="28"/>
        </w:rPr>
        <w:t>мероприятия День Дуба «Дуб – Патриарх леса».</w:t>
      </w:r>
    </w:p>
    <w:p w:rsidR="00CA29D1" w:rsidRPr="00C04919" w:rsidRDefault="00CA29D1" w:rsidP="00CA29D1">
      <w:pPr>
        <w:ind w:firstLine="708"/>
        <w:jc w:val="both"/>
        <w:rPr>
          <w:sz w:val="28"/>
          <w:szCs w:val="28"/>
        </w:rPr>
      </w:pPr>
      <w:r w:rsidRPr="00C04919">
        <w:rPr>
          <w:sz w:val="28"/>
          <w:szCs w:val="28"/>
        </w:rPr>
        <w:t>В 2020 году по программам, соответствующим ФГОС дошкольного образования обучалось 100% воспитанников.</w:t>
      </w:r>
    </w:p>
    <w:p w:rsidR="00CA29D1" w:rsidRPr="00C04919" w:rsidRDefault="00CA29D1" w:rsidP="00CA29D1">
      <w:pPr>
        <w:ind w:firstLine="708"/>
        <w:jc w:val="both"/>
        <w:rPr>
          <w:sz w:val="28"/>
          <w:szCs w:val="28"/>
        </w:rPr>
      </w:pPr>
      <w:r w:rsidRPr="00C04919">
        <w:rPr>
          <w:sz w:val="28"/>
          <w:szCs w:val="28"/>
        </w:rPr>
        <w:t>Федеральный государственный образовательный стандарт  начального общего образования в 2020  году реализовывался в штатном режиме в 1-4 классах всех общеобразовательных учреждений Ленинского муниципального района. По ФГОС начального общего образования обучались 1255</w:t>
      </w:r>
      <w:r w:rsidRPr="00CA29D1">
        <w:rPr>
          <w:sz w:val="28"/>
          <w:szCs w:val="28"/>
        </w:rPr>
        <w:t xml:space="preserve"> </w:t>
      </w:r>
      <w:r w:rsidRPr="00C04919">
        <w:rPr>
          <w:sz w:val="28"/>
          <w:szCs w:val="28"/>
        </w:rPr>
        <w:t>школьников. С 1 сентября по новым федеральным образовательным стандартам основного общего образования в штатном режиме обучаются учащиеся 5-9  классов – 1502 человека из  14 общеобразовательных учреждений, по ФГОС среднего общего образования учащиеся 10 классов – 83 человека из 8 общеобразовательных учреждений. Таким образом, по новым образовательным стандартам на конец отчетного периода обучаются 97 % (2840) школьников 5-10 классов.</w:t>
      </w:r>
    </w:p>
    <w:p w:rsidR="00CA29D1" w:rsidRPr="00C04919" w:rsidRDefault="00CA29D1" w:rsidP="00CA29D1">
      <w:pPr>
        <w:ind w:firstLine="708"/>
        <w:jc w:val="both"/>
        <w:rPr>
          <w:sz w:val="28"/>
          <w:szCs w:val="28"/>
        </w:rPr>
      </w:pPr>
      <w:r w:rsidRPr="00C04919">
        <w:rPr>
          <w:sz w:val="28"/>
          <w:szCs w:val="28"/>
        </w:rPr>
        <w:t>В отчетном периоде отдел образования взаимодействовал с комитетом образования, науки и молодежной политики Волгоградской области по вопросу реализации на территории Ленинского муниципального района региональных проектов «Современная школа», «Цифровая образовательная среда», «Успех каждого ребенка», «Учитель будущего», «Поддержка семей, имеющих детей». «Социальная активность». По каждому проекту были разработаны планы мероприятий для достижения целевых показателей региональных проектов в муниципальном образовании.</w:t>
      </w:r>
    </w:p>
    <w:p w:rsidR="00CA29D1" w:rsidRPr="00C04919" w:rsidRDefault="00CA29D1" w:rsidP="00CA29D1">
      <w:pPr>
        <w:ind w:firstLine="708"/>
        <w:jc w:val="both"/>
        <w:rPr>
          <w:sz w:val="28"/>
          <w:szCs w:val="28"/>
        </w:rPr>
      </w:pPr>
      <w:r w:rsidRPr="00C04919">
        <w:rPr>
          <w:sz w:val="28"/>
          <w:szCs w:val="28"/>
        </w:rPr>
        <w:t xml:space="preserve">В рамках регионального проекта «Современная школа» в МКОУ «Ленинская СОШ №2» создан центр образования цифровых и гуманитарных компетенций «Точка роста». В соответствии с планом первоочередных мероприятий в данной общеобразовательной организации были разработаны </w:t>
      </w:r>
      <w:proofErr w:type="spellStart"/>
      <w:proofErr w:type="gramStart"/>
      <w:r w:rsidRPr="00C04919">
        <w:rPr>
          <w:sz w:val="28"/>
          <w:szCs w:val="28"/>
        </w:rPr>
        <w:t>дизайн-проекты</w:t>
      </w:r>
      <w:proofErr w:type="spellEnd"/>
      <w:proofErr w:type="gramEnd"/>
      <w:r w:rsidRPr="00C04919">
        <w:rPr>
          <w:sz w:val="28"/>
          <w:szCs w:val="28"/>
        </w:rPr>
        <w:t xml:space="preserve"> и схемы зонирования, проведены конкурсные процедуры по закупке учебной мебели и оборудования, проведены ремонтные работы в кабинетах формирования цифровых и гуманитарных компетенций. На проведение ремонтных работ и закупку мебели было израсходовано из местного бюджета 190,34 тысяч рублей. В школу поступило оборудование на общую сумму 1117,057 тысяч рублей. 29 сентября 2020 года открыт центр образования цифровых и гуманитарных компетенций «Точка роста». Это позволит повысить мотивацию к обучению, вовлеченность в образовательный процесс обучающихся, а так же обновить содержание и методы обучения предметных областей «Технология», «Основы безопасности жизнедеятельности» и «Информатика». </w:t>
      </w:r>
    </w:p>
    <w:p w:rsidR="00CA29D1" w:rsidRPr="00C04919" w:rsidRDefault="00CA29D1" w:rsidP="00CA29D1">
      <w:pPr>
        <w:ind w:firstLine="708"/>
        <w:jc w:val="both"/>
        <w:rPr>
          <w:sz w:val="28"/>
          <w:szCs w:val="28"/>
        </w:rPr>
      </w:pPr>
      <w:r w:rsidRPr="00C04919">
        <w:rPr>
          <w:sz w:val="28"/>
          <w:szCs w:val="28"/>
        </w:rPr>
        <w:t xml:space="preserve">В рамках регионального проекта «Цифровая образовательная среда» в МКОУ «Ленинская СОШ №3»  обновлена материально-техническая база для  внедрения целевой модели цифровой образовательной среды. На проведение ремонтных работ и закупку мебели было израсходовано из местного бюджета </w:t>
      </w:r>
      <w:r w:rsidRPr="00C04919">
        <w:rPr>
          <w:sz w:val="28"/>
          <w:szCs w:val="28"/>
        </w:rPr>
        <w:lastRenderedPageBreak/>
        <w:t>137,6 тысяч рублей. В школу поступило оборудование на общую сумму 2259,172 тысяч рублей.</w:t>
      </w:r>
    </w:p>
    <w:p w:rsidR="00CA29D1" w:rsidRPr="00CA29D1" w:rsidRDefault="00CA29D1" w:rsidP="00CA29D1">
      <w:pPr>
        <w:ind w:firstLine="708"/>
        <w:jc w:val="both"/>
        <w:rPr>
          <w:sz w:val="28"/>
          <w:szCs w:val="28"/>
        </w:rPr>
      </w:pPr>
      <w:r w:rsidRPr="00C04919">
        <w:rPr>
          <w:sz w:val="28"/>
          <w:szCs w:val="28"/>
        </w:rPr>
        <w:t>В рамках реализации федерального проекта «Учитель будущего»,  входящего в состав национального проекта «Образование», в 2020 году 195 педагогических работников</w:t>
      </w:r>
      <w:r w:rsidRPr="00CA29D1">
        <w:rPr>
          <w:sz w:val="28"/>
          <w:szCs w:val="28"/>
        </w:rPr>
        <w:t xml:space="preserve"> прошли курсы повышения квалификации.</w:t>
      </w:r>
    </w:p>
    <w:p w:rsidR="00CA29D1" w:rsidRPr="00C04919" w:rsidRDefault="00CA29D1" w:rsidP="00CA29D1">
      <w:pPr>
        <w:ind w:firstLine="708"/>
        <w:jc w:val="both"/>
        <w:rPr>
          <w:sz w:val="28"/>
          <w:szCs w:val="28"/>
        </w:rPr>
      </w:pPr>
      <w:r w:rsidRPr="00C04919">
        <w:rPr>
          <w:sz w:val="28"/>
          <w:szCs w:val="28"/>
        </w:rPr>
        <w:t xml:space="preserve">В рамках реализации регионального проекта «Успех каждого ребенка» в Ленинском муниципальном районе внедрена целевая модель развития системы дополнительного образования детей, включая персонифицированное финансирование дополнительного образования детей. </w:t>
      </w:r>
    </w:p>
    <w:p w:rsidR="00CA29D1" w:rsidRPr="00C04919" w:rsidRDefault="00CA29D1" w:rsidP="00CA29D1">
      <w:pPr>
        <w:ind w:firstLine="708"/>
        <w:jc w:val="both"/>
        <w:rPr>
          <w:sz w:val="28"/>
          <w:szCs w:val="28"/>
        </w:rPr>
      </w:pPr>
      <w:r w:rsidRPr="00C04919">
        <w:rPr>
          <w:sz w:val="28"/>
          <w:szCs w:val="28"/>
        </w:rPr>
        <w:t>На портале-навигаторе https://volgograd.pfdo.ru/ заполнены разделы об уполномоченном органе, уполномоченной организации, внесены сведения о группах сертификатов, загружены нормативно-правовые акты. Образовательными организациями ведется работа по заполнению навигатора программами дополнительного образования, на отчетную дату на портале загружено  153 программы. Охват детей выбранной возрастной категории (полный возраст с 5 до 18 лет) дополнительным образованием на 31.12.2020 г. в Ленинском муниципальном районе составляет 2034 человека.</w:t>
      </w:r>
    </w:p>
    <w:p w:rsidR="00CA29D1" w:rsidRPr="00C04919" w:rsidRDefault="00CA29D1" w:rsidP="00CA29D1">
      <w:pPr>
        <w:ind w:firstLine="708"/>
        <w:jc w:val="both"/>
        <w:rPr>
          <w:sz w:val="28"/>
          <w:szCs w:val="28"/>
        </w:rPr>
      </w:pPr>
      <w:r w:rsidRPr="00C04919">
        <w:rPr>
          <w:sz w:val="28"/>
          <w:szCs w:val="28"/>
        </w:rPr>
        <w:t>В рамках реализации программы регионального проекта «Поддержка семей имеющих детей» в настоящее время оказано 2254</w:t>
      </w:r>
      <w:r w:rsidRPr="00CA29D1">
        <w:rPr>
          <w:sz w:val="28"/>
          <w:szCs w:val="28"/>
        </w:rPr>
        <w:t xml:space="preserve"> </w:t>
      </w:r>
      <w:r w:rsidRPr="00C04919">
        <w:rPr>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CA29D1" w:rsidRPr="00CA29D1" w:rsidRDefault="00CA29D1" w:rsidP="00CA29D1">
      <w:pPr>
        <w:ind w:firstLine="708"/>
        <w:jc w:val="both"/>
        <w:rPr>
          <w:sz w:val="28"/>
          <w:szCs w:val="28"/>
        </w:rPr>
      </w:pPr>
      <w:proofErr w:type="gramStart"/>
      <w:r>
        <w:rPr>
          <w:sz w:val="28"/>
          <w:szCs w:val="28"/>
        </w:rPr>
        <w:t>О</w:t>
      </w:r>
      <w:r w:rsidRPr="00C04919">
        <w:rPr>
          <w:sz w:val="28"/>
          <w:szCs w:val="28"/>
        </w:rPr>
        <w:t>бщая численность детей, родители которых, получили консультации в возрасте от 0 до 3 лет – 173 ребёнка, от 3 до 7  лет – 502 детей, от 7 до 18 лет – 1579 ребёнок, дети с инвалидностью, дети с ОВЗ – 83, дети, имеющие проблемы в обучении – 810 детей, дети, имеющие нарушения в поведении – 437 детей.</w:t>
      </w:r>
      <w:proofErr w:type="gramEnd"/>
      <w:r w:rsidRPr="00CA29D1">
        <w:rPr>
          <w:sz w:val="28"/>
          <w:szCs w:val="28"/>
        </w:rPr>
        <w:t xml:space="preserve"> Помощь родителям (законным представителям)  в дошкольных образовательных и общеобразовательных организациях предоставляется по письменному заявлению одного из родителей (законных представителей), телефонному обращению одного из родителей (законных представителей) или личному обращению одного из родителей (законных представителей).</w:t>
      </w:r>
    </w:p>
    <w:p w:rsidR="00CA29D1" w:rsidRPr="00C04919" w:rsidRDefault="00CA29D1" w:rsidP="00CA29D1">
      <w:pPr>
        <w:ind w:firstLine="708"/>
        <w:jc w:val="both"/>
        <w:rPr>
          <w:sz w:val="28"/>
          <w:szCs w:val="28"/>
        </w:rPr>
      </w:pPr>
      <w:r w:rsidRPr="00C04919">
        <w:rPr>
          <w:sz w:val="28"/>
          <w:szCs w:val="28"/>
        </w:rPr>
        <w:t xml:space="preserve">Важнейшее направление работы муниципальной системы образования – повышение качества знаний школьников и его объективная оценка. </w:t>
      </w:r>
    </w:p>
    <w:p w:rsidR="00CA29D1" w:rsidRPr="00C04919" w:rsidRDefault="00CA29D1" w:rsidP="00CA29D1">
      <w:pPr>
        <w:ind w:firstLine="708"/>
        <w:jc w:val="both"/>
        <w:rPr>
          <w:sz w:val="28"/>
          <w:szCs w:val="28"/>
        </w:rPr>
      </w:pPr>
      <w:r w:rsidRPr="00C04919">
        <w:rPr>
          <w:sz w:val="28"/>
          <w:szCs w:val="28"/>
        </w:rPr>
        <w:t xml:space="preserve">В целях подготовки и проведения государственной (итоговой) аттестации выпускников ΙХ, ХΙ  классов сформированы базы данных выпускников, организаторов, пунктов проведения экзаменов. Определены ответственные лица за соблюдение информационной безопасности при организации и проведении государственной (итоговой) аттестации выпускников. Подготовлена и представлена в комитет образования, науки и молодежной политики  Волгоградской области схема проведения государственной (итоговой) аттестации выпускников ΙХ, ХΙ  классов, списочный состав муниципальных экзаменационной, предметной, конфликтной комиссий.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 регламентирующими проведение государственной (итоговой) аттестации выпускников. </w:t>
      </w:r>
      <w:proofErr w:type="gramStart"/>
      <w:r w:rsidRPr="00C04919">
        <w:rPr>
          <w:sz w:val="28"/>
          <w:szCs w:val="28"/>
        </w:rPr>
        <w:t xml:space="preserve">В рамках единого информационного дня в школах района были </w:t>
      </w:r>
      <w:r w:rsidRPr="00C04919">
        <w:rPr>
          <w:sz w:val="28"/>
          <w:szCs w:val="28"/>
        </w:rPr>
        <w:lastRenderedPageBreak/>
        <w:t>проведены беседы с выпускниками по подготовке к итоговой аттестации, индивидуальные консультации, показы видео-консультаций (в том числе с использованием ресурсов официального информационного портала ЕГЭ), встречи с психологами  на тему «ГИА без стресса», информационные семинары для классных руководителей, тематические консультации руководителей предметных секций по вопросам специфики ГИА-2020 для учителей-предметников, общешкольные родительские собрания и</w:t>
      </w:r>
      <w:proofErr w:type="gramEnd"/>
      <w:r w:rsidRPr="00C04919">
        <w:rPr>
          <w:sz w:val="28"/>
          <w:szCs w:val="28"/>
        </w:rPr>
        <w:t xml:space="preserve"> акция «День сдачи ЕГЭ родителями».</w:t>
      </w:r>
    </w:p>
    <w:p w:rsidR="00CA29D1" w:rsidRPr="00C04919" w:rsidRDefault="00CA29D1" w:rsidP="00CA29D1">
      <w:pPr>
        <w:ind w:firstLine="708"/>
        <w:jc w:val="both"/>
        <w:rPr>
          <w:sz w:val="28"/>
          <w:szCs w:val="28"/>
        </w:rPr>
      </w:pPr>
      <w:r w:rsidRPr="00C04919">
        <w:rPr>
          <w:sz w:val="28"/>
          <w:szCs w:val="28"/>
        </w:rPr>
        <w:t>Проведены репетиционные экзамены ОГЭ, ЕГЭ по математике на пункте проведения экзаменов. Организовано участие учителей предметников в вебинарах, проводимых комитетом образования,  науки и молодежной политики Волгоградской области.</w:t>
      </w:r>
    </w:p>
    <w:p w:rsidR="00CA29D1" w:rsidRPr="00C04919" w:rsidRDefault="00CA29D1" w:rsidP="00CA29D1">
      <w:pPr>
        <w:ind w:firstLine="708"/>
        <w:jc w:val="both"/>
        <w:rPr>
          <w:sz w:val="28"/>
          <w:szCs w:val="28"/>
        </w:rPr>
      </w:pPr>
      <w:r w:rsidRPr="00C04919">
        <w:rPr>
          <w:sz w:val="28"/>
          <w:szCs w:val="28"/>
        </w:rPr>
        <w:t>Для девятиклассников в рамках реализации Концепции преподавания русского языка и литературы проведено итоговое собеседование по русскому языку. В ходе собеседования проверялись практико-ориентированные навыки: умение прочитать текст, понять его содержание и вступить в диалог. По итогам собеседования все выпускники получили «зачет»</w:t>
      </w:r>
    </w:p>
    <w:p w:rsidR="00CA29D1" w:rsidRPr="00C04919" w:rsidRDefault="00CA29D1" w:rsidP="00CA29D1">
      <w:pPr>
        <w:ind w:firstLine="708"/>
        <w:jc w:val="both"/>
        <w:rPr>
          <w:sz w:val="28"/>
          <w:szCs w:val="28"/>
        </w:rPr>
      </w:pPr>
      <w:r w:rsidRPr="00C04919">
        <w:rPr>
          <w:sz w:val="28"/>
          <w:szCs w:val="28"/>
        </w:rPr>
        <w:t>В 2019-2020 учебном году в  15 общеобразовательных учреждениях, расположенных на территории Ленинского муниципального района,  обучалось 267 выпускников 9-х классов, все выпускники были допущены к прохождению государственной (итоговой) аттестации.</w:t>
      </w:r>
    </w:p>
    <w:p w:rsidR="00CA29D1" w:rsidRPr="00C04919" w:rsidRDefault="00CA29D1" w:rsidP="00CA29D1">
      <w:pPr>
        <w:ind w:firstLine="708"/>
        <w:jc w:val="both"/>
        <w:rPr>
          <w:sz w:val="28"/>
          <w:szCs w:val="28"/>
        </w:rPr>
      </w:pPr>
      <w:proofErr w:type="gramStart"/>
      <w:r w:rsidRPr="00C04919">
        <w:rPr>
          <w:sz w:val="28"/>
          <w:szCs w:val="28"/>
        </w:rPr>
        <w:t>Документы государственного образца об уровне образования получили 267 выпускников, что составляет 100%  от числа  допущенных к государственной (итоговой) аттестации (в 2019 году  доля получивших аттестат была 99,6 %,  2018 году- 99,35%, 2017 году - 97,89%,  2016 году - 94,8%), в том числе 26 выпускников (9,7%) получил аттестат об основном общем образовании с отличием, в 2019 – 21 выпускник (8%), в 2018 - 23 выпускника (7,4</w:t>
      </w:r>
      <w:proofErr w:type="gramEnd"/>
      <w:r w:rsidRPr="00C04919">
        <w:rPr>
          <w:sz w:val="28"/>
          <w:szCs w:val="28"/>
        </w:rPr>
        <w:t>%), в 2017 – 17 (7%), 2016 году - 9 (3,6%) выпускников.</w:t>
      </w:r>
    </w:p>
    <w:p w:rsidR="00CA29D1" w:rsidRPr="00C04919" w:rsidRDefault="00CA29D1" w:rsidP="00CA29D1">
      <w:pPr>
        <w:ind w:firstLine="708"/>
        <w:jc w:val="both"/>
        <w:rPr>
          <w:sz w:val="28"/>
          <w:szCs w:val="28"/>
        </w:rPr>
      </w:pPr>
      <w:r w:rsidRPr="00C04919">
        <w:rPr>
          <w:sz w:val="28"/>
          <w:szCs w:val="28"/>
        </w:rPr>
        <w:t>На участие в едином государственном экзамене в региональной базе банных (РБД) было зарегистрировано  95 выпускников текущего года и 8 выпускников прошлых лет. Для проведения ЕГЭ приказом комитета образования,  науки и молодежной политики Волгоградской области от 20.01.2020 № 22 пунктом проведения экзаменов (далее ППЭ) по образовательным программам среднего общего образования утверждено МКОУ «</w:t>
      </w:r>
      <w:proofErr w:type="gramStart"/>
      <w:r w:rsidRPr="00C04919">
        <w:rPr>
          <w:sz w:val="28"/>
          <w:szCs w:val="28"/>
        </w:rPr>
        <w:t>Ленинская</w:t>
      </w:r>
      <w:proofErr w:type="gramEnd"/>
      <w:r w:rsidRPr="00C04919">
        <w:rPr>
          <w:sz w:val="28"/>
          <w:szCs w:val="28"/>
        </w:rPr>
        <w:t xml:space="preserve"> СОШ №3». ППЭ был оборудован переносными металлоискателями, аудитории и штаб ППЭ новыми системами видеонаблюдения. Помещение для руководителя ППЭ было оборудовано телефонной связью, принтером, персональным компьютером,  металлическим сейфом. В ППЭ  применялись технологии печати полного комплекта экзаменационных материалов для участников в аудиториях, сканирование экзаменационных работ в штабе ППЭ.  В 2020 году выпускники школ сдавали экзамены по 10 предметам учебного плана. В едином государственном экзамене приняли участие 70</w:t>
      </w:r>
      <w:r w:rsidRPr="00CA29D1">
        <w:rPr>
          <w:sz w:val="28"/>
          <w:szCs w:val="28"/>
        </w:rPr>
        <w:t xml:space="preserve"> </w:t>
      </w:r>
      <w:r w:rsidRPr="00C04919">
        <w:rPr>
          <w:sz w:val="28"/>
          <w:szCs w:val="28"/>
        </w:rPr>
        <w:t>выпускников текущего года и 4 выпускника прошлых лет.</w:t>
      </w:r>
    </w:p>
    <w:p w:rsidR="00CA29D1" w:rsidRPr="00CA29D1" w:rsidRDefault="00CA29D1" w:rsidP="00CA29D1">
      <w:pPr>
        <w:ind w:firstLine="708"/>
        <w:jc w:val="both"/>
        <w:rPr>
          <w:sz w:val="28"/>
          <w:szCs w:val="28"/>
        </w:rPr>
      </w:pPr>
      <w:proofErr w:type="gramStart"/>
      <w:r w:rsidRPr="00C04919">
        <w:rPr>
          <w:sz w:val="28"/>
          <w:szCs w:val="28"/>
        </w:rPr>
        <w:t xml:space="preserve">В соответствии с приказом комитета образования, науки и молодежной политики Волгоградской области от 17.06.2020 № 419 «Об утверждении схем проведения единого государственного экзамена  в Волгоградской области в 2020 </w:t>
      </w:r>
      <w:r w:rsidRPr="00C04919">
        <w:rPr>
          <w:sz w:val="28"/>
          <w:szCs w:val="28"/>
        </w:rPr>
        <w:lastRenderedPageBreak/>
        <w:t>году в основной  и дополнительный периоды» на базе МКОУ «Ленинская СОШ №3» (ППЭ №30) в соответствии с расписанием были проведены экзамены по 10-ти предметам: русский язык, математика (профильный уровень), обществознание, литература, информатика и</w:t>
      </w:r>
      <w:proofErr w:type="gramEnd"/>
      <w:r w:rsidRPr="00C04919">
        <w:rPr>
          <w:sz w:val="28"/>
          <w:szCs w:val="28"/>
        </w:rPr>
        <w:t xml:space="preserve"> ИКТ, история, физика, химия, биология и иностранный язык (письменная часть). Экзамены по иностранному языку (устная часть) выпускники сдавали на ППЭ в г.  </w:t>
      </w:r>
      <w:proofErr w:type="gramStart"/>
      <w:r w:rsidRPr="00C04919">
        <w:rPr>
          <w:sz w:val="28"/>
          <w:szCs w:val="28"/>
        </w:rPr>
        <w:t>Волжский</w:t>
      </w:r>
      <w:proofErr w:type="gramEnd"/>
      <w:r w:rsidRPr="00C04919">
        <w:rPr>
          <w:sz w:val="28"/>
          <w:szCs w:val="28"/>
        </w:rPr>
        <w:t>.</w:t>
      </w:r>
    </w:p>
    <w:p w:rsidR="00CA29D1" w:rsidRPr="00CA29D1" w:rsidRDefault="00CA29D1" w:rsidP="00CA29D1">
      <w:pPr>
        <w:ind w:firstLine="708"/>
        <w:jc w:val="both"/>
        <w:rPr>
          <w:sz w:val="28"/>
          <w:szCs w:val="28"/>
        </w:rPr>
      </w:pPr>
      <w:proofErr w:type="gramStart"/>
      <w:r w:rsidRPr="00C04919">
        <w:rPr>
          <w:sz w:val="28"/>
          <w:szCs w:val="28"/>
        </w:rPr>
        <w:t>Контроль за</w:t>
      </w:r>
      <w:proofErr w:type="gramEnd"/>
      <w:r w:rsidRPr="00C04919">
        <w:rPr>
          <w:sz w:val="28"/>
          <w:szCs w:val="28"/>
        </w:rPr>
        <w:t xml:space="preserve"> ходом проведения экзаменов на ППЭ №30 осуществляли аккредитованные общественные наблюдатели, </w:t>
      </w:r>
      <w:r w:rsidRPr="00CA29D1">
        <w:rPr>
          <w:sz w:val="28"/>
          <w:szCs w:val="28"/>
        </w:rPr>
        <w:t>члены ГЭК. Нарушений Порядка проведения единого государственного экзамена не выявлено. Апелляции о нарушении установленного порядка проведения ГИА по учебным предметам не поступали.</w:t>
      </w:r>
    </w:p>
    <w:p w:rsidR="00CA29D1" w:rsidRPr="00CA29D1" w:rsidRDefault="00CA29D1" w:rsidP="00CA29D1">
      <w:pPr>
        <w:ind w:firstLine="708"/>
        <w:jc w:val="both"/>
        <w:rPr>
          <w:sz w:val="28"/>
          <w:szCs w:val="28"/>
        </w:rPr>
      </w:pPr>
      <w:r w:rsidRPr="00CA29D1">
        <w:rPr>
          <w:sz w:val="28"/>
          <w:szCs w:val="28"/>
        </w:rPr>
        <w:t>Единый государственный экзамен по русскому языку сдавали  70 выпускников из 9 общеобразовательных учреждений. Минимальный балл ЕГЭ по русскому языку – 24 балла. От 80 до 98 баллов получили 17 выпускников (24,2%), в 2019 году -  11 выпускников (10,5%), в 2018 году -18 выпускников (16,07%), в 2017 году 16 выпускников (17,02%). Более 90 баллов на экзамене по русскому языку получили  7 выпускников: 4 - МКОУ «</w:t>
      </w:r>
      <w:proofErr w:type="gramStart"/>
      <w:r w:rsidRPr="00CA29D1">
        <w:rPr>
          <w:sz w:val="28"/>
          <w:szCs w:val="28"/>
        </w:rPr>
        <w:t>Ленинская</w:t>
      </w:r>
      <w:proofErr w:type="gramEnd"/>
      <w:r w:rsidRPr="00CA29D1">
        <w:rPr>
          <w:sz w:val="28"/>
          <w:szCs w:val="28"/>
        </w:rPr>
        <w:t xml:space="preserve"> СОШ №1», 1 - МКОУ «Ленинская СОШ №2», 2 -  МКОУ «</w:t>
      </w:r>
      <w:proofErr w:type="spellStart"/>
      <w:r w:rsidRPr="00CA29D1">
        <w:rPr>
          <w:sz w:val="28"/>
          <w:szCs w:val="28"/>
        </w:rPr>
        <w:t>Заплавинская</w:t>
      </w:r>
      <w:proofErr w:type="spellEnd"/>
      <w:r w:rsidRPr="00CA29D1">
        <w:rPr>
          <w:sz w:val="28"/>
          <w:szCs w:val="28"/>
        </w:rPr>
        <w:t xml:space="preserve"> СОШ».  </w:t>
      </w:r>
    </w:p>
    <w:p w:rsidR="00CA29D1" w:rsidRPr="00C04919" w:rsidRDefault="00CA29D1" w:rsidP="00CA29D1">
      <w:pPr>
        <w:ind w:firstLine="708"/>
        <w:jc w:val="both"/>
        <w:rPr>
          <w:sz w:val="28"/>
          <w:szCs w:val="28"/>
        </w:rPr>
      </w:pPr>
      <w:r w:rsidRPr="00C04919">
        <w:rPr>
          <w:sz w:val="28"/>
          <w:szCs w:val="28"/>
        </w:rPr>
        <w:t>Результаты ЕГЭ сопоставимы с региональными показателями, увеличился средний тестовый балл по русскому языку,</w:t>
      </w:r>
      <w:r w:rsidRPr="00CA29D1">
        <w:rPr>
          <w:sz w:val="28"/>
          <w:szCs w:val="28"/>
        </w:rPr>
        <w:t xml:space="preserve"> </w:t>
      </w:r>
      <w:r w:rsidRPr="00C04919">
        <w:rPr>
          <w:sz w:val="28"/>
          <w:szCs w:val="28"/>
        </w:rPr>
        <w:t xml:space="preserve">химии, информатике, биологии. </w:t>
      </w:r>
    </w:p>
    <w:p w:rsidR="00CA29D1" w:rsidRPr="00C04919" w:rsidRDefault="00CA29D1" w:rsidP="00CA29D1">
      <w:pPr>
        <w:ind w:firstLine="708"/>
        <w:jc w:val="both"/>
        <w:rPr>
          <w:sz w:val="28"/>
          <w:szCs w:val="28"/>
        </w:rPr>
      </w:pPr>
      <w:r w:rsidRPr="00C04919">
        <w:rPr>
          <w:sz w:val="28"/>
          <w:szCs w:val="28"/>
        </w:rPr>
        <w:t>Аттестаты о среднем общем образовании получили 100% выпускников, в 2019 году - 99%, в 2018 году – 93%, 2017 году  - 98,9%. Аттестаты с отличием и медаль «За особые успехи в учении» получили 16 выпускников (16.8%), в 2019 году - 9 выпускников (8,7%), в 2018 - 12 выпускников, что составляло 10,6 % от общего количества выпускников.</w:t>
      </w:r>
    </w:p>
    <w:p w:rsidR="00CA29D1" w:rsidRPr="00C04919" w:rsidRDefault="00CA29D1" w:rsidP="00CA29D1">
      <w:pPr>
        <w:ind w:firstLine="708"/>
        <w:jc w:val="both"/>
        <w:rPr>
          <w:sz w:val="28"/>
          <w:szCs w:val="28"/>
        </w:rPr>
      </w:pPr>
      <w:r w:rsidRPr="00C04919">
        <w:rPr>
          <w:sz w:val="28"/>
          <w:szCs w:val="28"/>
        </w:rPr>
        <w:t xml:space="preserve">В соответствии с расписанием </w:t>
      </w:r>
      <w:proofErr w:type="spellStart"/>
      <w:r w:rsidRPr="00C04919">
        <w:rPr>
          <w:sz w:val="28"/>
          <w:szCs w:val="28"/>
        </w:rPr>
        <w:t>Рособрнадзора</w:t>
      </w:r>
      <w:proofErr w:type="spellEnd"/>
      <w:r w:rsidRPr="00C04919">
        <w:rPr>
          <w:sz w:val="28"/>
          <w:szCs w:val="28"/>
        </w:rPr>
        <w:t xml:space="preserve"> были проведены в штатном режиме всероссийские проверочные работы в 5, 6, 7, 8, классах и режиме апробации по выбору общеобразовательных организаций в 9 и 11 классах.</w:t>
      </w:r>
    </w:p>
    <w:p w:rsidR="00CA29D1" w:rsidRPr="00C04919" w:rsidRDefault="00CA29D1" w:rsidP="00CA29D1">
      <w:pPr>
        <w:ind w:firstLine="708"/>
        <w:jc w:val="both"/>
        <w:rPr>
          <w:sz w:val="28"/>
          <w:szCs w:val="28"/>
        </w:rPr>
      </w:pPr>
      <w:r w:rsidRPr="00C04919">
        <w:rPr>
          <w:sz w:val="28"/>
          <w:szCs w:val="28"/>
        </w:rPr>
        <w:t xml:space="preserve">В отчетном периоде продолжалась работа, направленная на  развитие системы поддержки талантливых детей. </w:t>
      </w:r>
    </w:p>
    <w:p w:rsidR="00CA29D1" w:rsidRPr="00C04919" w:rsidRDefault="00CA29D1" w:rsidP="00CA29D1">
      <w:pPr>
        <w:ind w:firstLine="708"/>
        <w:jc w:val="both"/>
        <w:rPr>
          <w:sz w:val="28"/>
          <w:szCs w:val="28"/>
        </w:rPr>
      </w:pPr>
      <w:r w:rsidRPr="00C04919">
        <w:rPr>
          <w:sz w:val="28"/>
          <w:szCs w:val="28"/>
        </w:rPr>
        <w:t xml:space="preserve">Подведены итоги Всероссийской олимпиады школьников: 146 ученикам, успешно проявившим себя  во время муниципального этапа  Всероссийской олимпиады школьников,  было вручено 59 дипломов победителя и 87 грамот призёра, также 61 педагог общеобразовательных учреждений получили благодарственные письма </w:t>
      </w:r>
      <w:proofErr w:type="gramStart"/>
      <w:r w:rsidRPr="00C04919">
        <w:rPr>
          <w:sz w:val="28"/>
          <w:szCs w:val="28"/>
        </w:rPr>
        <w:t>Отдела образования администрации Ленинского муниципального района Волгоградской области</w:t>
      </w:r>
      <w:proofErr w:type="gramEnd"/>
      <w:r w:rsidRPr="00C04919">
        <w:rPr>
          <w:sz w:val="28"/>
          <w:szCs w:val="28"/>
        </w:rPr>
        <w:t xml:space="preserve"> за отличную подготовку обучающихся.</w:t>
      </w:r>
    </w:p>
    <w:p w:rsidR="00CA29D1" w:rsidRPr="00C04919" w:rsidRDefault="00CA29D1" w:rsidP="00CA29D1">
      <w:pPr>
        <w:ind w:firstLine="708"/>
        <w:jc w:val="both"/>
        <w:rPr>
          <w:sz w:val="28"/>
          <w:szCs w:val="28"/>
        </w:rPr>
      </w:pPr>
      <w:r w:rsidRPr="00C04919">
        <w:rPr>
          <w:sz w:val="28"/>
          <w:szCs w:val="28"/>
        </w:rPr>
        <w:t xml:space="preserve">Тридцать обучающихся 9-11 классов, ставшие лучшими на муниципальном этапе Всероссийской олимпиады школьников, были направлены для участия в региональном этапе по следующим предметам: </w:t>
      </w:r>
      <w:proofErr w:type="gramStart"/>
      <w:r w:rsidRPr="00C04919">
        <w:rPr>
          <w:sz w:val="28"/>
          <w:szCs w:val="28"/>
        </w:rPr>
        <w:t>Биология, География, История, Литература, Обществознание, Основы безопасности и жизнедеятельности, Русский язык, Физическая культура, Химия и Экология.</w:t>
      </w:r>
      <w:proofErr w:type="gramEnd"/>
      <w:r w:rsidRPr="00C04919">
        <w:rPr>
          <w:sz w:val="28"/>
          <w:szCs w:val="28"/>
        </w:rPr>
        <w:t xml:space="preserve"> </w:t>
      </w:r>
      <w:proofErr w:type="gramStart"/>
      <w:r w:rsidRPr="00C04919">
        <w:rPr>
          <w:sz w:val="28"/>
          <w:szCs w:val="28"/>
        </w:rPr>
        <w:t>Шестеро из них стали призёрами регионального этапа: по литературе – Шульга Арина, ученица 10 класса МКОУ «Ленинская СОШ №3», по обществознанию – Маркин Никита, ученик 9 класса МКОУ «</w:t>
      </w:r>
      <w:proofErr w:type="spellStart"/>
      <w:r w:rsidRPr="00C04919">
        <w:rPr>
          <w:sz w:val="28"/>
          <w:szCs w:val="28"/>
        </w:rPr>
        <w:t>Царевская</w:t>
      </w:r>
      <w:proofErr w:type="spellEnd"/>
      <w:r w:rsidRPr="00C04919">
        <w:rPr>
          <w:sz w:val="28"/>
          <w:szCs w:val="28"/>
        </w:rPr>
        <w:t xml:space="preserve"> СОШ», Адова </w:t>
      </w:r>
      <w:proofErr w:type="spellStart"/>
      <w:r w:rsidRPr="00C04919">
        <w:rPr>
          <w:sz w:val="28"/>
          <w:szCs w:val="28"/>
        </w:rPr>
        <w:t>Карина</w:t>
      </w:r>
      <w:proofErr w:type="spellEnd"/>
      <w:r w:rsidRPr="00C04919">
        <w:rPr>
          <w:sz w:val="28"/>
          <w:szCs w:val="28"/>
        </w:rPr>
        <w:t xml:space="preserve">, ученица 10 класса  МКОУ «Ленинская СОШ №3», Могутова Любовь, ученица 11 </w:t>
      </w:r>
      <w:r w:rsidRPr="00C04919">
        <w:rPr>
          <w:sz w:val="28"/>
          <w:szCs w:val="28"/>
        </w:rPr>
        <w:lastRenderedPageBreak/>
        <w:t xml:space="preserve">класса МКОУ «Ленинская СОШ №3», по химии – </w:t>
      </w:r>
      <w:proofErr w:type="spellStart"/>
      <w:r w:rsidRPr="00C04919">
        <w:rPr>
          <w:sz w:val="28"/>
          <w:szCs w:val="28"/>
        </w:rPr>
        <w:t>Касумова</w:t>
      </w:r>
      <w:proofErr w:type="spellEnd"/>
      <w:r w:rsidRPr="00C04919">
        <w:rPr>
          <w:sz w:val="28"/>
          <w:szCs w:val="28"/>
        </w:rPr>
        <w:t xml:space="preserve"> Ирина, ученица МКОУ «Ленинская СОШ №1», по экологии – Калинина Полина, ученица</w:t>
      </w:r>
      <w:proofErr w:type="gramEnd"/>
      <w:r w:rsidRPr="00C04919">
        <w:rPr>
          <w:sz w:val="28"/>
          <w:szCs w:val="28"/>
        </w:rPr>
        <w:t xml:space="preserve"> 10 класса МКОУ «</w:t>
      </w:r>
      <w:proofErr w:type="gramStart"/>
      <w:r w:rsidRPr="00C04919">
        <w:rPr>
          <w:sz w:val="28"/>
          <w:szCs w:val="28"/>
        </w:rPr>
        <w:t>Ленинская</w:t>
      </w:r>
      <w:proofErr w:type="gramEnd"/>
      <w:r w:rsidRPr="00C04919">
        <w:rPr>
          <w:sz w:val="28"/>
          <w:szCs w:val="28"/>
        </w:rPr>
        <w:t xml:space="preserve"> СОШ №1».</w:t>
      </w:r>
    </w:p>
    <w:p w:rsidR="00CA29D1" w:rsidRPr="00C04919" w:rsidRDefault="00CA29D1" w:rsidP="00CA29D1">
      <w:pPr>
        <w:ind w:firstLine="708"/>
        <w:jc w:val="both"/>
        <w:rPr>
          <w:sz w:val="28"/>
          <w:szCs w:val="28"/>
        </w:rPr>
      </w:pPr>
      <w:r w:rsidRPr="00C04919">
        <w:rPr>
          <w:sz w:val="28"/>
          <w:szCs w:val="28"/>
        </w:rPr>
        <w:t xml:space="preserve"> В рамках Всероссийской недели финансовой грамотности для детей и молодежи в начале учебного года в школе № 17 города  Волжского прошла четвёртая региональная игра «Форум».  Команда 5-6-х классов МКОУ «Ленинской школы № 1»  стала победителем, а команда 7-8-х классов этой же школы - призером. В VI региональном  конкурсе «Финансовая грамотность молодежи» стали призёрами  учащиеся 4 класса </w:t>
      </w:r>
      <w:proofErr w:type="spellStart"/>
      <w:r w:rsidRPr="00C04919">
        <w:rPr>
          <w:sz w:val="28"/>
          <w:szCs w:val="28"/>
        </w:rPr>
        <w:t>Заплавинской</w:t>
      </w:r>
      <w:proofErr w:type="spellEnd"/>
      <w:r w:rsidRPr="00C04919">
        <w:rPr>
          <w:sz w:val="28"/>
          <w:szCs w:val="28"/>
        </w:rPr>
        <w:t xml:space="preserve"> школы Юдин Иван, Пономарёв Илья, </w:t>
      </w:r>
      <w:proofErr w:type="spellStart"/>
      <w:r w:rsidRPr="00C04919">
        <w:rPr>
          <w:sz w:val="28"/>
          <w:szCs w:val="28"/>
        </w:rPr>
        <w:t>Клиновский</w:t>
      </w:r>
      <w:proofErr w:type="spellEnd"/>
      <w:r w:rsidRPr="00C04919">
        <w:rPr>
          <w:sz w:val="28"/>
          <w:szCs w:val="28"/>
        </w:rPr>
        <w:t xml:space="preserve"> Тимофей, учащийся 3 класса </w:t>
      </w:r>
      <w:proofErr w:type="spellStart"/>
      <w:r w:rsidRPr="00C04919">
        <w:rPr>
          <w:sz w:val="28"/>
          <w:szCs w:val="28"/>
        </w:rPr>
        <w:t>Ильичевской</w:t>
      </w:r>
      <w:proofErr w:type="spellEnd"/>
      <w:r w:rsidRPr="00C04919">
        <w:rPr>
          <w:sz w:val="28"/>
          <w:szCs w:val="28"/>
        </w:rPr>
        <w:t xml:space="preserve"> школы </w:t>
      </w:r>
      <w:proofErr w:type="spellStart"/>
      <w:r w:rsidRPr="00C04919">
        <w:rPr>
          <w:sz w:val="28"/>
          <w:szCs w:val="28"/>
        </w:rPr>
        <w:t>Лихалетов</w:t>
      </w:r>
      <w:proofErr w:type="spellEnd"/>
      <w:r w:rsidRPr="00C04919">
        <w:rPr>
          <w:sz w:val="28"/>
          <w:szCs w:val="28"/>
        </w:rPr>
        <w:t xml:space="preserve"> Тимофей.</w:t>
      </w:r>
    </w:p>
    <w:p w:rsidR="00CA29D1" w:rsidRPr="00C04919" w:rsidRDefault="00CA29D1" w:rsidP="00CA29D1">
      <w:pPr>
        <w:ind w:firstLine="708"/>
        <w:jc w:val="both"/>
        <w:rPr>
          <w:sz w:val="28"/>
          <w:szCs w:val="28"/>
        </w:rPr>
      </w:pPr>
      <w:r w:rsidRPr="00CA29D1">
        <w:rPr>
          <w:sz w:val="28"/>
          <w:szCs w:val="28"/>
        </w:rPr>
        <w:t xml:space="preserve">В  Региональном этапе Всероссийской экологической акции  «Сделано с заботой», которая была организована для привлечения  детей и взрослых к активной помощи зимующим птицам, учащиеся МКОУ «Ленинская СОШ № 1» </w:t>
      </w:r>
      <w:r w:rsidRPr="00C04919">
        <w:rPr>
          <w:sz w:val="28"/>
          <w:szCs w:val="28"/>
        </w:rPr>
        <w:t>стали лауреатами</w:t>
      </w:r>
      <w:r w:rsidRPr="00CA29D1">
        <w:rPr>
          <w:sz w:val="28"/>
          <w:szCs w:val="28"/>
        </w:rPr>
        <w:t xml:space="preserve">. </w:t>
      </w:r>
      <w:r w:rsidRPr="00C04919">
        <w:rPr>
          <w:sz w:val="28"/>
          <w:szCs w:val="28"/>
        </w:rPr>
        <w:t>В  открытой областной олимпиаде по естествознанию «</w:t>
      </w:r>
      <w:proofErr w:type="gramStart"/>
      <w:r w:rsidRPr="00C04919">
        <w:rPr>
          <w:sz w:val="28"/>
          <w:szCs w:val="28"/>
        </w:rPr>
        <w:t>Через</w:t>
      </w:r>
      <w:proofErr w:type="gramEnd"/>
      <w:r w:rsidRPr="00C04919">
        <w:rPr>
          <w:sz w:val="28"/>
          <w:szCs w:val="28"/>
        </w:rPr>
        <w:t xml:space="preserve"> </w:t>
      </w:r>
      <w:proofErr w:type="gramStart"/>
      <w:r w:rsidRPr="00C04919">
        <w:rPr>
          <w:sz w:val="28"/>
          <w:szCs w:val="28"/>
        </w:rPr>
        <w:t>тернии</w:t>
      </w:r>
      <w:proofErr w:type="gramEnd"/>
      <w:r w:rsidRPr="00C04919">
        <w:rPr>
          <w:sz w:val="28"/>
          <w:szCs w:val="28"/>
        </w:rPr>
        <w:t xml:space="preserve"> к звёздам» ученица 7А класса МКОУ «Ленинская СОШ №1» Лапина Мария стала победителем, ученица 11 класса МКОУ «Ленинская СОШ №2» Толмачёва Татьяна - призёром. Дипломом победителя награждены учащиеся 1 класса МКОУ «</w:t>
      </w:r>
      <w:proofErr w:type="gramStart"/>
      <w:r w:rsidRPr="00C04919">
        <w:rPr>
          <w:sz w:val="28"/>
          <w:szCs w:val="28"/>
        </w:rPr>
        <w:t>Ленинская</w:t>
      </w:r>
      <w:proofErr w:type="gramEnd"/>
      <w:r w:rsidRPr="00C04919">
        <w:rPr>
          <w:sz w:val="28"/>
          <w:szCs w:val="28"/>
        </w:rPr>
        <w:t xml:space="preserve"> СОШ №2» за участие в Межрегиональном фестивале детских экологических театров «Дом под крышей </w:t>
      </w:r>
      <w:proofErr w:type="spellStart"/>
      <w:r w:rsidRPr="00C04919">
        <w:rPr>
          <w:sz w:val="28"/>
          <w:szCs w:val="28"/>
        </w:rPr>
        <w:t>голубой</w:t>
      </w:r>
      <w:proofErr w:type="spellEnd"/>
      <w:r w:rsidRPr="00C04919">
        <w:rPr>
          <w:sz w:val="28"/>
          <w:szCs w:val="28"/>
        </w:rPr>
        <w:t>». Воспитанница МКДОУ «Детский сад № 1 «Буратино» Злыднева Варвара заняла 3 место в конкурсе костюмов «Птица счастья» в традиционном областном мероприятии «День птиц». В Региональном музыкально-экологическом  конкурсе «Маленькие чудеса большой природы» в номинации «Вокальный ансамбль»  дипломом первой степени награждена вокальная группа «Акварелька» МКДОУ «Детский сад №6 «Радуга». Учащиеся МКОУ «</w:t>
      </w:r>
      <w:proofErr w:type="spellStart"/>
      <w:r w:rsidRPr="00C04919">
        <w:rPr>
          <w:sz w:val="28"/>
          <w:szCs w:val="28"/>
        </w:rPr>
        <w:t>Рассветинская</w:t>
      </w:r>
      <w:proofErr w:type="spellEnd"/>
      <w:r w:rsidRPr="00C04919">
        <w:rPr>
          <w:sz w:val="28"/>
          <w:szCs w:val="28"/>
        </w:rPr>
        <w:t xml:space="preserve"> СОШ» стали призёрами областного мероприятия «День дуба». В </w:t>
      </w:r>
      <w:r w:rsidRPr="00CA29D1">
        <w:rPr>
          <w:sz w:val="28"/>
          <w:szCs w:val="28"/>
        </w:rPr>
        <w:t>б</w:t>
      </w:r>
      <w:r w:rsidRPr="00C04919">
        <w:rPr>
          <w:sz w:val="28"/>
          <w:szCs w:val="28"/>
        </w:rPr>
        <w:t>лаготворительном социально значимом</w:t>
      </w:r>
      <w:r w:rsidRPr="00CA29D1">
        <w:rPr>
          <w:sz w:val="28"/>
          <w:szCs w:val="28"/>
        </w:rPr>
        <w:t xml:space="preserve"> проект</w:t>
      </w:r>
      <w:r w:rsidRPr="00C04919">
        <w:rPr>
          <w:sz w:val="28"/>
          <w:szCs w:val="28"/>
        </w:rPr>
        <w:t xml:space="preserve">е </w:t>
      </w:r>
      <w:r w:rsidRPr="00CA29D1">
        <w:rPr>
          <w:sz w:val="28"/>
          <w:szCs w:val="28"/>
        </w:rPr>
        <w:t>«Экология: тревоги и надежды»</w:t>
      </w:r>
      <w:r w:rsidRPr="00C04919">
        <w:rPr>
          <w:sz w:val="28"/>
          <w:szCs w:val="28"/>
        </w:rPr>
        <w:t xml:space="preserve"> воспитанники объединения «Юный эколог» МБОУДО «Ленинский ДЮЦ» стали лауреатами, а  Ситников Артём стал победителем. Конкурс «Моя малая Родина: природа, культура, этнос» является традиционным итоговым мероприятием по эколого-гуманитарному направлению деятельности детско-юношеских объединений образовательных организаций Российской Федерации и проводится на платформе «</w:t>
      </w:r>
      <w:proofErr w:type="spellStart"/>
      <w:r w:rsidRPr="00C04919">
        <w:rPr>
          <w:sz w:val="28"/>
          <w:szCs w:val="28"/>
        </w:rPr>
        <w:t>Мирознай</w:t>
      </w:r>
      <w:proofErr w:type="spellEnd"/>
      <w:r w:rsidRPr="00C04919">
        <w:rPr>
          <w:sz w:val="28"/>
          <w:szCs w:val="28"/>
        </w:rPr>
        <w:t xml:space="preserve">». В различных номинациях конкурса обучающиеся Ленинского муниципального района стали победителями и призёрами регионального этапа. Это  </w:t>
      </w:r>
      <w:proofErr w:type="spellStart"/>
      <w:r w:rsidRPr="00C04919">
        <w:rPr>
          <w:sz w:val="28"/>
          <w:szCs w:val="28"/>
        </w:rPr>
        <w:t>Нажмидинова</w:t>
      </w:r>
      <w:proofErr w:type="spellEnd"/>
      <w:r w:rsidRPr="00C04919">
        <w:rPr>
          <w:sz w:val="28"/>
          <w:szCs w:val="28"/>
        </w:rPr>
        <w:t xml:space="preserve"> </w:t>
      </w:r>
      <w:proofErr w:type="spellStart"/>
      <w:r w:rsidRPr="00C04919">
        <w:rPr>
          <w:sz w:val="28"/>
          <w:szCs w:val="28"/>
        </w:rPr>
        <w:t>Ольвия</w:t>
      </w:r>
      <w:proofErr w:type="spellEnd"/>
      <w:r w:rsidRPr="00C04919">
        <w:rPr>
          <w:sz w:val="28"/>
          <w:szCs w:val="28"/>
        </w:rPr>
        <w:t>, ученица 10 класса МКОУ «</w:t>
      </w:r>
      <w:proofErr w:type="spellStart"/>
      <w:r w:rsidRPr="00C04919">
        <w:rPr>
          <w:sz w:val="28"/>
          <w:szCs w:val="28"/>
        </w:rPr>
        <w:t>Рассветинская</w:t>
      </w:r>
      <w:proofErr w:type="spellEnd"/>
      <w:r w:rsidRPr="00C04919">
        <w:rPr>
          <w:sz w:val="28"/>
          <w:szCs w:val="28"/>
        </w:rPr>
        <w:t xml:space="preserve"> СОШ», Лагутина </w:t>
      </w:r>
      <w:proofErr w:type="spellStart"/>
      <w:r w:rsidRPr="00C04919">
        <w:rPr>
          <w:sz w:val="28"/>
          <w:szCs w:val="28"/>
        </w:rPr>
        <w:t>Ульяна</w:t>
      </w:r>
      <w:proofErr w:type="spellEnd"/>
      <w:r w:rsidRPr="00C04919">
        <w:rPr>
          <w:sz w:val="28"/>
          <w:szCs w:val="28"/>
        </w:rPr>
        <w:t>, ученица 6 класса МКОУ «</w:t>
      </w:r>
      <w:proofErr w:type="spellStart"/>
      <w:r w:rsidRPr="00C04919">
        <w:rPr>
          <w:sz w:val="28"/>
          <w:szCs w:val="28"/>
        </w:rPr>
        <w:t>Коммунаровская</w:t>
      </w:r>
      <w:proofErr w:type="spellEnd"/>
      <w:r w:rsidRPr="00C04919">
        <w:rPr>
          <w:sz w:val="28"/>
          <w:szCs w:val="28"/>
        </w:rPr>
        <w:t xml:space="preserve"> СОШ», учащиеся  МКОУ «Ленинская СОШ №2» Толмачев Иван, и Толмачева Татьяна, учащиеся МКОУ «</w:t>
      </w:r>
      <w:proofErr w:type="spellStart"/>
      <w:r w:rsidRPr="00C04919">
        <w:rPr>
          <w:sz w:val="28"/>
          <w:szCs w:val="28"/>
        </w:rPr>
        <w:t>Ильичевская</w:t>
      </w:r>
      <w:proofErr w:type="spellEnd"/>
      <w:r w:rsidRPr="00C04919">
        <w:rPr>
          <w:sz w:val="28"/>
          <w:szCs w:val="28"/>
        </w:rPr>
        <w:t xml:space="preserve"> СОШ» </w:t>
      </w:r>
      <w:proofErr w:type="spellStart"/>
      <w:r w:rsidRPr="00C04919">
        <w:rPr>
          <w:sz w:val="28"/>
          <w:szCs w:val="28"/>
        </w:rPr>
        <w:t>Куншкалиева</w:t>
      </w:r>
      <w:proofErr w:type="spellEnd"/>
      <w:r w:rsidRPr="00C04919">
        <w:rPr>
          <w:sz w:val="28"/>
          <w:szCs w:val="28"/>
        </w:rPr>
        <w:t xml:space="preserve"> Александра 8класс и  Калиев </w:t>
      </w:r>
      <w:proofErr w:type="spellStart"/>
      <w:r w:rsidRPr="00C04919">
        <w:rPr>
          <w:sz w:val="28"/>
          <w:szCs w:val="28"/>
        </w:rPr>
        <w:t>Мирамбек</w:t>
      </w:r>
      <w:proofErr w:type="spellEnd"/>
      <w:r w:rsidRPr="00C04919">
        <w:rPr>
          <w:sz w:val="28"/>
          <w:szCs w:val="28"/>
        </w:rPr>
        <w:t xml:space="preserve"> 9 класс.</w:t>
      </w:r>
    </w:p>
    <w:p w:rsidR="00CA29D1" w:rsidRPr="00C04919" w:rsidRDefault="00CA29D1" w:rsidP="00CA29D1">
      <w:pPr>
        <w:ind w:firstLine="708"/>
        <w:jc w:val="both"/>
        <w:rPr>
          <w:sz w:val="28"/>
          <w:szCs w:val="28"/>
        </w:rPr>
      </w:pPr>
      <w:r w:rsidRPr="00CA29D1">
        <w:rPr>
          <w:sz w:val="28"/>
          <w:szCs w:val="28"/>
        </w:rPr>
        <w:t xml:space="preserve">В региональном конкурсе коллективных проектов учащихся «Геометрические символы нового года» победителями стали </w:t>
      </w:r>
      <w:r w:rsidRPr="00C04919">
        <w:rPr>
          <w:sz w:val="28"/>
          <w:szCs w:val="28"/>
        </w:rPr>
        <w:t>учащиеся 5Б класса МКОУ «</w:t>
      </w:r>
      <w:proofErr w:type="gramStart"/>
      <w:r w:rsidRPr="00C04919">
        <w:rPr>
          <w:sz w:val="28"/>
          <w:szCs w:val="28"/>
        </w:rPr>
        <w:t>Ленинская</w:t>
      </w:r>
      <w:proofErr w:type="gramEnd"/>
      <w:r w:rsidRPr="00C04919">
        <w:rPr>
          <w:sz w:val="28"/>
          <w:szCs w:val="28"/>
        </w:rPr>
        <w:t xml:space="preserve"> СОШ №3», </w:t>
      </w:r>
      <w:r w:rsidRPr="00CA29D1">
        <w:rPr>
          <w:sz w:val="28"/>
          <w:szCs w:val="28"/>
        </w:rPr>
        <w:t xml:space="preserve">ученицы 2 школы </w:t>
      </w:r>
      <w:proofErr w:type="spellStart"/>
      <w:r w:rsidRPr="00C04919">
        <w:rPr>
          <w:sz w:val="28"/>
          <w:szCs w:val="28"/>
        </w:rPr>
        <w:t>Тахтарова</w:t>
      </w:r>
      <w:proofErr w:type="spellEnd"/>
      <w:r w:rsidRPr="00C04919">
        <w:rPr>
          <w:sz w:val="28"/>
          <w:szCs w:val="28"/>
        </w:rPr>
        <w:t xml:space="preserve"> </w:t>
      </w:r>
      <w:proofErr w:type="spellStart"/>
      <w:r w:rsidRPr="00C04919">
        <w:rPr>
          <w:sz w:val="28"/>
          <w:szCs w:val="28"/>
        </w:rPr>
        <w:t>Аделия</w:t>
      </w:r>
      <w:proofErr w:type="spellEnd"/>
      <w:r w:rsidRPr="00C04919">
        <w:rPr>
          <w:sz w:val="28"/>
          <w:szCs w:val="28"/>
        </w:rPr>
        <w:t xml:space="preserve"> и </w:t>
      </w:r>
      <w:proofErr w:type="spellStart"/>
      <w:r w:rsidRPr="00C04919">
        <w:rPr>
          <w:sz w:val="28"/>
          <w:szCs w:val="28"/>
        </w:rPr>
        <w:t>Хамидова</w:t>
      </w:r>
      <w:proofErr w:type="spellEnd"/>
      <w:r w:rsidRPr="00C04919">
        <w:rPr>
          <w:sz w:val="28"/>
          <w:szCs w:val="28"/>
        </w:rPr>
        <w:t xml:space="preserve"> </w:t>
      </w:r>
      <w:proofErr w:type="spellStart"/>
      <w:r w:rsidRPr="00C04919">
        <w:rPr>
          <w:sz w:val="28"/>
          <w:szCs w:val="28"/>
        </w:rPr>
        <w:t>Ясмина</w:t>
      </w:r>
      <w:proofErr w:type="spellEnd"/>
      <w:r w:rsidRPr="00C04919">
        <w:rPr>
          <w:sz w:val="28"/>
          <w:szCs w:val="28"/>
        </w:rPr>
        <w:t>, учащиеся  6 класса МКОУ «</w:t>
      </w:r>
      <w:proofErr w:type="spellStart"/>
      <w:r w:rsidRPr="00C04919">
        <w:rPr>
          <w:sz w:val="28"/>
          <w:szCs w:val="28"/>
        </w:rPr>
        <w:t>Колобовская</w:t>
      </w:r>
      <w:proofErr w:type="spellEnd"/>
      <w:r w:rsidRPr="00C04919">
        <w:rPr>
          <w:sz w:val="28"/>
          <w:szCs w:val="28"/>
        </w:rPr>
        <w:t xml:space="preserve"> СОШ».</w:t>
      </w:r>
    </w:p>
    <w:p w:rsidR="00CA29D1" w:rsidRPr="00C04919" w:rsidRDefault="00CA29D1" w:rsidP="00CA29D1">
      <w:pPr>
        <w:ind w:firstLine="708"/>
        <w:jc w:val="both"/>
        <w:rPr>
          <w:sz w:val="28"/>
          <w:szCs w:val="28"/>
        </w:rPr>
      </w:pPr>
      <w:r w:rsidRPr="00C04919">
        <w:rPr>
          <w:sz w:val="28"/>
          <w:szCs w:val="28"/>
        </w:rPr>
        <w:t xml:space="preserve">Реализация проекта ранней профессиональной ориентации учащихся 6-11 классов общеобразовательных организаций «Билет в будущее» ведется по </w:t>
      </w:r>
      <w:r w:rsidRPr="00C04919">
        <w:rPr>
          <w:sz w:val="28"/>
          <w:szCs w:val="28"/>
        </w:rPr>
        <w:lastRenderedPageBreak/>
        <w:t>нескольким направлениям, одним из которых является   конкурс юного вожатого «</w:t>
      </w:r>
      <w:proofErr w:type="spellStart"/>
      <w:r w:rsidRPr="00C04919">
        <w:rPr>
          <w:sz w:val="28"/>
          <w:szCs w:val="28"/>
        </w:rPr>
        <w:t>Вожатенок</w:t>
      </w:r>
      <w:proofErr w:type="spellEnd"/>
      <w:r w:rsidRPr="00C04919">
        <w:rPr>
          <w:sz w:val="28"/>
          <w:szCs w:val="28"/>
        </w:rPr>
        <w:t>». В областном конкурсе юного вожатого стала  победителем Рыжова Дарья (МКОУ «Ленинская СОШ №1»).</w:t>
      </w:r>
    </w:p>
    <w:p w:rsidR="00CA29D1" w:rsidRPr="00C04919" w:rsidRDefault="00CA29D1" w:rsidP="00CA29D1">
      <w:pPr>
        <w:ind w:firstLine="708"/>
        <w:jc w:val="both"/>
        <w:rPr>
          <w:sz w:val="28"/>
          <w:szCs w:val="28"/>
        </w:rPr>
      </w:pPr>
      <w:r w:rsidRPr="00C04919">
        <w:rPr>
          <w:sz w:val="28"/>
          <w:szCs w:val="28"/>
        </w:rPr>
        <w:t xml:space="preserve">В 2020 году коллективы и обучающиеся ДЮЦ завоевали </w:t>
      </w:r>
      <w:r w:rsidRPr="00CA29D1">
        <w:rPr>
          <w:sz w:val="28"/>
          <w:szCs w:val="28"/>
        </w:rPr>
        <w:t>18 призовых мест</w:t>
      </w:r>
      <w:r w:rsidRPr="00C04919">
        <w:rPr>
          <w:sz w:val="28"/>
          <w:szCs w:val="28"/>
        </w:rPr>
        <w:t xml:space="preserve"> на конкурсах областного и всероссийского уровня.</w:t>
      </w:r>
    </w:p>
    <w:p w:rsidR="00CA29D1" w:rsidRPr="00C04919" w:rsidRDefault="00CA29D1" w:rsidP="00CA29D1">
      <w:pPr>
        <w:ind w:firstLine="708"/>
        <w:jc w:val="both"/>
        <w:rPr>
          <w:sz w:val="28"/>
          <w:szCs w:val="28"/>
        </w:rPr>
      </w:pPr>
      <w:proofErr w:type="gramStart"/>
      <w:r w:rsidRPr="00C04919">
        <w:rPr>
          <w:sz w:val="28"/>
          <w:szCs w:val="28"/>
        </w:rPr>
        <w:t>Вокальная группа «Детки» (рук.</w:t>
      </w:r>
      <w:proofErr w:type="gramEnd"/>
      <w:r w:rsidRPr="00C04919">
        <w:rPr>
          <w:sz w:val="28"/>
          <w:szCs w:val="28"/>
        </w:rPr>
        <w:t xml:space="preserve"> </w:t>
      </w:r>
      <w:proofErr w:type="spellStart"/>
      <w:r w:rsidRPr="00C04919">
        <w:rPr>
          <w:sz w:val="28"/>
          <w:szCs w:val="28"/>
        </w:rPr>
        <w:t>Палехова</w:t>
      </w:r>
      <w:proofErr w:type="spellEnd"/>
      <w:r w:rsidRPr="00C04919">
        <w:rPr>
          <w:sz w:val="28"/>
          <w:szCs w:val="28"/>
        </w:rPr>
        <w:t xml:space="preserve"> Т.Я.): Десятый Всероссийский конкурс, проходящий в формате ФМВДК «Таланты России» - лауреаты 2 степени; Всероссийский вокальный и музыкальный конкурс для детей и взрослых «Мелодинка-69» - лауреаты 3 степени; Международный творческий конкурс вокального и музыкального искусства «Калипсо» - 1 место. </w:t>
      </w:r>
    </w:p>
    <w:p w:rsidR="00CA29D1" w:rsidRPr="00C04919" w:rsidRDefault="00CA29D1" w:rsidP="00CA29D1">
      <w:pPr>
        <w:ind w:firstLine="708"/>
        <w:jc w:val="both"/>
        <w:rPr>
          <w:sz w:val="28"/>
          <w:szCs w:val="28"/>
        </w:rPr>
      </w:pPr>
      <w:r w:rsidRPr="00C04919">
        <w:rPr>
          <w:sz w:val="28"/>
          <w:szCs w:val="28"/>
        </w:rPr>
        <w:t xml:space="preserve">Шахматный клуб «Белая ладья»: </w:t>
      </w:r>
      <w:r w:rsidRPr="00CA29D1">
        <w:rPr>
          <w:sz w:val="28"/>
          <w:szCs w:val="28"/>
        </w:rPr>
        <w:t>XXXI</w:t>
      </w:r>
      <w:r w:rsidRPr="00C04919">
        <w:rPr>
          <w:sz w:val="28"/>
          <w:szCs w:val="28"/>
        </w:rPr>
        <w:t xml:space="preserve"> спартакиада учащихся общеобразовательных организаций Волгоградской области – 1 место.</w:t>
      </w:r>
    </w:p>
    <w:p w:rsidR="00CA29D1" w:rsidRPr="00CA29D1" w:rsidRDefault="00CA29D1" w:rsidP="00CA29D1">
      <w:pPr>
        <w:ind w:firstLine="708"/>
        <w:jc w:val="both"/>
        <w:rPr>
          <w:sz w:val="28"/>
          <w:szCs w:val="28"/>
        </w:rPr>
      </w:pPr>
      <w:proofErr w:type="gramStart"/>
      <w:r w:rsidRPr="00C04919">
        <w:rPr>
          <w:sz w:val="28"/>
          <w:szCs w:val="28"/>
        </w:rPr>
        <w:t>Дизайн студия «Сувенир» (рук.</w:t>
      </w:r>
      <w:proofErr w:type="gramEnd"/>
      <w:r w:rsidRPr="00C04919">
        <w:rPr>
          <w:sz w:val="28"/>
          <w:szCs w:val="28"/>
        </w:rPr>
        <w:t xml:space="preserve"> Гарибян Е.А.): Всероссийский творческий конкурс для детей и педагогов «Весна пришла! Весне дорогу» - 6 дипломов 1 степени; </w:t>
      </w:r>
      <w:r w:rsidRPr="00CA29D1">
        <w:rPr>
          <w:sz w:val="28"/>
          <w:szCs w:val="28"/>
        </w:rPr>
        <w:t>Всероссийский дистанционный заочный конкурс «</w:t>
      </w:r>
      <w:proofErr w:type="spellStart"/>
      <w:r w:rsidRPr="00CA29D1">
        <w:rPr>
          <w:sz w:val="28"/>
          <w:szCs w:val="28"/>
        </w:rPr>
        <w:t>Векториада</w:t>
      </w:r>
      <w:proofErr w:type="spellEnd"/>
      <w:r w:rsidRPr="00CA29D1">
        <w:rPr>
          <w:sz w:val="28"/>
          <w:szCs w:val="28"/>
        </w:rPr>
        <w:t xml:space="preserve"> - 2020»-1 место, 2 место, 3 место;  Всероссийский конкурс «Дерево талантов» </w:t>
      </w:r>
      <w:proofErr w:type="gramStart"/>
      <w:r w:rsidRPr="00CA29D1">
        <w:rPr>
          <w:sz w:val="28"/>
          <w:szCs w:val="28"/>
        </w:rPr>
        <w:t>-д</w:t>
      </w:r>
      <w:proofErr w:type="gramEnd"/>
      <w:r w:rsidRPr="00CA29D1">
        <w:rPr>
          <w:sz w:val="28"/>
          <w:szCs w:val="28"/>
        </w:rPr>
        <w:t>ипломант 1 степени.</w:t>
      </w:r>
    </w:p>
    <w:p w:rsidR="00CA29D1" w:rsidRPr="00CA29D1" w:rsidRDefault="00CA29D1" w:rsidP="00CA29D1">
      <w:pPr>
        <w:ind w:firstLine="708"/>
        <w:jc w:val="both"/>
        <w:rPr>
          <w:sz w:val="28"/>
          <w:szCs w:val="28"/>
        </w:rPr>
      </w:pPr>
      <w:proofErr w:type="gramStart"/>
      <w:r w:rsidRPr="00CA29D1">
        <w:rPr>
          <w:sz w:val="28"/>
          <w:szCs w:val="28"/>
        </w:rPr>
        <w:t>Объединение «Юный эколог» (рук.</w:t>
      </w:r>
      <w:proofErr w:type="gramEnd"/>
      <w:r w:rsidRPr="00CA29D1">
        <w:rPr>
          <w:sz w:val="28"/>
          <w:szCs w:val="28"/>
        </w:rPr>
        <w:t xml:space="preserve"> Гарибян Е.А.) Благотворительный социально значимый проект на 2019-2020 учебный год «Экология: тревоги и надежды»,</w:t>
      </w:r>
      <w:r w:rsidRPr="00CA29D1">
        <w:rPr>
          <w:sz w:val="28"/>
          <w:szCs w:val="28"/>
        </w:rPr>
        <w:tab/>
        <w:t>4 участника,  место – 1 человек, лауреаты – 3 человека.</w:t>
      </w:r>
    </w:p>
    <w:p w:rsidR="00CA29D1" w:rsidRPr="00C04919" w:rsidRDefault="00CA29D1" w:rsidP="00CA29D1">
      <w:pPr>
        <w:ind w:firstLine="708"/>
        <w:jc w:val="both"/>
        <w:rPr>
          <w:sz w:val="28"/>
          <w:szCs w:val="28"/>
        </w:rPr>
      </w:pPr>
      <w:proofErr w:type="gramStart"/>
      <w:r w:rsidRPr="00C04919">
        <w:rPr>
          <w:sz w:val="28"/>
          <w:szCs w:val="28"/>
        </w:rPr>
        <w:t>На базе МБОУ ДО «Ленинский ДЮЦ» было проведено  13 районных мероприятий, в которых приняло участие 2585 человек.</w:t>
      </w:r>
      <w:proofErr w:type="gramEnd"/>
      <w:r w:rsidRPr="00C04919">
        <w:rPr>
          <w:sz w:val="28"/>
          <w:szCs w:val="28"/>
        </w:rPr>
        <w:t xml:space="preserve"> Проведены следующие мероприятия: районная школа ученического актива, районный конкурс экскурсоводов «Пусть гранит сохранит память поколений», районный конкурс юного вожатого «Вожатенок-2020», районная </w:t>
      </w:r>
      <w:proofErr w:type="gramStart"/>
      <w:r w:rsidRPr="00C04919">
        <w:rPr>
          <w:sz w:val="28"/>
          <w:szCs w:val="28"/>
        </w:rPr>
        <w:t>акция</w:t>
      </w:r>
      <w:proofErr w:type="gramEnd"/>
      <w:r w:rsidRPr="00C04919">
        <w:rPr>
          <w:sz w:val="28"/>
          <w:szCs w:val="28"/>
        </w:rPr>
        <w:t xml:space="preserve"> приуроченная ко дню героя антифашиста, районная спартакиада по шахматам, районный конкурс «</w:t>
      </w:r>
      <w:proofErr w:type="spellStart"/>
      <w:r w:rsidRPr="00C04919">
        <w:rPr>
          <w:sz w:val="28"/>
          <w:szCs w:val="28"/>
        </w:rPr>
        <w:t>Солдатушки</w:t>
      </w:r>
      <w:proofErr w:type="spellEnd"/>
      <w:r w:rsidRPr="00C04919">
        <w:rPr>
          <w:sz w:val="28"/>
          <w:szCs w:val="28"/>
        </w:rPr>
        <w:t xml:space="preserve">, бравы ребятушки», областной конкурс юного вожатого «Вожатенок-2020», районный этап Всероссийского конкурса юных чтецов «Живая классика», дистанционная районная школа ученического актива, районная учительская конференция  (дистанционный формат), Балл первоклассников (дистанционный формат), день учителя  (дистанционный формат), районный конкурс «История национального праздника» (дистанционный формат), районный конкурс «Вожатенок-2021» (дистанционный формат), районный смотр конкурс агитбригад ЮИД «Светофор» (дистанционный формат), Новогодняя школа актива, открытый </w:t>
      </w:r>
      <w:proofErr w:type="spellStart"/>
      <w:r w:rsidRPr="00C04919">
        <w:rPr>
          <w:sz w:val="28"/>
          <w:szCs w:val="28"/>
        </w:rPr>
        <w:t>онлайн</w:t>
      </w:r>
      <w:proofErr w:type="spellEnd"/>
      <w:r w:rsidRPr="00C04919">
        <w:rPr>
          <w:sz w:val="28"/>
          <w:szCs w:val="28"/>
        </w:rPr>
        <w:t xml:space="preserve"> турнир по шахматам Ленинского района.</w:t>
      </w:r>
    </w:p>
    <w:p w:rsidR="00CA29D1" w:rsidRPr="00C04919" w:rsidRDefault="00CA29D1" w:rsidP="00CA29D1">
      <w:pPr>
        <w:ind w:firstLine="708"/>
        <w:jc w:val="both"/>
        <w:rPr>
          <w:sz w:val="28"/>
          <w:szCs w:val="28"/>
        </w:rPr>
      </w:pPr>
      <w:r w:rsidRPr="00C04919">
        <w:rPr>
          <w:sz w:val="28"/>
          <w:szCs w:val="28"/>
        </w:rPr>
        <w:t>Был проведен  районный этап V</w:t>
      </w:r>
      <w:r w:rsidRPr="00CA29D1">
        <w:rPr>
          <w:sz w:val="28"/>
          <w:szCs w:val="28"/>
        </w:rPr>
        <w:t>II</w:t>
      </w:r>
      <w:r w:rsidRPr="00C04919">
        <w:rPr>
          <w:sz w:val="28"/>
          <w:szCs w:val="28"/>
        </w:rPr>
        <w:t xml:space="preserve"> Всероссийского конкурса юных чтецов «Живая классика». Участниками стали победители и призеры школьного этапа конкурса. Конкурсанты декламировали отрывки из произведений отечественных и зарубежных авторов, которые не входят в школьную программу  по литературе. Во время выступления использовались музыкальное сопровождение, декорации, костюмы. Победители муниципального этапа приняли участие в региональном этапе.</w:t>
      </w:r>
    </w:p>
    <w:p w:rsidR="00CA29D1" w:rsidRPr="00CA29D1" w:rsidRDefault="00CA29D1" w:rsidP="00CA29D1">
      <w:pPr>
        <w:ind w:firstLine="708"/>
        <w:jc w:val="both"/>
        <w:rPr>
          <w:sz w:val="28"/>
          <w:szCs w:val="28"/>
        </w:rPr>
      </w:pPr>
      <w:r w:rsidRPr="00CA29D1">
        <w:rPr>
          <w:sz w:val="28"/>
          <w:szCs w:val="28"/>
        </w:rPr>
        <w:t>В соответствии с положением о XX</w:t>
      </w:r>
      <w:proofErr w:type="gramStart"/>
      <w:r w:rsidRPr="00CA29D1">
        <w:rPr>
          <w:sz w:val="28"/>
          <w:szCs w:val="28"/>
        </w:rPr>
        <w:t>Х</w:t>
      </w:r>
      <w:proofErr w:type="gramEnd"/>
      <w:r w:rsidRPr="00CA29D1">
        <w:rPr>
          <w:sz w:val="28"/>
          <w:szCs w:val="28"/>
        </w:rPr>
        <w:t xml:space="preserve">I  спартакиаде  обучающихся  образовательных организаций  Волгоградской области, посвященной 75-годовщине победы в ВОВ, проведены  районные соревнования по программе </w:t>
      </w:r>
      <w:r w:rsidRPr="00CA29D1">
        <w:rPr>
          <w:sz w:val="28"/>
          <w:szCs w:val="28"/>
        </w:rPr>
        <w:lastRenderedPageBreak/>
        <w:t>«Президентские спортивные игры» по второй группе, в которых приняли участие учащиеся из 5 школ. Победителями этих соревнований стала МКОУ «Покровская СОШ», второе место у МКОУ «</w:t>
      </w:r>
      <w:proofErr w:type="spellStart"/>
      <w:r w:rsidRPr="00CA29D1">
        <w:rPr>
          <w:sz w:val="28"/>
          <w:szCs w:val="28"/>
        </w:rPr>
        <w:t>Царевская</w:t>
      </w:r>
      <w:proofErr w:type="spellEnd"/>
      <w:r w:rsidRPr="00CA29D1">
        <w:rPr>
          <w:sz w:val="28"/>
          <w:szCs w:val="28"/>
        </w:rPr>
        <w:t xml:space="preserve"> СОШ»,  третье место у МКОУ «</w:t>
      </w:r>
      <w:proofErr w:type="spellStart"/>
      <w:r w:rsidRPr="00CA29D1">
        <w:rPr>
          <w:sz w:val="28"/>
          <w:szCs w:val="28"/>
        </w:rPr>
        <w:t>Ильичевской</w:t>
      </w:r>
      <w:proofErr w:type="spellEnd"/>
      <w:r w:rsidRPr="00CA29D1">
        <w:rPr>
          <w:sz w:val="28"/>
          <w:szCs w:val="28"/>
        </w:rPr>
        <w:t xml:space="preserve">  СОШ».</w:t>
      </w:r>
    </w:p>
    <w:p w:rsidR="00CA29D1" w:rsidRPr="00CA29D1" w:rsidRDefault="00CA29D1" w:rsidP="00CA29D1">
      <w:pPr>
        <w:ind w:firstLine="708"/>
        <w:jc w:val="both"/>
        <w:rPr>
          <w:sz w:val="28"/>
          <w:szCs w:val="28"/>
        </w:rPr>
      </w:pPr>
      <w:r w:rsidRPr="00CA29D1">
        <w:rPr>
          <w:sz w:val="28"/>
          <w:szCs w:val="28"/>
        </w:rPr>
        <w:t>На базе Ленинской спортивной школы проводились зональные соревнования по волейболу среди юношей и девушек XX</w:t>
      </w:r>
      <w:proofErr w:type="gramStart"/>
      <w:r w:rsidRPr="00CA29D1">
        <w:rPr>
          <w:sz w:val="28"/>
          <w:szCs w:val="28"/>
        </w:rPr>
        <w:t>Х</w:t>
      </w:r>
      <w:proofErr w:type="gramEnd"/>
      <w:r w:rsidRPr="00CA29D1">
        <w:rPr>
          <w:sz w:val="28"/>
          <w:szCs w:val="28"/>
        </w:rPr>
        <w:t xml:space="preserve">I  спартакиаде  обучающихся  образовательных организаций  Волгоградской области, посвященной 75-годовщине победы в ВОВ, в которых приняло участие свыше 100 обучающихся из </w:t>
      </w:r>
      <w:proofErr w:type="spellStart"/>
      <w:r w:rsidRPr="00CA29D1">
        <w:rPr>
          <w:sz w:val="28"/>
          <w:szCs w:val="28"/>
        </w:rPr>
        <w:t>Городищенского</w:t>
      </w:r>
      <w:proofErr w:type="spellEnd"/>
      <w:r w:rsidRPr="00CA29D1">
        <w:rPr>
          <w:sz w:val="28"/>
          <w:szCs w:val="28"/>
        </w:rPr>
        <w:t xml:space="preserve">, Ленинского, Дубовского и </w:t>
      </w:r>
      <w:proofErr w:type="spellStart"/>
      <w:r w:rsidRPr="00CA29D1">
        <w:rPr>
          <w:sz w:val="28"/>
          <w:szCs w:val="28"/>
        </w:rPr>
        <w:t>Среднеахтубинского</w:t>
      </w:r>
      <w:proofErr w:type="spellEnd"/>
      <w:r w:rsidRPr="00CA29D1">
        <w:rPr>
          <w:sz w:val="28"/>
          <w:szCs w:val="28"/>
        </w:rPr>
        <w:t xml:space="preserve">  муниципальных районов. Команды юношей и девушек Ленинского муниципального района в этих соревнованиях заняли второе место.  Команды района приняли участие в финальных соревнованиях по шахматам в  </w:t>
      </w:r>
      <w:proofErr w:type="gramStart"/>
      <w:r w:rsidRPr="00CA29D1">
        <w:rPr>
          <w:sz w:val="28"/>
          <w:szCs w:val="28"/>
        </w:rPr>
        <w:t>г</w:t>
      </w:r>
      <w:proofErr w:type="gramEnd"/>
      <w:r w:rsidRPr="00CA29D1">
        <w:rPr>
          <w:sz w:val="28"/>
          <w:szCs w:val="28"/>
        </w:rPr>
        <w:t xml:space="preserve">. Волгоград и заняли 4 место. </w:t>
      </w:r>
    </w:p>
    <w:p w:rsidR="00CA29D1" w:rsidRPr="00CA29D1" w:rsidRDefault="00CA29D1" w:rsidP="00CA29D1">
      <w:pPr>
        <w:ind w:firstLine="708"/>
        <w:jc w:val="both"/>
        <w:rPr>
          <w:sz w:val="28"/>
          <w:szCs w:val="28"/>
        </w:rPr>
      </w:pPr>
      <w:r w:rsidRPr="00C04919">
        <w:rPr>
          <w:sz w:val="28"/>
          <w:szCs w:val="28"/>
        </w:rPr>
        <w:t>Значительное внимание уделялось гражданско-патриотическому воспитанию школьников. Школами ведется активная поисковая деятельность. Проводятся традиционные мероприятия в дни памятных дат, уроки мужества, встречи поколений. В сентябре 2020 года с целью сохранения исторической памяти на базе 2 площадок: МКОУ «</w:t>
      </w:r>
      <w:proofErr w:type="gramStart"/>
      <w:r w:rsidRPr="00C04919">
        <w:rPr>
          <w:sz w:val="28"/>
          <w:szCs w:val="28"/>
        </w:rPr>
        <w:t>Ленинская</w:t>
      </w:r>
      <w:proofErr w:type="gramEnd"/>
      <w:r w:rsidRPr="00C04919">
        <w:rPr>
          <w:sz w:val="28"/>
          <w:szCs w:val="28"/>
        </w:rPr>
        <w:t xml:space="preserve"> СОШ №3» и МБУ «Спектр» был проведен Диктант «Победы». В написании Диктанта приняли участие более 100 человек.</w:t>
      </w:r>
    </w:p>
    <w:p w:rsidR="00CA29D1" w:rsidRPr="00CA29D1" w:rsidRDefault="00CA29D1" w:rsidP="00CA29D1">
      <w:pPr>
        <w:ind w:firstLine="708"/>
        <w:jc w:val="both"/>
        <w:rPr>
          <w:sz w:val="28"/>
          <w:szCs w:val="28"/>
        </w:rPr>
      </w:pPr>
      <w:r w:rsidRPr="00CA29D1">
        <w:rPr>
          <w:sz w:val="28"/>
          <w:szCs w:val="28"/>
        </w:rPr>
        <w:t xml:space="preserve">В период с 23 апреля по 9 мая на территории Волгоградской области проходила патриотическая акция «Альбом Победы». Учащиеся  вместе с педагогами ДЮЦ приняли активное участие в различных этапах: дистанционные конкурсы сочинений, стихи, открытки, изучение архивных документов и истории ветеранов. В акции приняли участие 108 учащихся из 10 объединений, 4 педагога </w:t>
      </w:r>
      <w:proofErr w:type="gramStart"/>
      <w:r w:rsidRPr="00CA29D1">
        <w:rPr>
          <w:sz w:val="28"/>
          <w:szCs w:val="28"/>
        </w:rPr>
        <w:t>с</w:t>
      </w:r>
      <w:proofErr w:type="gramEnd"/>
      <w:r w:rsidRPr="00CA29D1">
        <w:rPr>
          <w:sz w:val="28"/>
          <w:szCs w:val="28"/>
        </w:rPr>
        <w:t xml:space="preserve"> </w:t>
      </w:r>
      <w:proofErr w:type="gramStart"/>
      <w:r w:rsidRPr="00CA29D1">
        <w:rPr>
          <w:sz w:val="28"/>
          <w:szCs w:val="28"/>
        </w:rPr>
        <w:t>мастер</w:t>
      </w:r>
      <w:proofErr w:type="gramEnd"/>
      <w:r w:rsidRPr="00CA29D1">
        <w:rPr>
          <w:sz w:val="28"/>
          <w:szCs w:val="28"/>
        </w:rPr>
        <w:t xml:space="preserve"> – классами и видео экскурсиями. </w:t>
      </w:r>
    </w:p>
    <w:p w:rsidR="00CA29D1" w:rsidRPr="00C04919" w:rsidRDefault="00CA29D1" w:rsidP="00CA29D1">
      <w:pPr>
        <w:ind w:firstLine="708"/>
        <w:jc w:val="both"/>
        <w:rPr>
          <w:sz w:val="28"/>
          <w:szCs w:val="28"/>
        </w:rPr>
      </w:pPr>
      <w:r w:rsidRPr="00C04919">
        <w:rPr>
          <w:sz w:val="28"/>
          <w:szCs w:val="28"/>
        </w:rPr>
        <w:t>14 декабря 2020 года стартовала Волгоградская  региональная  акция "Открытка ветерану", которая продлится до 9 мая 2021 года. Акция организована с целью сохранения благодарной памяти о народном подвиге в годы</w:t>
      </w:r>
      <w:r w:rsidRPr="00CA29D1">
        <w:rPr>
          <w:sz w:val="28"/>
          <w:szCs w:val="28"/>
        </w:rPr>
        <w:t xml:space="preserve"> </w:t>
      </w:r>
      <w:r w:rsidRPr="00C04919">
        <w:rPr>
          <w:sz w:val="28"/>
          <w:szCs w:val="28"/>
        </w:rPr>
        <w:t>Великой Отечественной войны,</w:t>
      </w:r>
      <w:r w:rsidRPr="00CA29D1">
        <w:rPr>
          <w:sz w:val="28"/>
          <w:szCs w:val="28"/>
        </w:rPr>
        <w:t xml:space="preserve"> </w:t>
      </w:r>
      <w:r w:rsidRPr="00C04919">
        <w:rPr>
          <w:sz w:val="28"/>
          <w:szCs w:val="28"/>
        </w:rPr>
        <w:t>воспитания у детей чувства патриотизма, уважения к людям старшего поколения, чувства гордости за свою страну, народ, историю. В год празднования 78-й годовщины разгрома советскими войсками немецко-фашистских вой</w:t>
      </w:r>
      <w:proofErr w:type="gramStart"/>
      <w:r w:rsidRPr="00C04919">
        <w:rPr>
          <w:sz w:val="28"/>
          <w:szCs w:val="28"/>
        </w:rPr>
        <w:t>ск в Ст</w:t>
      </w:r>
      <w:proofErr w:type="gramEnd"/>
      <w:r w:rsidRPr="00C04919">
        <w:rPr>
          <w:sz w:val="28"/>
          <w:szCs w:val="28"/>
        </w:rPr>
        <w:t xml:space="preserve">алинградской битве и 76-й годовщины Победы в Великой Отечественной войне уделить каждому участнику битвы, участнику Великой Отечественной войны особое личное внимание. </w:t>
      </w:r>
    </w:p>
    <w:p w:rsidR="00CA29D1" w:rsidRPr="00C04919" w:rsidRDefault="00CA29D1" w:rsidP="00CA29D1">
      <w:pPr>
        <w:ind w:firstLine="708"/>
        <w:jc w:val="both"/>
        <w:rPr>
          <w:sz w:val="28"/>
          <w:szCs w:val="28"/>
        </w:rPr>
      </w:pPr>
      <w:r w:rsidRPr="00C04919">
        <w:rPr>
          <w:sz w:val="28"/>
          <w:szCs w:val="28"/>
        </w:rPr>
        <w:t xml:space="preserve">С целью предоставления равного доступа к получению общего образования был организован подвоз 195 школьника в общеобразовательные учреждения. На организацию подвоза было израсходовано 1502,81 тыс. рублей. </w:t>
      </w:r>
    </w:p>
    <w:p w:rsidR="00CA29D1" w:rsidRPr="00C04919" w:rsidRDefault="00CA29D1" w:rsidP="00CA29D1">
      <w:pPr>
        <w:ind w:firstLine="708"/>
        <w:jc w:val="both"/>
        <w:rPr>
          <w:sz w:val="28"/>
          <w:szCs w:val="28"/>
        </w:rPr>
      </w:pPr>
      <w:r w:rsidRPr="00C04919">
        <w:rPr>
          <w:sz w:val="28"/>
          <w:szCs w:val="28"/>
        </w:rPr>
        <w:t xml:space="preserve">100% обучающихся 1-10 классов </w:t>
      </w:r>
      <w:proofErr w:type="gramStart"/>
      <w:r w:rsidRPr="00C04919">
        <w:rPr>
          <w:sz w:val="28"/>
          <w:szCs w:val="28"/>
        </w:rPr>
        <w:t>обеспечены</w:t>
      </w:r>
      <w:proofErr w:type="gramEnd"/>
      <w:r w:rsidRPr="00C04919">
        <w:rPr>
          <w:sz w:val="28"/>
          <w:szCs w:val="28"/>
        </w:rPr>
        <w:t xml:space="preserve"> учебными комплектами учебников, соответствующими новым ФГОС. В 2020 году за счет средств региональной субвенции  образовательные учреждения приобрели   учебники на общую сумму  2 021,28 тысяч рублей.   </w:t>
      </w:r>
    </w:p>
    <w:p w:rsidR="00CA29D1" w:rsidRPr="00C04919" w:rsidRDefault="00CA29D1" w:rsidP="00CA29D1">
      <w:pPr>
        <w:ind w:firstLine="708"/>
        <w:jc w:val="both"/>
        <w:rPr>
          <w:sz w:val="28"/>
          <w:szCs w:val="28"/>
        </w:rPr>
      </w:pPr>
      <w:r w:rsidRPr="00C04919">
        <w:rPr>
          <w:sz w:val="28"/>
          <w:szCs w:val="28"/>
        </w:rPr>
        <w:t xml:space="preserve">Для определения индивидуального образовательного маршрута </w:t>
      </w:r>
      <w:proofErr w:type="gramStart"/>
      <w:r w:rsidRPr="00C04919">
        <w:rPr>
          <w:sz w:val="28"/>
          <w:szCs w:val="28"/>
        </w:rPr>
        <w:t>обучающихся</w:t>
      </w:r>
      <w:proofErr w:type="gramEnd"/>
      <w:r w:rsidRPr="00C04919">
        <w:rPr>
          <w:sz w:val="28"/>
          <w:szCs w:val="28"/>
        </w:rPr>
        <w:t xml:space="preserve">, не усвоивших учебную программу, было организовано и проведено заседание территориальной </w:t>
      </w:r>
      <w:proofErr w:type="spellStart"/>
      <w:r w:rsidRPr="00C04919">
        <w:rPr>
          <w:sz w:val="28"/>
          <w:szCs w:val="28"/>
        </w:rPr>
        <w:t>психолого-медико-педагогической</w:t>
      </w:r>
      <w:proofErr w:type="spellEnd"/>
      <w:r w:rsidRPr="00C04919">
        <w:rPr>
          <w:sz w:val="28"/>
          <w:szCs w:val="28"/>
        </w:rPr>
        <w:t xml:space="preserve"> комиссии. В ходе заседания комиссии специалистами было осмотрено 30 детей, </w:t>
      </w:r>
      <w:r w:rsidRPr="00C04919">
        <w:rPr>
          <w:sz w:val="28"/>
          <w:szCs w:val="28"/>
        </w:rPr>
        <w:lastRenderedPageBreak/>
        <w:t>из которых 28 являются обучающимися общеобразовательных организаций, а 2 – воспитанники дошкольных образовательных организаций.  По итогам работы комиссии было выдано 16 заключений ТПМПК с рекомендациями по продолжению обучения по АООП для обучающихся с умственной отсталостью (вариант 1).</w:t>
      </w:r>
    </w:p>
    <w:p w:rsidR="00CA29D1" w:rsidRPr="00C04919" w:rsidRDefault="00CA29D1" w:rsidP="00CA29D1">
      <w:pPr>
        <w:ind w:firstLine="708"/>
        <w:jc w:val="both"/>
        <w:rPr>
          <w:sz w:val="28"/>
          <w:szCs w:val="28"/>
        </w:rPr>
      </w:pPr>
      <w:r w:rsidRPr="00C04919">
        <w:rPr>
          <w:sz w:val="28"/>
          <w:szCs w:val="28"/>
        </w:rPr>
        <w:t xml:space="preserve">Важным направлением деятельности Отдела образования в 2020 году являлась координация деятельности по организации и проведению оздоровительной работы </w:t>
      </w:r>
      <w:proofErr w:type="gramStart"/>
      <w:r w:rsidRPr="00C04919">
        <w:rPr>
          <w:sz w:val="28"/>
          <w:szCs w:val="28"/>
        </w:rPr>
        <w:t>с</w:t>
      </w:r>
      <w:proofErr w:type="gramEnd"/>
      <w:r w:rsidRPr="00C04919">
        <w:rPr>
          <w:sz w:val="28"/>
          <w:szCs w:val="28"/>
        </w:rPr>
        <w:t xml:space="preserve"> обучающимися.</w:t>
      </w:r>
    </w:p>
    <w:p w:rsidR="00CA29D1" w:rsidRPr="00CA29D1" w:rsidRDefault="00CA29D1" w:rsidP="00CA29D1">
      <w:pPr>
        <w:ind w:firstLine="708"/>
        <w:jc w:val="both"/>
        <w:rPr>
          <w:sz w:val="28"/>
          <w:szCs w:val="28"/>
        </w:rPr>
      </w:pPr>
      <w:r w:rsidRPr="00C04919">
        <w:rPr>
          <w:sz w:val="28"/>
          <w:szCs w:val="28"/>
        </w:rPr>
        <w:t xml:space="preserve">В </w:t>
      </w:r>
      <w:r w:rsidRPr="00CA29D1">
        <w:rPr>
          <w:sz w:val="28"/>
          <w:szCs w:val="28"/>
        </w:rPr>
        <w:t xml:space="preserve"> августе  2020 г. в Ленинском муниципальном  районе работало 15 </w:t>
      </w:r>
      <w:proofErr w:type="spellStart"/>
      <w:r w:rsidRPr="00CA29D1">
        <w:rPr>
          <w:sz w:val="28"/>
          <w:szCs w:val="28"/>
        </w:rPr>
        <w:t>онлайн-лагерей</w:t>
      </w:r>
      <w:proofErr w:type="spellEnd"/>
      <w:r w:rsidRPr="00CA29D1">
        <w:rPr>
          <w:sz w:val="28"/>
          <w:szCs w:val="28"/>
        </w:rPr>
        <w:t xml:space="preserve">  на базе 14 общеобразовательных учреждений и МБОУДО «Ленинский ДЮЦ», в которых отдохнули  1072 школьников.</w:t>
      </w:r>
    </w:p>
    <w:p w:rsidR="00CA29D1" w:rsidRPr="00CA29D1" w:rsidRDefault="00CA29D1" w:rsidP="00CA29D1">
      <w:pPr>
        <w:ind w:firstLine="708"/>
        <w:jc w:val="both"/>
        <w:rPr>
          <w:sz w:val="28"/>
          <w:szCs w:val="28"/>
        </w:rPr>
      </w:pPr>
      <w:r w:rsidRPr="00CA29D1">
        <w:rPr>
          <w:sz w:val="28"/>
          <w:szCs w:val="28"/>
        </w:rPr>
        <w:t xml:space="preserve">В соответствии с нормами и правилами </w:t>
      </w:r>
      <w:proofErr w:type="spellStart"/>
      <w:r w:rsidRPr="00CA29D1">
        <w:rPr>
          <w:sz w:val="28"/>
          <w:szCs w:val="28"/>
        </w:rPr>
        <w:t>САНПиН</w:t>
      </w:r>
      <w:proofErr w:type="spellEnd"/>
      <w:r w:rsidRPr="00CA29D1">
        <w:rPr>
          <w:sz w:val="28"/>
          <w:szCs w:val="28"/>
        </w:rPr>
        <w:t xml:space="preserve"> в 14 общеобразовательных учреждениях было организовано горячее питание школьников 1-11 классов. Горячее питание получали  1195 обучающихся 1-4 классов и   661 обучающихся  5-11 классов, что составило 64% от общего числа обучающихся. Другими видами питания (буфетная продукция) охвачено 382 обучающихся 5-11 классов. Информация о состоянии горячего питания ежемесячно готовится и предоставляется в комитет образования, науки и молодежной политики Волгоградской области.</w:t>
      </w:r>
    </w:p>
    <w:p w:rsidR="00CA29D1" w:rsidRPr="00C04919" w:rsidRDefault="00CA29D1" w:rsidP="00CA29D1">
      <w:pPr>
        <w:ind w:firstLine="708"/>
        <w:jc w:val="both"/>
        <w:rPr>
          <w:sz w:val="28"/>
          <w:szCs w:val="28"/>
        </w:rPr>
      </w:pPr>
      <w:r w:rsidRPr="00C04919">
        <w:rPr>
          <w:sz w:val="28"/>
          <w:szCs w:val="28"/>
        </w:rPr>
        <w:t xml:space="preserve">Отдел образования координирует работу  общеобразовательных организаций по профилактике наркомании и вредных зависимостей. Ежегодно в образовательных организациях Ленинского муниципального района в рамках межведомственного взаимодействия проводится активная комплексная работа по профилактике правонарушений, предупреждению преступлений и безнадзорности </w:t>
      </w:r>
      <w:proofErr w:type="gramStart"/>
      <w:r w:rsidRPr="00C04919">
        <w:rPr>
          <w:sz w:val="28"/>
          <w:szCs w:val="28"/>
        </w:rPr>
        <w:t>среди</w:t>
      </w:r>
      <w:proofErr w:type="gramEnd"/>
      <w:r w:rsidRPr="00C04919">
        <w:rPr>
          <w:sz w:val="28"/>
          <w:szCs w:val="28"/>
        </w:rPr>
        <w:t xml:space="preserve"> обучающихся.</w:t>
      </w:r>
    </w:p>
    <w:p w:rsidR="00CA29D1" w:rsidRPr="00C04919" w:rsidRDefault="00CA29D1" w:rsidP="00CA29D1">
      <w:pPr>
        <w:ind w:firstLine="708"/>
        <w:jc w:val="both"/>
        <w:rPr>
          <w:sz w:val="28"/>
          <w:szCs w:val="28"/>
        </w:rPr>
      </w:pPr>
      <w:r w:rsidRPr="00C04919">
        <w:rPr>
          <w:sz w:val="28"/>
          <w:szCs w:val="28"/>
        </w:rPr>
        <w:t xml:space="preserve">В общеобразовательных организациях проведено более 87 мероприятий антинаркотической направленности, в которых приняли участие  2055 обучающихся, 145 педагогов и 643 законных представителей. В </w:t>
      </w:r>
      <w:proofErr w:type="spellStart"/>
      <w:proofErr w:type="gramStart"/>
      <w:r w:rsidRPr="00C04919">
        <w:rPr>
          <w:sz w:val="28"/>
          <w:szCs w:val="28"/>
        </w:rPr>
        <w:t>Интернет-уроке</w:t>
      </w:r>
      <w:proofErr w:type="spellEnd"/>
      <w:proofErr w:type="gramEnd"/>
      <w:r w:rsidRPr="00C04919">
        <w:rPr>
          <w:sz w:val="28"/>
          <w:szCs w:val="28"/>
        </w:rPr>
        <w:t xml:space="preserve"> «Стоп ВИЧ/СПИД» в рамках Всероссийской акции «Стоп ВИЧ/СПИД» приняло участие 205 учащихся 8-11 классов, 25 педагогов. Проведено  более 14 общешкольных родительских собраний с привлечением   специалистов правоохранительных органов, ОПДН, ГБУЗ «Ленинская ЦРБ», ГАИБДД, специалистов ГКУ </w:t>
      </w:r>
      <w:proofErr w:type="gramStart"/>
      <w:r w:rsidRPr="00C04919">
        <w:rPr>
          <w:sz w:val="28"/>
          <w:szCs w:val="28"/>
        </w:rPr>
        <w:t>СО</w:t>
      </w:r>
      <w:proofErr w:type="gramEnd"/>
      <w:r w:rsidRPr="00C04919">
        <w:rPr>
          <w:sz w:val="28"/>
          <w:szCs w:val="28"/>
        </w:rPr>
        <w:t xml:space="preserve"> «Ленинский ЦСОН». На информационных стендах «Мы за ЗОЖ!» обновлена информация антинаркотической  направленности для учащихся, родителей и лиц (законных представителей). Проведён семинар на базе ГКУ СО «ЦСОН» для воспитателей, социальных работников, психологов, учителей начальных классов по профилактике раннего семейного благополучия «Ребёнок - семья – общество».</w:t>
      </w:r>
    </w:p>
    <w:p w:rsidR="00CA29D1" w:rsidRPr="00C04919" w:rsidRDefault="00CA29D1" w:rsidP="00CA29D1">
      <w:pPr>
        <w:ind w:firstLine="708"/>
        <w:jc w:val="both"/>
        <w:rPr>
          <w:sz w:val="28"/>
          <w:szCs w:val="28"/>
        </w:rPr>
      </w:pPr>
      <w:r w:rsidRPr="00C04919">
        <w:rPr>
          <w:sz w:val="28"/>
          <w:szCs w:val="28"/>
        </w:rPr>
        <w:t>В целях повышения эффективности взаимодействия в сфере профилактики употребления наркотических средств, в том числе курительных смесей, а также предупреждения распространения токсикомании и пьянства,  групповых</w:t>
      </w:r>
      <w:r w:rsidRPr="00CA29D1">
        <w:rPr>
          <w:sz w:val="28"/>
          <w:szCs w:val="28"/>
        </w:rPr>
        <w:t xml:space="preserve"> преступлений среди </w:t>
      </w:r>
      <w:r w:rsidRPr="00C04919">
        <w:rPr>
          <w:sz w:val="28"/>
          <w:szCs w:val="28"/>
        </w:rPr>
        <w:t xml:space="preserve">несовершеннолетних, выявления и привлечения взрослых лиц, вовлекающих несовершеннолетних в преступную и антиобщественную деятельность  с участием Отдела образования проведены профилактические мероприятия «Лидер», «Стоп </w:t>
      </w:r>
      <w:proofErr w:type="spellStart"/>
      <w:r w:rsidRPr="00C04919">
        <w:rPr>
          <w:sz w:val="28"/>
          <w:szCs w:val="28"/>
        </w:rPr>
        <w:t>Спайс</w:t>
      </w:r>
      <w:proofErr w:type="spellEnd"/>
      <w:r w:rsidRPr="00C04919">
        <w:rPr>
          <w:sz w:val="28"/>
          <w:szCs w:val="28"/>
        </w:rPr>
        <w:t>». В образовательных организациях Ленинского муниципального района ведётся активная информационно-</w:t>
      </w:r>
      <w:r w:rsidRPr="00C04919">
        <w:rPr>
          <w:sz w:val="28"/>
          <w:szCs w:val="28"/>
        </w:rPr>
        <w:lastRenderedPageBreak/>
        <w:t xml:space="preserve">просветительская работа среди учащихся и родителей по вопросу добровольного тестирования на предмет социально-психологического тестирования обучающихся образовательных организаций с 13 лет и старше. Для построения научно обоснованной работы с детьми и родителями по снижению негативных явлений в подростковой среде, приобщения к наркотическим средствам и психотропным веществам,  второй год тестирование проводится по Единой  методике социально – психологического тестирования» (ЕМ СПТ),  разработанной в соответствии с поручением Государственного </w:t>
      </w:r>
      <w:proofErr w:type="spellStart"/>
      <w:r w:rsidRPr="00C04919">
        <w:rPr>
          <w:sz w:val="28"/>
          <w:szCs w:val="28"/>
        </w:rPr>
        <w:t>антинаркотического</w:t>
      </w:r>
      <w:proofErr w:type="spellEnd"/>
      <w:r w:rsidRPr="00C04919">
        <w:rPr>
          <w:sz w:val="28"/>
          <w:szCs w:val="28"/>
        </w:rPr>
        <w:t xml:space="preserve"> комитета. По данной методике оцениваются не сами подростки, а социально-психологические предпосылки, которые в определенных обстоятельствах могут спровоцировать желание попробовать наркотик. Всего в  тестировании приняло участие 950 </w:t>
      </w:r>
      <w:proofErr w:type="gramStart"/>
      <w:r w:rsidRPr="00C04919">
        <w:rPr>
          <w:sz w:val="28"/>
          <w:szCs w:val="28"/>
        </w:rPr>
        <w:t>обучающихся</w:t>
      </w:r>
      <w:proofErr w:type="gramEnd"/>
      <w:r w:rsidRPr="00C04919">
        <w:rPr>
          <w:sz w:val="28"/>
          <w:szCs w:val="28"/>
        </w:rPr>
        <w:t>, что составило 99% от количества обучающихся с 7 по 11 классы.</w:t>
      </w:r>
    </w:p>
    <w:p w:rsidR="00CA29D1" w:rsidRPr="00C04919" w:rsidRDefault="00CA29D1" w:rsidP="00CA29D1">
      <w:pPr>
        <w:ind w:firstLine="708"/>
        <w:jc w:val="both"/>
        <w:rPr>
          <w:sz w:val="28"/>
          <w:szCs w:val="28"/>
        </w:rPr>
      </w:pPr>
      <w:r w:rsidRPr="00C04919">
        <w:rPr>
          <w:sz w:val="28"/>
          <w:szCs w:val="28"/>
        </w:rPr>
        <w:t xml:space="preserve">С целью выработки экстренных мер по недопущению гибели и </w:t>
      </w:r>
      <w:proofErr w:type="spellStart"/>
      <w:r w:rsidRPr="00C04919">
        <w:rPr>
          <w:sz w:val="28"/>
          <w:szCs w:val="28"/>
        </w:rPr>
        <w:t>травмирования</w:t>
      </w:r>
      <w:proofErr w:type="spellEnd"/>
      <w:r w:rsidRPr="00C04919">
        <w:rPr>
          <w:sz w:val="28"/>
          <w:szCs w:val="28"/>
        </w:rPr>
        <w:t xml:space="preserve"> несовершеннолетних в летний период проводилась активная профилактическая работа с родителями (законными представителями), в том числе с семьями, проживающими в частных домовладениях.  До </w:t>
      </w:r>
      <w:r w:rsidRPr="00CA29D1">
        <w:rPr>
          <w:sz w:val="28"/>
          <w:szCs w:val="28"/>
        </w:rPr>
        <w:t xml:space="preserve">родителей и обучающихся  доведены правила безопасного поведения на воде и информация о запрете купания в необорудованных для этого местах,  о недопущении посещения несовершеннолетними зон для купания без сопровождения взрослых. А также информация о рисках нахождения детей без присмотра  в лесопосадках, на дорогах, на </w:t>
      </w:r>
      <w:r w:rsidRPr="00C04919">
        <w:rPr>
          <w:sz w:val="28"/>
          <w:szCs w:val="28"/>
        </w:rPr>
        <w:t xml:space="preserve"> объектах потенциально опасного городского (сельского) пространства</w:t>
      </w:r>
      <w:r w:rsidRPr="00CA29D1">
        <w:rPr>
          <w:sz w:val="28"/>
          <w:szCs w:val="28"/>
        </w:rPr>
        <w:t xml:space="preserve">. На сайтах образовательных организаций, информационных стендах </w:t>
      </w:r>
      <w:r w:rsidRPr="00C04919">
        <w:rPr>
          <w:sz w:val="28"/>
          <w:szCs w:val="28"/>
        </w:rPr>
        <w:t>размещены памятки «Открытое окно - угроза для ребёнка» и рекомендации родителям «Угроза выпадения ребёнка из окна».</w:t>
      </w:r>
    </w:p>
    <w:p w:rsidR="00CA29D1" w:rsidRPr="00C04919" w:rsidRDefault="00CA29D1" w:rsidP="00CA29D1">
      <w:pPr>
        <w:ind w:firstLine="708"/>
        <w:jc w:val="both"/>
        <w:rPr>
          <w:sz w:val="28"/>
          <w:szCs w:val="28"/>
        </w:rPr>
      </w:pPr>
      <w:r w:rsidRPr="00C04919">
        <w:rPr>
          <w:sz w:val="28"/>
          <w:szCs w:val="28"/>
        </w:rPr>
        <w:t xml:space="preserve"> </w:t>
      </w:r>
      <w:proofErr w:type="gramStart"/>
      <w:r w:rsidRPr="00C04919">
        <w:rPr>
          <w:sz w:val="28"/>
          <w:szCs w:val="28"/>
        </w:rPr>
        <w:t>В целях недопущения гибели детей на водоёмах</w:t>
      </w:r>
      <w:r w:rsidRPr="00CA29D1">
        <w:rPr>
          <w:sz w:val="28"/>
          <w:szCs w:val="28"/>
        </w:rPr>
        <w:t>, сохранения жизни и здоровья обучающихся, обеспечения их безопасности на льду водных объектов в зимний период  в образовательных организациях Ленинского муниципального района, в рамках акции Уполномоченного по правам ребёнка в Волгоградской области, проведены дополнительные инструктажи по обеспечению безопасности детей на водных объектах в зимний период.</w:t>
      </w:r>
      <w:proofErr w:type="gramEnd"/>
      <w:r w:rsidRPr="00CA29D1">
        <w:rPr>
          <w:sz w:val="28"/>
          <w:szCs w:val="28"/>
        </w:rPr>
        <w:t xml:space="preserve"> На классных часах обучающиеся ознакомлены с правилами поведения на водоемах во время ледостава, в родительских чатах в </w:t>
      </w:r>
      <w:proofErr w:type="spellStart"/>
      <w:r w:rsidRPr="00CA29D1">
        <w:rPr>
          <w:sz w:val="28"/>
          <w:szCs w:val="28"/>
        </w:rPr>
        <w:t>мессенжерах</w:t>
      </w:r>
      <w:proofErr w:type="spellEnd"/>
      <w:r w:rsidRPr="00CA29D1">
        <w:rPr>
          <w:sz w:val="28"/>
          <w:szCs w:val="28"/>
        </w:rPr>
        <w:t xml:space="preserve"> до  родителей доведены памятки на тему «Безопасность на льду». На информационных стендах и сайтах образовательных организаций размещена информация по профилактике несчастных случаев на водоемах в зимний период.</w:t>
      </w:r>
    </w:p>
    <w:p w:rsidR="00CA29D1" w:rsidRPr="00C04919" w:rsidRDefault="00CA29D1" w:rsidP="00CA29D1">
      <w:pPr>
        <w:ind w:firstLine="708"/>
        <w:jc w:val="both"/>
        <w:rPr>
          <w:sz w:val="28"/>
          <w:szCs w:val="28"/>
        </w:rPr>
      </w:pPr>
      <w:r w:rsidRPr="00C04919">
        <w:rPr>
          <w:sz w:val="28"/>
          <w:szCs w:val="28"/>
        </w:rPr>
        <w:t xml:space="preserve">В течение всего периода велась работа по персональному сопровождению семей и детей, состоящих на различных видах профилактического учёта, а также относящихся к «группе риска». Для каждой семьи из вышеуказанной категории  разработаны программы реабилитации, ведётся ежемесячный мониторинг выполнения объёма мероприятий. Проводилась своевременная корректировка планов реабилитации в соответствии с результатами. В реализации индивидуальных программ задействованы специалисты всех субъектов профилактики. </w:t>
      </w:r>
    </w:p>
    <w:p w:rsidR="00CA29D1" w:rsidRPr="00CA29D1" w:rsidRDefault="00CA29D1" w:rsidP="00CA29D1">
      <w:pPr>
        <w:ind w:firstLine="708"/>
        <w:jc w:val="both"/>
        <w:rPr>
          <w:sz w:val="28"/>
          <w:szCs w:val="28"/>
        </w:rPr>
      </w:pPr>
      <w:r w:rsidRPr="00C04919">
        <w:rPr>
          <w:sz w:val="28"/>
          <w:szCs w:val="28"/>
        </w:rPr>
        <w:t xml:space="preserve">В школах Ленинского муниципального района организовано взаимодействие с ПДН и </w:t>
      </w:r>
      <w:r w:rsidRPr="00CA29D1">
        <w:rPr>
          <w:sz w:val="28"/>
          <w:szCs w:val="28"/>
        </w:rPr>
        <w:t>ГБУЗ «</w:t>
      </w:r>
      <w:proofErr w:type="gramStart"/>
      <w:r w:rsidRPr="00CA29D1">
        <w:rPr>
          <w:sz w:val="28"/>
          <w:szCs w:val="28"/>
        </w:rPr>
        <w:t>Ленинская</w:t>
      </w:r>
      <w:proofErr w:type="gramEnd"/>
      <w:r w:rsidRPr="00CA29D1">
        <w:rPr>
          <w:sz w:val="28"/>
          <w:szCs w:val="28"/>
        </w:rPr>
        <w:t xml:space="preserve"> ЦРБ» </w:t>
      </w:r>
      <w:r w:rsidRPr="00C04919">
        <w:rPr>
          <w:sz w:val="28"/>
          <w:szCs w:val="28"/>
        </w:rPr>
        <w:t xml:space="preserve">в части предупреждения </w:t>
      </w:r>
      <w:r w:rsidRPr="00C04919">
        <w:rPr>
          <w:sz w:val="28"/>
          <w:szCs w:val="28"/>
        </w:rPr>
        <w:lastRenderedPageBreak/>
        <w:t xml:space="preserve">правонарушений учащихся и с целью </w:t>
      </w:r>
      <w:r w:rsidRPr="00CA29D1">
        <w:rPr>
          <w:sz w:val="28"/>
          <w:szCs w:val="28"/>
        </w:rPr>
        <w:t>информационно - разъяснительной работы</w:t>
      </w:r>
      <w:r w:rsidRPr="00C04919">
        <w:rPr>
          <w:sz w:val="28"/>
          <w:szCs w:val="28"/>
        </w:rPr>
        <w:t>.</w:t>
      </w:r>
      <w:r w:rsidRPr="00CA29D1">
        <w:rPr>
          <w:sz w:val="28"/>
          <w:szCs w:val="28"/>
        </w:rPr>
        <w:t xml:space="preserve"> </w:t>
      </w:r>
      <w:r w:rsidRPr="00C04919">
        <w:rPr>
          <w:sz w:val="28"/>
          <w:szCs w:val="28"/>
        </w:rPr>
        <w:t>Совместно с ОМВД  РФ по Ленинскому району разработаны Планы взаимодействия, согласно которым сотрудники ПДН регулярно посещают школу, проводят профилактические беседы, рейды в неблагополучные семьи, состоящие на различных видах контроля. Проводятся просмотры видеороликов о таком социально-значимом заболевании,  как СПИД,  совместные индивидуальные и коллективные беседы со специалистами  служб системы профилактики и здравоохранения с учащимися школы в рамках дней профилактики, профилактических акций, месячников по профилактике правонарушений, беспризорности</w:t>
      </w:r>
      <w:r w:rsidRPr="00CA29D1">
        <w:rPr>
          <w:sz w:val="28"/>
          <w:szCs w:val="28"/>
        </w:rPr>
        <w:t xml:space="preserve">, </w:t>
      </w:r>
      <w:r w:rsidRPr="00C04919">
        <w:rPr>
          <w:sz w:val="28"/>
          <w:szCs w:val="28"/>
        </w:rPr>
        <w:t>безнадзорности, употребления наркотиков, пропаганды ЗОЖ.</w:t>
      </w:r>
      <w:r w:rsidRPr="00CA29D1">
        <w:rPr>
          <w:sz w:val="28"/>
          <w:szCs w:val="28"/>
        </w:rPr>
        <w:t xml:space="preserve"> </w:t>
      </w:r>
    </w:p>
    <w:p w:rsidR="00CA29D1" w:rsidRPr="00C04919" w:rsidRDefault="00CA29D1" w:rsidP="00CA29D1">
      <w:pPr>
        <w:ind w:firstLine="708"/>
        <w:jc w:val="both"/>
        <w:rPr>
          <w:sz w:val="28"/>
          <w:szCs w:val="28"/>
        </w:rPr>
      </w:pPr>
      <w:r w:rsidRPr="00C04919">
        <w:rPr>
          <w:sz w:val="28"/>
          <w:szCs w:val="28"/>
        </w:rPr>
        <w:t xml:space="preserve">Отдел образования координирует работу  общеобразовательных организаций по профилактике дорожно-транспортного травматизма. </w:t>
      </w:r>
      <w:proofErr w:type="gramStart"/>
      <w:r w:rsidRPr="00CA29D1">
        <w:rPr>
          <w:sz w:val="28"/>
          <w:szCs w:val="28"/>
        </w:rPr>
        <w:t xml:space="preserve">Информационные материалы о необходимости соблюдения Правил дорожного движения всеми участниками дорожного движения размещены на страницах районной газеты «Знамя» (№87 от 21.07.2020 «Не будьте равнодушными»,  №99 от 18.08.2020 «Главное – безопасность детей», </w:t>
      </w:r>
      <w:r w:rsidRPr="00C04919">
        <w:rPr>
          <w:sz w:val="28"/>
          <w:szCs w:val="28"/>
        </w:rPr>
        <w:t>№145 от  03.12.2020 «Основы безопасного поведения на дорогах важны для взрослых и детей»</w:t>
      </w:r>
      <w:r w:rsidRPr="00CA29D1">
        <w:rPr>
          <w:sz w:val="28"/>
          <w:szCs w:val="28"/>
        </w:rPr>
        <w:t xml:space="preserve">, </w:t>
      </w:r>
      <w:r w:rsidRPr="00C04919">
        <w:rPr>
          <w:sz w:val="28"/>
          <w:szCs w:val="28"/>
        </w:rPr>
        <w:t xml:space="preserve">статья на сайте Отдела образования «Безопасные дороги: школьники Ленинского района проверят знания на дорогах в </w:t>
      </w:r>
      <w:proofErr w:type="spellStart"/>
      <w:r w:rsidRPr="00C04919">
        <w:rPr>
          <w:sz w:val="28"/>
          <w:szCs w:val="28"/>
        </w:rPr>
        <w:t>онлайн-одимпиаде</w:t>
      </w:r>
      <w:proofErr w:type="spellEnd"/>
      <w:r w:rsidRPr="00C04919">
        <w:rPr>
          <w:sz w:val="28"/>
          <w:szCs w:val="28"/>
        </w:rPr>
        <w:t>».</w:t>
      </w:r>
      <w:proofErr w:type="gramEnd"/>
      <w:r w:rsidRPr="00C04919">
        <w:rPr>
          <w:sz w:val="28"/>
          <w:szCs w:val="28"/>
        </w:rPr>
        <w:t xml:space="preserve"> Планируется выход статьи</w:t>
      </w:r>
      <w:r w:rsidRPr="00CA29D1">
        <w:rPr>
          <w:sz w:val="28"/>
          <w:szCs w:val="28"/>
        </w:rPr>
        <w:t xml:space="preserve"> </w:t>
      </w:r>
      <w:r w:rsidRPr="00C04919">
        <w:rPr>
          <w:sz w:val="28"/>
          <w:szCs w:val="28"/>
        </w:rPr>
        <w:t>в районной газете «Знамя»  о проведении открытого урока в МКОУ «</w:t>
      </w:r>
      <w:proofErr w:type="gramStart"/>
      <w:r w:rsidRPr="00C04919">
        <w:rPr>
          <w:sz w:val="28"/>
          <w:szCs w:val="28"/>
        </w:rPr>
        <w:t>Ленинская</w:t>
      </w:r>
      <w:proofErr w:type="gramEnd"/>
      <w:r w:rsidRPr="00C04919">
        <w:rPr>
          <w:sz w:val="28"/>
          <w:szCs w:val="28"/>
        </w:rPr>
        <w:t xml:space="preserve"> СОШ №1» с участием администрации Ленинского муниципального района от 12.12.2020 (в печатном варианте).</w:t>
      </w:r>
    </w:p>
    <w:p w:rsidR="00CA29D1" w:rsidRPr="00C04919" w:rsidRDefault="00CA29D1" w:rsidP="00CA29D1">
      <w:pPr>
        <w:ind w:firstLine="708"/>
        <w:jc w:val="both"/>
        <w:rPr>
          <w:sz w:val="28"/>
          <w:szCs w:val="28"/>
        </w:rPr>
      </w:pPr>
      <w:r w:rsidRPr="00CA29D1">
        <w:rPr>
          <w:sz w:val="28"/>
          <w:szCs w:val="28"/>
        </w:rPr>
        <w:t xml:space="preserve"> </w:t>
      </w:r>
      <w:proofErr w:type="gramStart"/>
      <w:r w:rsidRPr="00CA29D1">
        <w:rPr>
          <w:sz w:val="28"/>
          <w:szCs w:val="28"/>
        </w:rPr>
        <w:t xml:space="preserve">В связи с ограничительными мерами, связанными с распространением </w:t>
      </w:r>
      <w:proofErr w:type="spellStart"/>
      <w:r w:rsidRPr="00CA29D1">
        <w:rPr>
          <w:sz w:val="28"/>
          <w:szCs w:val="28"/>
        </w:rPr>
        <w:t>коронавирусной</w:t>
      </w:r>
      <w:proofErr w:type="spellEnd"/>
      <w:r w:rsidRPr="00CA29D1">
        <w:rPr>
          <w:sz w:val="28"/>
          <w:szCs w:val="28"/>
        </w:rPr>
        <w:t xml:space="preserve"> инфекции, вызванной 2019-nСоV, обучающиеся общеобразовательных организаций в дистанционном формате приняли участие во Всероссийском конкурсе рисунков по ПДД «Мой папа и я за безопасные дороги», областном конкурсе видеороликов «За будущее без ДТП», посвященных профилактике детского дорожного травматизма и пропаганде соблюдения правил дорожного движения.</w:t>
      </w:r>
      <w:proofErr w:type="gramEnd"/>
    </w:p>
    <w:p w:rsidR="00CA29D1" w:rsidRPr="00C04919" w:rsidRDefault="00CA29D1" w:rsidP="00CA29D1">
      <w:pPr>
        <w:ind w:firstLine="708"/>
        <w:jc w:val="both"/>
        <w:rPr>
          <w:sz w:val="28"/>
          <w:szCs w:val="28"/>
        </w:rPr>
      </w:pPr>
      <w:r w:rsidRPr="00CA29D1">
        <w:rPr>
          <w:sz w:val="28"/>
          <w:szCs w:val="28"/>
        </w:rPr>
        <w:t>На официальных сайтах образовательных организаций Ленинского муниципального района размещены информационные материалы по профилактике детского дорожно-транспортного травматизма, повышения культуры участников дорожного движения. До сведения родителей в родительских чатах доведена информация</w:t>
      </w:r>
      <w:r w:rsidRPr="00C04919">
        <w:rPr>
          <w:sz w:val="28"/>
          <w:szCs w:val="28"/>
        </w:rPr>
        <w:t xml:space="preserve"> о необходимости неукоснительного соблюдения Правил дорожного движения и осторожности в период начала нового 2020/2021 учебного года.</w:t>
      </w:r>
      <w:r w:rsidRPr="00CA29D1">
        <w:rPr>
          <w:sz w:val="28"/>
          <w:szCs w:val="28"/>
        </w:rPr>
        <w:t xml:space="preserve"> </w:t>
      </w:r>
      <w:r w:rsidRPr="00C04919">
        <w:rPr>
          <w:sz w:val="28"/>
          <w:szCs w:val="28"/>
        </w:rPr>
        <w:t>Образовательными организациями Ленинского муниципального района разработаны Паспорта дорожной безопасности, безопасные маршруты, с которым ознакомлены все обучающиеся и их родители.</w:t>
      </w:r>
    </w:p>
    <w:p w:rsidR="00CA29D1" w:rsidRPr="00C04919" w:rsidRDefault="00CA29D1" w:rsidP="00CA29D1">
      <w:pPr>
        <w:ind w:firstLine="708"/>
        <w:jc w:val="both"/>
        <w:rPr>
          <w:sz w:val="28"/>
          <w:szCs w:val="28"/>
        </w:rPr>
      </w:pPr>
      <w:proofErr w:type="gramStart"/>
      <w:r w:rsidRPr="00C04919">
        <w:rPr>
          <w:sz w:val="28"/>
          <w:szCs w:val="28"/>
        </w:rPr>
        <w:t xml:space="preserve">Обучающиеся 1-4 классов в количестве 1255 человек приняли участие во Всероссийской </w:t>
      </w:r>
      <w:proofErr w:type="spellStart"/>
      <w:r w:rsidRPr="00C04919">
        <w:rPr>
          <w:sz w:val="28"/>
          <w:szCs w:val="28"/>
        </w:rPr>
        <w:t>онлайн-олимпиаде</w:t>
      </w:r>
      <w:proofErr w:type="spellEnd"/>
      <w:r w:rsidRPr="00C04919">
        <w:rPr>
          <w:sz w:val="28"/>
          <w:szCs w:val="28"/>
        </w:rPr>
        <w:t xml:space="preserve"> «Безопасные дороги».</w:t>
      </w:r>
      <w:proofErr w:type="gramEnd"/>
      <w:r w:rsidRPr="00C04919">
        <w:rPr>
          <w:sz w:val="28"/>
          <w:szCs w:val="28"/>
        </w:rPr>
        <w:t xml:space="preserve"> В рамках олимпиады было проведено 81 мероприятие (классные часы, беседы). На базе МКОУ «</w:t>
      </w:r>
      <w:proofErr w:type="gramStart"/>
      <w:r w:rsidRPr="00C04919">
        <w:rPr>
          <w:sz w:val="28"/>
          <w:szCs w:val="28"/>
        </w:rPr>
        <w:t>Ленинская</w:t>
      </w:r>
      <w:proofErr w:type="gramEnd"/>
      <w:r w:rsidRPr="00C04919">
        <w:rPr>
          <w:sz w:val="28"/>
          <w:szCs w:val="28"/>
        </w:rPr>
        <w:t xml:space="preserve"> СОШ№1» был проведён открытый урок «Безопасные дороги» с участием представителей администрации Ленинского муниципального района. Обучающиеся 5-11 классов  образовательных организаций Ленинского муниципального района приняли участие в </w:t>
      </w:r>
      <w:proofErr w:type="spellStart"/>
      <w:r w:rsidRPr="00C04919">
        <w:rPr>
          <w:sz w:val="28"/>
          <w:szCs w:val="28"/>
        </w:rPr>
        <w:t>онлайн-тестировании</w:t>
      </w:r>
      <w:proofErr w:type="spellEnd"/>
      <w:r w:rsidRPr="00C04919">
        <w:rPr>
          <w:sz w:val="28"/>
          <w:szCs w:val="28"/>
        </w:rPr>
        <w:t xml:space="preserve"> в рамках </w:t>
      </w:r>
      <w:r w:rsidRPr="00C04919">
        <w:rPr>
          <w:sz w:val="28"/>
          <w:szCs w:val="28"/>
        </w:rPr>
        <w:lastRenderedPageBreak/>
        <w:t xml:space="preserve">реализации проекта «Организация работы по привитию детям навыков безопасного участия в дорожном движении и вовлечению их в деятельность отрядов юных инспекторов движения». </w:t>
      </w:r>
    </w:p>
    <w:p w:rsidR="00CA29D1" w:rsidRPr="00C04919" w:rsidRDefault="00CA29D1" w:rsidP="00CA29D1">
      <w:pPr>
        <w:ind w:firstLine="708"/>
        <w:jc w:val="both"/>
        <w:rPr>
          <w:sz w:val="28"/>
          <w:szCs w:val="28"/>
        </w:rPr>
      </w:pPr>
      <w:r w:rsidRPr="00C04919">
        <w:rPr>
          <w:sz w:val="28"/>
          <w:szCs w:val="28"/>
        </w:rPr>
        <w:t xml:space="preserve">В течение декабря 2020 года в заочной форме прошёл Областной смотр-конкурс юных инспекторов дорожного движения, в котором приняли активное участие образовательные организации Ленинского муниципального района. </w:t>
      </w:r>
    </w:p>
    <w:p w:rsidR="00CA29D1" w:rsidRPr="00C04919" w:rsidRDefault="00CA29D1" w:rsidP="00CA29D1">
      <w:pPr>
        <w:ind w:firstLine="708"/>
        <w:jc w:val="both"/>
        <w:rPr>
          <w:sz w:val="28"/>
          <w:szCs w:val="28"/>
        </w:rPr>
      </w:pPr>
      <w:r w:rsidRPr="00C04919">
        <w:rPr>
          <w:sz w:val="28"/>
          <w:szCs w:val="28"/>
        </w:rPr>
        <w:t>Среди городских образовательных организаций в возрастной группе от 12 до 17 лет команда «</w:t>
      </w:r>
      <w:proofErr w:type="spellStart"/>
      <w:r w:rsidRPr="00C04919">
        <w:rPr>
          <w:sz w:val="28"/>
          <w:szCs w:val="28"/>
        </w:rPr>
        <w:t>Светофорчик</w:t>
      </w:r>
      <w:proofErr w:type="spellEnd"/>
      <w:r w:rsidRPr="00C04919">
        <w:rPr>
          <w:sz w:val="28"/>
          <w:szCs w:val="28"/>
        </w:rPr>
        <w:t xml:space="preserve">» МКОУ «Ленинская СОШ №1» заняла </w:t>
      </w:r>
      <w:r w:rsidRPr="00CA29D1">
        <w:rPr>
          <w:sz w:val="28"/>
          <w:szCs w:val="28"/>
        </w:rPr>
        <w:t>I</w:t>
      </w:r>
      <w:r w:rsidRPr="00C04919">
        <w:rPr>
          <w:sz w:val="28"/>
          <w:szCs w:val="28"/>
        </w:rPr>
        <w:t xml:space="preserve"> место в номинации «Следуйте, дети, правилам этим», команда «Клаксон» МКОУ «Ленинская СОШ №3» заняла 1 место в этой же номинации в возрастной группе от 7 до 11лет. Среди сельских образовательных организаций в возрастной группе от 7 до 11лет 1 место заняли команда «Метеорит» МКОУ «</w:t>
      </w:r>
      <w:proofErr w:type="spellStart"/>
      <w:r w:rsidRPr="00C04919">
        <w:rPr>
          <w:sz w:val="28"/>
          <w:szCs w:val="28"/>
        </w:rPr>
        <w:t>Царевская</w:t>
      </w:r>
      <w:proofErr w:type="spellEnd"/>
      <w:r w:rsidRPr="00C04919">
        <w:rPr>
          <w:sz w:val="28"/>
          <w:szCs w:val="28"/>
        </w:rPr>
        <w:t xml:space="preserve"> СОШ» в номинации «Правила дорожные соблюдать положено» и команда «Светофор» МКОУ «</w:t>
      </w:r>
      <w:proofErr w:type="spellStart"/>
      <w:r w:rsidRPr="00C04919">
        <w:rPr>
          <w:sz w:val="28"/>
          <w:szCs w:val="28"/>
        </w:rPr>
        <w:t>Заплавинская</w:t>
      </w:r>
      <w:proofErr w:type="spellEnd"/>
      <w:r w:rsidRPr="00C04919">
        <w:rPr>
          <w:sz w:val="28"/>
          <w:szCs w:val="28"/>
        </w:rPr>
        <w:t xml:space="preserve"> СОШ» в номинации </w:t>
      </w:r>
      <w:r w:rsidRPr="00CA29D1">
        <w:rPr>
          <w:sz w:val="28"/>
          <w:szCs w:val="28"/>
        </w:rPr>
        <w:t xml:space="preserve">"О правилах движения всем без исключения". </w:t>
      </w:r>
      <w:r w:rsidRPr="00C04919">
        <w:rPr>
          <w:sz w:val="28"/>
          <w:szCs w:val="28"/>
        </w:rPr>
        <w:t>Обладателями 3 места в возрастной группе от 12 до 17 лет стали: команда «Светофор» МКОУ «</w:t>
      </w:r>
      <w:proofErr w:type="spellStart"/>
      <w:r w:rsidRPr="00C04919">
        <w:rPr>
          <w:sz w:val="28"/>
          <w:szCs w:val="28"/>
        </w:rPr>
        <w:t>Колобовская</w:t>
      </w:r>
      <w:proofErr w:type="spellEnd"/>
      <w:r w:rsidRPr="00C04919">
        <w:rPr>
          <w:sz w:val="28"/>
          <w:szCs w:val="28"/>
        </w:rPr>
        <w:t xml:space="preserve"> СОШ» в номинации «Правила дорожные соблюдать положено», команда «Стоп» МКОУ «Покровская СОШ» и команда «Дорожной дозор» МКОУ «</w:t>
      </w:r>
      <w:proofErr w:type="spellStart"/>
      <w:r w:rsidRPr="00C04919">
        <w:rPr>
          <w:sz w:val="28"/>
          <w:szCs w:val="28"/>
        </w:rPr>
        <w:t>Рассветинская</w:t>
      </w:r>
      <w:proofErr w:type="spellEnd"/>
      <w:r w:rsidRPr="00C04919">
        <w:rPr>
          <w:sz w:val="28"/>
          <w:szCs w:val="28"/>
        </w:rPr>
        <w:t xml:space="preserve"> СОШ» в номинации «Шагаем мы на свет зелёный». </w:t>
      </w:r>
    </w:p>
    <w:p w:rsidR="00CA29D1" w:rsidRPr="00C04919" w:rsidRDefault="00CA29D1" w:rsidP="00CA29D1">
      <w:pPr>
        <w:ind w:firstLine="708"/>
        <w:jc w:val="both"/>
        <w:rPr>
          <w:sz w:val="28"/>
          <w:szCs w:val="28"/>
        </w:rPr>
      </w:pPr>
      <w:r w:rsidRPr="00D72087">
        <w:rPr>
          <w:sz w:val="28"/>
          <w:szCs w:val="28"/>
        </w:rPr>
        <w:t>В период летних школьных каникул</w:t>
      </w:r>
      <w:r w:rsidRPr="00C04919">
        <w:rPr>
          <w:sz w:val="28"/>
          <w:szCs w:val="28"/>
        </w:rPr>
        <w:t xml:space="preserve"> для занятости и досуга обучающихся образовательных учреждений были организованы </w:t>
      </w:r>
      <w:proofErr w:type="spellStart"/>
      <w:r w:rsidRPr="00C04919">
        <w:rPr>
          <w:sz w:val="28"/>
          <w:szCs w:val="28"/>
        </w:rPr>
        <w:t>онлайн-мероприятия</w:t>
      </w:r>
      <w:proofErr w:type="spellEnd"/>
      <w:r w:rsidRPr="00C04919">
        <w:rPr>
          <w:sz w:val="28"/>
          <w:szCs w:val="28"/>
        </w:rPr>
        <w:t>:</w:t>
      </w:r>
      <w:r w:rsidRPr="00D72087">
        <w:rPr>
          <w:sz w:val="28"/>
          <w:szCs w:val="28"/>
        </w:rPr>
        <w:t xml:space="preserve"> </w:t>
      </w:r>
      <w:r w:rsidRPr="00C04919">
        <w:rPr>
          <w:sz w:val="28"/>
          <w:szCs w:val="28"/>
        </w:rPr>
        <w:t>Всероссийский конкурс для школьников «Большая перемена», «Доброволец России», номинация «Уверенные в будущем», #</w:t>
      </w:r>
      <w:proofErr w:type="spellStart"/>
      <w:r w:rsidRPr="00C04919">
        <w:rPr>
          <w:sz w:val="28"/>
          <w:szCs w:val="28"/>
        </w:rPr>
        <w:t>РоссиявсердцеМоём#россиястранавозможностей#МЦСпектрЛенинск</w:t>
      </w:r>
      <w:proofErr w:type="spellEnd"/>
      <w:r w:rsidRPr="00C04919">
        <w:rPr>
          <w:sz w:val="28"/>
          <w:szCs w:val="28"/>
        </w:rPr>
        <w:t>,</w:t>
      </w:r>
      <w:r w:rsidRPr="00D72087">
        <w:rPr>
          <w:sz w:val="28"/>
          <w:szCs w:val="28"/>
        </w:rPr>
        <w:t xml:space="preserve"> В</w:t>
      </w:r>
      <w:r w:rsidRPr="00C04919">
        <w:rPr>
          <w:sz w:val="28"/>
          <w:szCs w:val="28"/>
        </w:rPr>
        <w:t>сероссийская акция «Добро в России», Демографическая акция «Жизнь- это счастье»,</w:t>
      </w:r>
      <w:r w:rsidRPr="00D72087">
        <w:rPr>
          <w:sz w:val="28"/>
          <w:szCs w:val="28"/>
        </w:rPr>
        <w:t xml:space="preserve"> </w:t>
      </w:r>
      <w:r w:rsidRPr="00C04919">
        <w:rPr>
          <w:sz w:val="28"/>
          <w:szCs w:val="28"/>
        </w:rPr>
        <w:t xml:space="preserve">Открытый Всероссийский </w:t>
      </w:r>
      <w:proofErr w:type="spellStart"/>
      <w:r w:rsidRPr="00C04919">
        <w:rPr>
          <w:sz w:val="28"/>
          <w:szCs w:val="28"/>
        </w:rPr>
        <w:t>онлайн</w:t>
      </w:r>
      <w:proofErr w:type="spellEnd"/>
      <w:r w:rsidRPr="00C04919">
        <w:rPr>
          <w:sz w:val="28"/>
          <w:szCs w:val="28"/>
        </w:rPr>
        <w:t xml:space="preserve"> - фестиваль «Спасибо за Победу», в которых приняло участие 380 обучающихся.</w:t>
      </w:r>
    </w:p>
    <w:p w:rsidR="00CA29D1" w:rsidRPr="00C04919" w:rsidRDefault="00CA29D1" w:rsidP="00CA29D1">
      <w:pPr>
        <w:ind w:firstLine="708"/>
        <w:jc w:val="both"/>
        <w:rPr>
          <w:sz w:val="28"/>
          <w:szCs w:val="28"/>
        </w:rPr>
      </w:pPr>
      <w:r w:rsidRPr="00C04919">
        <w:rPr>
          <w:sz w:val="28"/>
          <w:szCs w:val="28"/>
        </w:rPr>
        <w:t>Вопросы обеспечения безопасных условий труда и осуществления образовательного процесса являются одним из основных направлений деятельности Отдела образования и администраций муниципальных образовательных учреждений района.</w:t>
      </w:r>
    </w:p>
    <w:p w:rsidR="00CA29D1" w:rsidRPr="00C04919" w:rsidRDefault="00CA29D1" w:rsidP="00CA29D1">
      <w:pPr>
        <w:ind w:firstLine="708"/>
        <w:jc w:val="both"/>
        <w:rPr>
          <w:sz w:val="28"/>
          <w:szCs w:val="28"/>
        </w:rPr>
      </w:pPr>
      <w:r w:rsidRPr="00C04919">
        <w:rPr>
          <w:sz w:val="28"/>
          <w:szCs w:val="28"/>
        </w:rPr>
        <w:t>Ежегодно   на совещании руководителей образовательных учреждений подводятся итоги  работы за год  по обеспечению безопасных условий образовательного процесса.</w:t>
      </w:r>
    </w:p>
    <w:p w:rsidR="00CA29D1" w:rsidRPr="00C04919" w:rsidRDefault="00CA29D1" w:rsidP="00CA29D1">
      <w:pPr>
        <w:ind w:firstLine="708"/>
        <w:jc w:val="both"/>
        <w:rPr>
          <w:sz w:val="28"/>
          <w:szCs w:val="28"/>
        </w:rPr>
      </w:pPr>
      <w:r w:rsidRPr="00C04919">
        <w:rPr>
          <w:sz w:val="28"/>
          <w:szCs w:val="28"/>
        </w:rPr>
        <w:t xml:space="preserve">Все образовательные учреждения приняты к началу нового учебного года районной комиссией с участием представителей </w:t>
      </w:r>
      <w:proofErr w:type="spellStart"/>
      <w:r w:rsidRPr="00C04919">
        <w:rPr>
          <w:sz w:val="28"/>
          <w:szCs w:val="28"/>
        </w:rPr>
        <w:t>Роспотребнадзора</w:t>
      </w:r>
      <w:proofErr w:type="spellEnd"/>
      <w:r w:rsidRPr="00C04919">
        <w:rPr>
          <w:sz w:val="28"/>
          <w:szCs w:val="28"/>
        </w:rPr>
        <w:t xml:space="preserve"> и </w:t>
      </w:r>
      <w:proofErr w:type="spellStart"/>
      <w:r w:rsidRPr="00C04919">
        <w:rPr>
          <w:sz w:val="28"/>
          <w:szCs w:val="28"/>
        </w:rPr>
        <w:t>Госпожнадзора</w:t>
      </w:r>
      <w:proofErr w:type="spellEnd"/>
      <w:r w:rsidRPr="00C04919">
        <w:rPr>
          <w:sz w:val="28"/>
          <w:szCs w:val="28"/>
        </w:rPr>
        <w:t>.</w:t>
      </w:r>
    </w:p>
    <w:p w:rsidR="00CA29D1" w:rsidRPr="00C04919" w:rsidRDefault="00CA29D1" w:rsidP="00CA29D1">
      <w:pPr>
        <w:ind w:firstLine="708"/>
        <w:jc w:val="both"/>
        <w:rPr>
          <w:sz w:val="28"/>
          <w:szCs w:val="28"/>
        </w:rPr>
      </w:pPr>
      <w:r w:rsidRPr="00C04919">
        <w:rPr>
          <w:sz w:val="28"/>
          <w:szCs w:val="28"/>
        </w:rPr>
        <w:t>На улучшение условий труда в 2020 году израсходовано 12946,30 тысяч рублей, из них на ремонт зданий – 8055,61  тысяч рублей, на замену оконных блоков – 1735,00 тысяч рублей, на замену осветительных приборов – 1052,63 тысяч рублей. На обеспечение пожарной безопасности израсходовано – 2103,06 тысяч рублей.</w:t>
      </w:r>
    </w:p>
    <w:p w:rsidR="00CA29D1" w:rsidRPr="00C04919" w:rsidRDefault="00CA29D1" w:rsidP="00CA29D1">
      <w:pPr>
        <w:ind w:firstLine="708"/>
        <w:jc w:val="both"/>
        <w:rPr>
          <w:sz w:val="28"/>
          <w:szCs w:val="28"/>
        </w:rPr>
      </w:pPr>
      <w:r w:rsidRPr="00C04919">
        <w:rPr>
          <w:sz w:val="28"/>
          <w:szCs w:val="28"/>
        </w:rPr>
        <w:t xml:space="preserve">  Прошли </w:t>
      </w:r>
      <w:proofErr w:type="gramStart"/>
      <w:r w:rsidRPr="00C04919">
        <w:rPr>
          <w:sz w:val="28"/>
          <w:szCs w:val="28"/>
        </w:rPr>
        <w:t>обучение по охране</w:t>
      </w:r>
      <w:proofErr w:type="gramEnd"/>
      <w:r w:rsidRPr="00C04919">
        <w:rPr>
          <w:sz w:val="28"/>
          <w:szCs w:val="28"/>
        </w:rPr>
        <w:t xml:space="preserve"> труда с получением удостоверений  16 человек (руководители учреждений, заместители руководителей, завхозы, члены комиссий по охране труда, уполномоченные по охране труда). 26 </w:t>
      </w:r>
      <w:r w:rsidRPr="00C04919">
        <w:rPr>
          <w:sz w:val="28"/>
          <w:szCs w:val="28"/>
        </w:rPr>
        <w:lastRenderedPageBreak/>
        <w:t xml:space="preserve">образовательных учреждения оборудованы системами передачи о пожаре в подразделения пожарной охраны по радиоканалу связи.  </w:t>
      </w:r>
    </w:p>
    <w:p w:rsidR="00CA29D1" w:rsidRPr="00C04919" w:rsidRDefault="00CA29D1" w:rsidP="00CA29D1">
      <w:pPr>
        <w:ind w:firstLine="708"/>
        <w:jc w:val="both"/>
        <w:rPr>
          <w:sz w:val="28"/>
          <w:szCs w:val="28"/>
        </w:rPr>
      </w:pPr>
      <w:r w:rsidRPr="00C04919">
        <w:rPr>
          <w:sz w:val="28"/>
          <w:szCs w:val="28"/>
        </w:rPr>
        <w:t>Действует долгосрочная муниципальная программа Ленинского муниципального района Волгоградской  области «Комплекс мер по созданию безопасных условий для обучающихся и воспитанников в образовательных организациях Ленинского муниципального района на 2018-2020 годы», утвержденная постановлением администрации от 04.10.2017 № 468. Данная муниципальная программа предусматривает реализацию  подпрограмм:</w:t>
      </w:r>
    </w:p>
    <w:p w:rsidR="00CA29D1" w:rsidRPr="00C04919" w:rsidRDefault="00CA29D1" w:rsidP="00CA29D1">
      <w:pPr>
        <w:ind w:firstLine="708"/>
        <w:jc w:val="both"/>
        <w:rPr>
          <w:sz w:val="28"/>
          <w:szCs w:val="28"/>
        </w:rPr>
      </w:pPr>
      <w:r w:rsidRPr="00C04919">
        <w:rPr>
          <w:sz w:val="28"/>
          <w:szCs w:val="28"/>
        </w:rPr>
        <w:t>-</w:t>
      </w:r>
      <w:r>
        <w:rPr>
          <w:sz w:val="28"/>
          <w:szCs w:val="28"/>
        </w:rPr>
        <w:t xml:space="preserve"> </w:t>
      </w:r>
      <w:r w:rsidRPr="00C04919">
        <w:rPr>
          <w:sz w:val="28"/>
          <w:szCs w:val="28"/>
        </w:rPr>
        <w:t>«Укрепление пожарной безопасности в образовательных организациях»;</w:t>
      </w:r>
    </w:p>
    <w:p w:rsidR="00CA29D1" w:rsidRPr="00C04919" w:rsidRDefault="00CA29D1" w:rsidP="00CA29D1">
      <w:pPr>
        <w:ind w:firstLine="708"/>
        <w:jc w:val="both"/>
        <w:rPr>
          <w:sz w:val="28"/>
          <w:szCs w:val="28"/>
        </w:rPr>
      </w:pPr>
      <w:r w:rsidRPr="00C04919">
        <w:rPr>
          <w:sz w:val="28"/>
          <w:szCs w:val="28"/>
        </w:rPr>
        <w:t>- «Укрепление антитеррористической защищенности образовательных организаций».</w:t>
      </w:r>
    </w:p>
    <w:p w:rsidR="00CA29D1" w:rsidRPr="00C04919" w:rsidRDefault="00CA29D1" w:rsidP="00CA29D1">
      <w:pPr>
        <w:ind w:firstLine="708"/>
        <w:jc w:val="both"/>
        <w:rPr>
          <w:sz w:val="28"/>
          <w:szCs w:val="28"/>
        </w:rPr>
      </w:pPr>
      <w:r w:rsidRPr="00C04919">
        <w:rPr>
          <w:sz w:val="28"/>
          <w:szCs w:val="28"/>
        </w:rPr>
        <w:t>В 2020 году была проведена специальная оценка условий труд №2 «</w:t>
      </w:r>
      <w:proofErr w:type="spellStart"/>
      <w:r w:rsidRPr="00C04919">
        <w:rPr>
          <w:sz w:val="28"/>
          <w:szCs w:val="28"/>
        </w:rPr>
        <w:t>Родночок</w:t>
      </w:r>
      <w:proofErr w:type="spellEnd"/>
      <w:r w:rsidRPr="00C04919">
        <w:rPr>
          <w:sz w:val="28"/>
          <w:szCs w:val="28"/>
        </w:rPr>
        <w:t>», «</w:t>
      </w:r>
      <w:proofErr w:type="spellStart"/>
      <w:r w:rsidRPr="00C04919">
        <w:rPr>
          <w:sz w:val="28"/>
          <w:szCs w:val="28"/>
        </w:rPr>
        <w:t>Маляевский</w:t>
      </w:r>
      <w:proofErr w:type="spellEnd"/>
      <w:r w:rsidRPr="00C04919">
        <w:rPr>
          <w:sz w:val="28"/>
          <w:szCs w:val="28"/>
        </w:rPr>
        <w:t xml:space="preserve"> </w:t>
      </w:r>
      <w:proofErr w:type="spellStart"/>
      <w:r w:rsidRPr="00C04919">
        <w:rPr>
          <w:sz w:val="28"/>
          <w:szCs w:val="28"/>
        </w:rPr>
        <w:t>дс</w:t>
      </w:r>
      <w:proofErr w:type="spellEnd"/>
      <w:r w:rsidRPr="00C04919">
        <w:rPr>
          <w:sz w:val="28"/>
          <w:szCs w:val="28"/>
        </w:rPr>
        <w:t>», «</w:t>
      </w:r>
      <w:proofErr w:type="spellStart"/>
      <w:r w:rsidRPr="00C04919">
        <w:rPr>
          <w:sz w:val="28"/>
          <w:szCs w:val="28"/>
        </w:rPr>
        <w:t>Царевский</w:t>
      </w:r>
      <w:proofErr w:type="spellEnd"/>
      <w:r w:rsidRPr="00C04919">
        <w:rPr>
          <w:sz w:val="28"/>
          <w:szCs w:val="28"/>
        </w:rPr>
        <w:t xml:space="preserve"> </w:t>
      </w:r>
      <w:proofErr w:type="spellStart"/>
      <w:r w:rsidRPr="00C04919">
        <w:rPr>
          <w:sz w:val="28"/>
          <w:szCs w:val="28"/>
        </w:rPr>
        <w:t>дс</w:t>
      </w:r>
      <w:proofErr w:type="spellEnd"/>
      <w:r w:rsidRPr="00C04919">
        <w:rPr>
          <w:sz w:val="28"/>
          <w:szCs w:val="28"/>
        </w:rPr>
        <w:t xml:space="preserve">», МКОУ «Ленинская СОШ №1», «Ленинская СОШ №2», </w:t>
      </w:r>
      <w:proofErr w:type="spellStart"/>
      <w:r w:rsidRPr="00C04919">
        <w:rPr>
          <w:sz w:val="28"/>
          <w:szCs w:val="28"/>
        </w:rPr>
        <w:t>Маляевская</w:t>
      </w:r>
      <w:proofErr w:type="spellEnd"/>
      <w:r w:rsidRPr="00C04919">
        <w:rPr>
          <w:sz w:val="28"/>
          <w:szCs w:val="28"/>
        </w:rPr>
        <w:t xml:space="preserve">, </w:t>
      </w:r>
      <w:proofErr w:type="spellStart"/>
      <w:r w:rsidRPr="00C04919">
        <w:rPr>
          <w:sz w:val="28"/>
          <w:szCs w:val="28"/>
        </w:rPr>
        <w:t>Ильичевская</w:t>
      </w:r>
      <w:proofErr w:type="spellEnd"/>
      <w:r w:rsidRPr="00C04919">
        <w:rPr>
          <w:sz w:val="28"/>
          <w:szCs w:val="28"/>
        </w:rPr>
        <w:t xml:space="preserve">, </w:t>
      </w:r>
      <w:proofErr w:type="spellStart"/>
      <w:r w:rsidRPr="00C04919">
        <w:rPr>
          <w:sz w:val="28"/>
          <w:szCs w:val="28"/>
        </w:rPr>
        <w:t>Степновская</w:t>
      </w:r>
      <w:proofErr w:type="spellEnd"/>
      <w:r w:rsidRPr="00C04919">
        <w:rPr>
          <w:sz w:val="28"/>
          <w:szCs w:val="28"/>
        </w:rPr>
        <w:t>, Покровская СОШ на сумму 106,35 тысяч рублей.</w:t>
      </w:r>
    </w:p>
    <w:p w:rsidR="00CA29D1" w:rsidRPr="00C04919" w:rsidRDefault="00CA29D1" w:rsidP="00CA29D1">
      <w:pPr>
        <w:ind w:firstLine="708"/>
        <w:jc w:val="both"/>
        <w:rPr>
          <w:sz w:val="28"/>
          <w:szCs w:val="28"/>
        </w:rPr>
      </w:pPr>
      <w:r w:rsidRPr="00C04919">
        <w:rPr>
          <w:sz w:val="28"/>
          <w:szCs w:val="28"/>
        </w:rPr>
        <w:t>В 2020 году случаев производственного травматизма  не было допущено.</w:t>
      </w:r>
    </w:p>
    <w:p w:rsidR="00CA29D1" w:rsidRPr="00CA29D1" w:rsidRDefault="00CA29D1" w:rsidP="00CA29D1">
      <w:pPr>
        <w:ind w:firstLine="708"/>
        <w:jc w:val="both"/>
        <w:rPr>
          <w:sz w:val="28"/>
          <w:szCs w:val="28"/>
        </w:rPr>
      </w:pPr>
      <w:r w:rsidRPr="00CA29D1">
        <w:rPr>
          <w:sz w:val="28"/>
          <w:szCs w:val="28"/>
        </w:rPr>
        <w:t>В 2020 году число случаев травматизма с обучающимися и воспитанниками по сравнению с прошлым годом увеличилось на один. Случаи травматизма произошли в МКОУ «</w:t>
      </w:r>
      <w:proofErr w:type="spellStart"/>
      <w:r w:rsidRPr="00CA29D1">
        <w:rPr>
          <w:sz w:val="28"/>
          <w:szCs w:val="28"/>
        </w:rPr>
        <w:t>Колобовская</w:t>
      </w:r>
      <w:proofErr w:type="spellEnd"/>
      <w:r w:rsidRPr="00CA29D1">
        <w:rPr>
          <w:sz w:val="28"/>
          <w:szCs w:val="28"/>
        </w:rPr>
        <w:t xml:space="preserve"> СОШ» - 1 и в МКОУ «</w:t>
      </w:r>
      <w:proofErr w:type="gramStart"/>
      <w:r w:rsidRPr="00CA29D1">
        <w:rPr>
          <w:sz w:val="28"/>
          <w:szCs w:val="28"/>
        </w:rPr>
        <w:t>Ленинская</w:t>
      </w:r>
      <w:proofErr w:type="gramEnd"/>
      <w:r w:rsidRPr="00CA29D1">
        <w:rPr>
          <w:sz w:val="28"/>
          <w:szCs w:val="28"/>
        </w:rPr>
        <w:t xml:space="preserve"> СОШ №2» - 2. Все случаи травматизма  произошли во время перерывов между занятиями. Причинами несчастных случаев являются ненадлежащее выполнение должностных инструкций работниками учреждении.</w:t>
      </w:r>
    </w:p>
    <w:p w:rsidR="00CA29D1" w:rsidRPr="00C04919" w:rsidRDefault="00CA29D1" w:rsidP="00CA29D1">
      <w:pPr>
        <w:ind w:firstLine="708"/>
        <w:jc w:val="both"/>
        <w:rPr>
          <w:sz w:val="28"/>
          <w:szCs w:val="28"/>
        </w:rPr>
      </w:pPr>
      <w:r w:rsidRPr="00C04919">
        <w:rPr>
          <w:sz w:val="28"/>
          <w:szCs w:val="28"/>
        </w:rPr>
        <w:t xml:space="preserve">В 2020  году была организована публичная отчетность общеобразовательных учреждений  в сети Интернет, в целях  обеспечения открытости и доступности информации об организации образовательного процесса в каждой школе для широкой общественности, в том числе для родителей. В соответствии с приказом министерства образования и науки Волгоградской области от 08.12.2014 №1566 «Об утверждении </w:t>
      </w:r>
      <w:proofErr w:type="gramStart"/>
      <w:r w:rsidRPr="00C04919">
        <w:rPr>
          <w:sz w:val="28"/>
          <w:szCs w:val="28"/>
        </w:rPr>
        <w:t>Порядка проведения оценки результатов деятельности образовательных организаций Волгоградской</w:t>
      </w:r>
      <w:proofErr w:type="gramEnd"/>
      <w:r w:rsidRPr="00C04919">
        <w:rPr>
          <w:sz w:val="28"/>
          <w:szCs w:val="28"/>
        </w:rPr>
        <w:t xml:space="preserve"> области, реализующих программы начального общего образования, основного общего образования и среднего общего образования» была проведена оценка результатов деятельности образовательных организаций. По результатам оценки оформлены рейтинговые карты качества образования, которые опубликованы на сайтах общеобразовательных учреждений. </w:t>
      </w:r>
    </w:p>
    <w:p w:rsidR="00CA29D1" w:rsidRPr="00CA29D1" w:rsidRDefault="00CA29D1" w:rsidP="00CA29D1">
      <w:pPr>
        <w:ind w:firstLine="708"/>
        <w:jc w:val="both"/>
        <w:rPr>
          <w:sz w:val="28"/>
          <w:szCs w:val="28"/>
        </w:rPr>
      </w:pPr>
      <w:proofErr w:type="gramStart"/>
      <w:r w:rsidRPr="00C04919">
        <w:rPr>
          <w:sz w:val="28"/>
          <w:szCs w:val="28"/>
        </w:rPr>
        <w:t>В 2020 году в</w:t>
      </w:r>
      <w:r w:rsidRPr="00CA29D1">
        <w:rPr>
          <w:sz w:val="28"/>
          <w:szCs w:val="28"/>
        </w:rPr>
        <w:t xml:space="preserve">  соответствии со статьей 95 Федерального закона №273 «Об образовании в Российской Федерации», Федеральным законом от 05.12.2017 №392-ФЗ «О внесении изменений в отдельные законодательные акты Российской Федерации по вопросом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была проведена независимая оценка качества условий</w:t>
      </w:r>
      <w:proofErr w:type="gramEnd"/>
      <w:r w:rsidRPr="00CA29D1">
        <w:rPr>
          <w:sz w:val="28"/>
          <w:szCs w:val="28"/>
        </w:rPr>
        <w:t xml:space="preserve"> осуществления образовательной деятельности  в отношении 11 образовательных организаций. Оператором проведения независимой оценки выступил</w:t>
      </w:r>
      <w:proofErr w:type="gramStart"/>
      <w:r w:rsidRPr="00CA29D1">
        <w:rPr>
          <w:sz w:val="28"/>
          <w:szCs w:val="28"/>
        </w:rPr>
        <w:t>о ООО</w:t>
      </w:r>
      <w:proofErr w:type="gramEnd"/>
      <w:r w:rsidRPr="00CA29D1">
        <w:rPr>
          <w:sz w:val="28"/>
          <w:szCs w:val="28"/>
        </w:rPr>
        <w:t xml:space="preserve"> ЦОРОИ «ИНДИГО» на основании контракта № 460390 от 25.05.2020. В социологическом опросе приняли участие 956 респондентов. На основе </w:t>
      </w:r>
      <w:proofErr w:type="gramStart"/>
      <w:r w:rsidRPr="00CA29D1">
        <w:rPr>
          <w:sz w:val="28"/>
          <w:szCs w:val="28"/>
        </w:rPr>
        <w:t xml:space="preserve">результатов независимой оценки </w:t>
      </w:r>
      <w:r w:rsidRPr="00CA29D1">
        <w:rPr>
          <w:sz w:val="28"/>
          <w:szCs w:val="28"/>
        </w:rPr>
        <w:lastRenderedPageBreak/>
        <w:t>качества условий осуществления образовательной деятельности</w:t>
      </w:r>
      <w:proofErr w:type="gramEnd"/>
      <w:r w:rsidRPr="00CA29D1">
        <w:rPr>
          <w:sz w:val="28"/>
          <w:szCs w:val="28"/>
        </w:rPr>
        <w:t xml:space="preserve"> образовательными организациями  сформирован  муниципальный рейтинг образовательных организаций по качеству предоставляемых услуг, что поможет руководителям образовательных организаций в принятии управленческих мер, способствующих повышению качества образования, и повышению </w:t>
      </w:r>
      <w:proofErr w:type="spellStart"/>
      <w:r w:rsidRPr="00CA29D1">
        <w:rPr>
          <w:sz w:val="28"/>
          <w:szCs w:val="28"/>
        </w:rPr>
        <w:t>конкурентноспособности</w:t>
      </w:r>
      <w:proofErr w:type="spellEnd"/>
      <w:r w:rsidRPr="00CA29D1">
        <w:rPr>
          <w:sz w:val="28"/>
          <w:szCs w:val="28"/>
        </w:rPr>
        <w:t xml:space="preserve"> образовательных организаций.</w:t>
      </w:r>
    </w:p>
    <w:p w:rsidR="00CA29D1" w:rsidRPr="00C04919" w:rsidRDefault="00CA29D1" w:rsidP="00CA29D1">
      <w:pPr>
        <w:ind w:firstLine="708"/>
        <w:jc w:val="both"/>
        <w:rPr>
          <w:sz w:val="28"/>
          <w:szCs w:val="28"/>
        </w:rPr>
      </w:pPr>
      <w:r w:rsidRPr="00C04919">
        <w:rPr>
          <w:sz w:val="28"/>
          <w:szCs w:val="28"/>
        </w:rPr>
        <w:t>Все образовательные учреждения района подключены к государственной информационной системе «Единая информационная система в сфере образования Волгоградской области». Для работы в системе назначены сотрудники Отдела образования - муниципальные операторы системы. Сформирована единая база данных о педагогических работниках, контингенте обучающихся и их родителях. Система обеспечивает исполнение  муниципальных услуг в электронном виде и  обеспечивает работу внутренней системы оценки качества образования. Специалисты Отдела образования могут получать информацию о качестве образования по школам и учебным предметам, о результатах выполнения контрольных работ, уровне эффективности управленческой деятельности. Все школы используют ГИС «Образование» для предоставления родителям оперативной информации о текущей успеваемости обучающихся (электронный журнал, электронный дневник).</w:t>
      </w:r>
    </w:p>
    <w:p w:rsidR="00CA29D1" w:rsidRPr="00C04919" w:rsidRDefault="00CA29D1" w:rsidP="00CA29D1">
      <w:pPr>
        <w:ind w:firstLine="708"/>
        <w:jc w:val="both"/>
        <w:rPr>
          <w:sz w:val="28"/>
          <w:szCs w:val="28"/>
        </w:rPr>
      </w:pPr>
      <w:r w:rsidRPr="00C04919">
        <w:rPr>
          <w:sz w:val="28"/>
          <w:szCs w:val="28"/>
        </w:rPr>
        <w:t>За 2020 год 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 232 человек, принято заявлений на постановку – 200. Муниципальные услуги «Предоставление информации о результатах</w:t>
      </w:r>
      <w:r w:rsidRPr="00CA29D1">
        <w:rPr>
          <w:sz w:val="28"/>
          <w:szCs w:val="28"/>
        </w:rPr>
        <w:t xml:space="preserve"> сданных экзаменов, результатах тестирования и иных вступительных испытаний, а также о зачислении в муниципальное образовательное учреждение» 1001,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были предоставлены  3203 заявителям. Муниципальная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предоставляется заявителям в электронном виде через портал </w:t>
      </w:r>
      <w:proofErr w:type="spellStart"/>
      <w:r w:rsidRPr="00CA29D1">
        <w:rPr>
          <w:sz w:val="28"/>
          <w:szCs w:val="28"/>
        </w:rPr>
        <w:t>госуслуг</w:t>
      </w:r>
      <w:proofErr w:type="spellEnd"/>
      <w:r w:rsidRPr="00CA29D1">
        <w:rPr>
          <w:sz w:val="28"/>
          <w:szCs w:val="28"/>
        </w:rPr>
        <w:t xml:space="preserve"> или пароль и логин ЕСИА в системе «Сетевой город. Образование». В отчетном периоде услуга была предоставлена   267060 заявителям.</w:t>
      </w:r>
    </w:p>
    <w:p w:rsidR="00CA29D1" w:rsidRPr="00C04919" w:rsidRDefault="00CA29D1" w:rsidP="00CA29D1">
      <w:pPr>
        <w:ind w:firstLine="708"/>
        <w:jc w:val="both"/>
        <w:rPr>
          <w:sz w:val="28"/>
          <w:szCs w:val="28"/>
        </w:rPr>
      </w:pPr>
      <w:r w:rsidRPr="00C04919">
        <w:rPr>
          <w:sz w:val="28"/>
          <w:szCs w:val="28"/>
        </w:rPr>
        <w:t xml:space="preserve">В соответствии с планом работы Отдела образования проведено 12 совещаний с руководителями образовательных учреждений. </w:t>
      </w:r>
    </w:p>
    <w:p w:rsidR="00CA29D1" w:rsidRPr="00CA29D1" w:rsidRDefault="00CA29D1" w:rsidP="00CA29D1">
      <w:pPr>
        <w:ind w:firstLine="708"/>
        <w:jc w:val="both"/>
        <w:rPr>
          <w:sz w:val="28"/>
          <w:szCs w:val="28"/>
        </w:rPr>
      </w:pPr>
      <w:r w:rsidRPr="00CA29D1">
        <w:rPr>
          <w:sz w:val="28"/>
          <w:szCs w:val="28"/>
        </w:rPr>
        <w:t>Распоряжением главы администрации Ленинского муниципального района от 08.07.2020 г. № 80-р §6 «О создании межведомственной  комиссии по проверке готовности образо</w:t>
      </w:r>
      <w:r w:rsidRPr="00CA29D1">
        <w:rPr>
          <w:sz w:val="28"/>
          <w:szCs w:val="28"/>
        </w:rPr>
        <w:softHyphen/>
        <w:t>вательных организаций Ленинского муниципального района к новому 2020-2021 учебному году» в этом году была создана комиссия по проверке образо</w:t>
      </w:r>
      <w:r w:rsidRPr="00CA29D1">
        <w:rPr>
          <w:sz w:val="28"/>
          <w:szCs w:val="28"/>
        </w:rPr>
        <w:softHyphen/>
        <w:t>вательных организаций. Для работы комиссии были привлечены сотрудники Управления по надзорной деятельности и профилактической работы Главно</w:t>
      </w:r>
      <w:r w:rsidRPr="00CA29D1">
        <w:rPr>
          <w:sz w:val="28"/>
          <w:szCs w:val="28"/>
        </w:rPr>
        <w:softHyphen/>
        <w:t xml:space="preserve">го управления МЧС России по Волгоградской области, Отдела Министерства внутренних дел РФ по Ленинскому району Волгоградской области, </w:t>
      </w:r>
      <w:proofErr w:type="spellStart"/>
      <w:r w:rsidRPr="00CA29D1">
        <w:rPr>
          <w:sz w:val="28"/>
          <w:szCs w:val="28"/>
        </w:rPr>
        <w:t>Росгвардии</w:t>
      </w:r>
      <w:proofErr w:type="spellEnd"/>
      <w:r w:rsidRPr="00CA29D1">
        <w:rPr>
          <w:sz w:val="28"/>
          <w:szCs w:val="28"/>
        </w:rPr>
        <w:t xml:space="preserve"> по Волгоград</w:t>
      </w:r>
      <w:r w:rsidRPr="00CA29D1">
        <w:rPr>
          <w:sz w:val="28"/>
          <w:szCs w:val="28"/>
        </w:rPr>
        <w:softHyphen/>
        <w:t xml:space="preserve">ской области, а так же отдела </w:t>
      </w:r>
      <w:r w:rsidRPr="00CA29D1">
        <w:rPr>
          <w:sz w:val="28"/>
          <w:szCs w:val="28"/>
        </w:rPr>
        <w:lastRenderedPageBreak/>
        <w:t>УФСБ РФ по Волгоградской области в г. Волжском. Данным распоряжением был утвержден график проверок образо</w:t>
      </w:r>
      <w:r w:rsidRPr="00CA29D1">
        <w:rPr>
          <w:sz w:val="28"/>
          <w:szCs w:val="28"/>
        </w:rPr>
        <w:softHyphen/>
        <w:t xml:space="preserve">вательных организаций в период с 23.07.2020 г. по 03.08.2020 г. </w:t>
      </w:r>
    </w:p>
    <w:p w:rsidR="00CA29D1" w:rsidRPr="00CA29D1" w:rsidRDefault="00CA29D1" w:rsidP="00CA29D1">
      <w:pPr>
        <w:ind w:firstLine="708"/>
        <w:jc w:val="both"/>
        <w:rPr>
          <w:sz w:val="28"/>
          <w:szCs w:val="28"/>
        </w:rPr>
      </w:pPr>
      <w:r w:rsidRPr="00CA29D1">
        <w:rPr>
          <w:sz w:val="28"/>
          <w:szCs w:val="28"/>
        </w:rPr>
        <w:t>На основании данного распоряжения были проведены проверки 28 уч</w:t>
      </w:r>
      <w:r w:rsidRPr="00CA29D1">
        <w:rPr>
          <w:sz w:val="28"/>
          <w:szCs w:val="28"/>
        </w:rPr>
        <w:softHyphen/>
        <w:t>реждений образования, в том числе 25 муниципальных организаций, 1 госу</w:t>
      </w:r>
      <w:r w:rsidRPr="00CA29D1">
        <w:rPr>
          <w:sz w:val="28"/>
          <w:szCs w:val="28"/>
        </w:rPr>
        <w:softHyphen/>
        <w:t>дарственного и 2 частных. Все учреждения приняты комиссией, что свидетель</w:t>
      </w:r>
      <w:r w:rsidRPr="00CA29D1">
        <w:rPr>
          <w:sz w:val="28"/>
          <w:szCs w:val="28"/>
        </w:rPr>
        <w:softHyphen/>
        <w:t xml:space="preserve">ствует о 100% готовности образовательных организаций к новому 2020/2021 учебному году. </w:t>
      </w:r>
    </w:p>
    <w:p w:rsidR="00CA29D1" w:rsidRPr="00CA29D1" w:rsidRDefault="00CA29D1" w:rsidP="00CA29D1">
      <w:pPr>
        <w:ind w:firstLine="708"/>
        <w:jc w:val="both"/>
        <w:rPr>
          <w:sz w:val="28"/>
          <w:szCs w:val="28"/>
        </w:rPr>
      </w:pPr>
      <w:r w:rsidRPr="00CA29D1">
        <w:rPr>
          <w:sz w:val="28"/>
          <w:szCs w:val="28"/>
        </w:rPr>
        <w:t>Проведена работа по обеспечению безопасности образовательных организаций и подготовке к новому учебному году. Физическая охрана в ночное время осуществляется сторожами, включенными в штат образовательных учреждений.  Про</w:t>
      </w:r>
      <w:r w:rsidRPr="00CA29D1">
        <w:rPr>
          <w:sz w:val="28"/>
          <w:szCs w:val="28"/>
        </w:rPr>
        <w:softHyphen/>
        <w:t>пускной режим в дневное время в образовательных учреждениях и уч</w:t>
      </w:r>
      <w:r w:rsidRPr="00CA29D1">
        <w:rPr>
          <w:sz w:val="28"/>
          <w:szCs w:val="28"/>
        </w:rPr>
        <w:softHyphen/>
        <w:t>реждениях дополнительного образования детей осуществляется обслужи</w:t>
      </w:r>
      <w:r w:rsidRPr="00CA29D1">
        <w:rPr>
          <w:sz w:val="28"/>
          <w:szCs w:val="28"/>
        </w:rPr>
        <w:softHyphen/>
        <w:t>вающим персоналом данных учреждений.</w:t>
      </w:r>
    </w:p>
    <w:p w:rsidR="00CA29D1" w:rsidRPr="00CA29D1" w:rsidRDefault="00CA29D1" w:rsidP="00CA29D1">
      <w:pPr>
        <w:ind w:firstLine="708"/>
        <w:jc w:val="both"/>
        <w:rPr>
          <w:sz w:val="28"/>
          <w:szCs w:val="28"/>
        </w:rPr>
      </w:pPr>
      <w:r w:rsidRPr="00CA29D1">
        <w:rPr>
          <w:sz w:val="28"/>
          <w:szCs w:val="28"/>
        </w:rPr>
        <w:t xml:space="preserve"> Все 25 муниципальных образовательных учреждений района (100%) имеют бесперебойную и устойчивую телефонную связь, оборудованы  системой видеонаблюде</w:t>
      </w:r>
      <w:r w:rsidRPr="00CA29D1">
        <w:rPr>
          <w:sz w:val="28"/>
          <w:szCs w:val="28"/>
        </w:rPr>
        <w:softHyphen/>
        <w:t>ния, кнопкой экстренного вызова, беспроводными системами передачи сигнала на пульт дежурного, автоматическими пожарными сигнализациями. В период проверки в период с 23.07.2020 г. по 03.08.2020 г. проведены тренировки по обеспечению пожарной безопасности, во всех 28-ми образовательных организациях сигнал поступил на пульт дежурного.</w:t>
      </w:r>
    </w:p>
    <w:p w:rsidR="00CA29D1" w:rsidRPr="00CA29D1" w:rsidRDefault="00CA29D1" w:rsidP="00CA29D1">
      <w:pPr>
        <w:ind w:firstLine="708"/>
        <w:jc w:val="both"/>
        <w:rPr>
          <w:sz w:val="28"/>
          <w:szCs w:val="28"/>
        </w:rPr>
      </w:pPr>
      <w:r w:rsidRPr="00CA29D1">
        <w:rPr>
          <w:sz w:val="28"/>
          <w:szCs w:val="28"/>
        </w:rPr>
        <w:t>Для обеспечения оперативного информирования об угрозе совершения или о совершении террористического акта лиц, находящихся на объекте,  7 образовательных  учреждений оборудованы системой экстренного оповещения работников и обучающихся.</w:t>
      </w:r>
    </w:p>
    <w:p w:rsidR="00CA29D1" w:rsidRPr="00C04919" w:rsidRDefault="00CA29D1" w:rsidP="00CA29D1">
      <w:pPr>
        <w:ind w:firstLine="708"/>
        <w:jc w:val="both"/>
        <w:rPr>
          <w:sz w:val="28"/>
          <w:szCs w:val="28"/>
        </w:rPr>
      </w:pPr>
      <w:r w:rsidRPr="00C04919">
        <w:rPr>
          <w:sz w:val="28"/>
          <w:szCs w:val="28"/>
        </w:rPr>
        <w:t>Проведено 17</w:t>
      </w:r>
      <w:r w:rsidRPr="00CA29D1">
        <w:rPr>
          <w:sz w:val="28"/>
          <w:szCs w:val="28"/>
        </w:rPr>
        <w:t xml:space="preserve"> </w:t>
      </w:r>
      <w:r w:rsidRPr="00C04919">
        <w:rPr>
          <w:sz w:val="28"/>
          <w:szCs w:val="28"/>
        </w:rPr>
        <w:t xml:space="preserve">проверок по фактам, изложенным в обращениях граждан. </w:t>
      </w:r>
    </w:p>
    <w:p w:rsidR="00836776" w:rsidRPr="009D74BF" w:rsidRDefault="00836776" w:rsidP="00836776">
      <w:pPr>
        <w:jc w:val="center"/>
        <w:rPr>
          <w:b/>
          <w:bCs/>
          <w:sz w:val="28"/>
          <w:szCs w:val="28"/>
        </w:rPr>
      </w:pPr>
    </w:p>
    <w:p w:rsidR="00836776" w:rsidRPr="009D74BF" w:rsidRDefault="00836776" w:rsidP="00836776">
      <w:pPr>
        <w:jc w:val="center"/>
        <w:rPr>
          <w:b/>
          <w:bCs/>
          <w:sz w:val="28"/>
          <w:szCs w:val="28"/>
        </w:rPr>
      </w:pPr>
      <w:r w:rsidRPr="009D74BF">
        <w:rPr>
          <w:b/>
          <w:bCs/>
          <w:sz w:val="28"/>
          <w:szCs w:val="28"/>
        </w:rPr>
        <w:t>1.2.3. Развитие системы здравоохранения.</w:t>
      </w:r>
    </w:p>
    <w:p w:rsidR="00836776" w:rsidRPr="009D74BF" w:rsidRDefault="00836776" w:rsidP="00836776">
      <w:pPr>
        <w:jc w:val="both"/>
        <w:rPr>
          <w:bCs/>
          <w:sz w:val="28"/>
          <w:szCs w:val="28"/>
        </w:rPr>
      </w:pPr>
    </w:p>
    <w:p w:rsidR="00CA29D1" w:rsidRPr="00C04919" w:rsidRDefault="00CA29D1" w:rsidP="00CA29D1">
      <w:pPr>
        <w:ind w:firstLine="708"/>
        <w:jc w:val="both"/>
        <w:rPr>
          <w:sz w:val="28"/>
          <w:szCs w:val="28"/>
        </w:rPr>
      </w:pPr>
      <w:r w:rsidRPr="00CA29D1">
        <w:rPr>
          <w:sz w:val="28"/>
          <w:szCs w:val="28"/>
        </w:rPr>
        <w:t xml:space="preserve">Основными демографическими показателями района является </w:t>
      </w:r>
      <w:r w:rsidRPr="00C04919">
        <w:rPr>
          <w:sz w:val="28"/>
          <w:szCs w:val="28"/>
        </w:rPr>
        <w:t>показатель рождаемости и смертности.  По данным Ленинского районного отдела ЗАГС за 2020 год  в  районе родилось 211 человек, за 2019 год родилось - 208 человек,  умерло  за  2020 год  430 человек, в том числе 71 человек  трудоспособного возраста, за 2019 год умерло 365 человек, в том числе 74 человека трудоспособного возраста. Остается отрицательным показатель естественного прироста населения – 219, в прошлом году естественная убыль составляла – 157 человека.  Общая детская смертность в 2020 году составила 6 человек, в 2019 году - 3 человека.</w:t>
      </w:r>
    </w:p>
    <w:p w:rsidR="00CA29D1" w:rsidRPr="00C04919" w:rsidRDefault="00CA29D1" w:rsidP="00CA29D1">
      <w:pPr>
        <w:ind w:firstLine="708"/>
        <w:jc w:val="both"/>
        <w:rPr>
          <w:sz w:val="28"/>
          <w:szCs w:val="28"/>
        </w:rPr>
      </w:pPr>
      <w:r w:rsidRPr="00C04919">
        <w:rPr>
          <w:sz w:val="28"/>
          <w:szCs w:val="28"/>
        </w:rPr>
        <w:t>По заболеваемости среди взрослого населения по Ленинскому району за 2020 год на первом  месте болезни  системы кровообращения – 26,2%; на втором месте болезни органов дыхания – 14,6%;  на третьем месте болезни эндокринной системы – 9,2%.</w:t>
      </w:r>
    </w:p>
    <w:p w:rsidR="00CA29D1" w:rsidRPr="00C04919" w:rsidRDefault="00CA29D1" w:rsidP="00CA29D1">
      <w:pPr>
        <w:ind w:firstLine="708"/>
        <w:jc w:val="both"/>
        <w:rPr>
          <w:sz w:val="28"/>
          <w:szCs w:val="28"/>
        </w:rPr>
      </w:pPr>
      <w:r w:rsidRPr="00C04919">
        <w:rPr>
          <w:sz w:val="28"/>
          <w:szCs w:val="28"/>
        </w:rPr>
        <w:t>По заболеваемости среди детского населения  на первом месте – болезни органов дыхания –50,0 %,  на втором месте болезни эндокринной системы –11,9%; на третьем месте болезни костно-мышечной системы –9,9 %.</w:t>
      </w:r>
    </w:p>
    <w:p w:rsidR="00CA29D1" w:rsidRPr="00C04919" w:rsidRDefault="00CA29D1" w:rsidP="00CA29D1">
      <w:pPr>
        <w:ind w:firstLine="708"/>
        <w:jc w:val="both"/>
        <w:rPr>
          <w:sz w:val="28"/>
          <w:szCs w:val="28"/>
        </w:rPr>
      </w:pPr>
      <w:r w:rsidRPr="00C04919">
        <w:rPr>
          <w:sz w:val="28"/>
          <w:szCs w:val="28"/>
        </w:rPr>
        <w:lastRenderedPageBreak/>
        <w:t>За 12 месяцев  2020г  отрасль  здравоохранения   профинансирована  за счет  субсидий из областного и федерального  бюджета на сумму 85 463,9  тыс. рублей, что составляет 97% от выделенных лимитов. По удельному весу в объеме финансирования на долю бюджета приходится 29%;</w:t>
      </w:r>
    </w:p>
    <w:p w:rsidR="00CA29D1" w:rsidRPr="00C04919" w:rsidRDefault="00CA29D1" w:rsidP="00CA29D1">
      <w:pPr>
        <w:ind w:firstLine="708"/>
        <w:jc w:val="both"/>
        <w:rPr>
          <w:sz w:val="28"/>
          <w:szCs w:val="28"/>
        </w:rPr>
      </w:pPr>
      <w:r w:rsidRPr="00C04919">
        <w:rPr>
          <w:sz w:val="28"/>
          <w:szCs w:val="28"/>
        </w:rPr>
        <w:t>По ОМС сумма по предъявленным счетам за соответствующий период составила 205 364,6 тыс. рублей или 100% от утвержденных ассигнований на  2020г. По удельному весу в объеме финансирования на долю ОМС приходится 69%.</w:t>
      </w:r>
    </w:p>
    <w:p w:rsidR="00CA29D1" w:rsidRPr="00C04919" w:rsidRDefault="00CA29D1" w:rsidP="00CA29D1">
      <w:pPr>
        <w:ind w:firstLine="708"/>
        <w:jc w:val="both"/>
        <w:rPr>
          <w:sz w:val="28"/>
          <w:szCs w:val="28"/>
        </w:rPr>
      </w:pPr>
      <w:r w:rsidRPr="00C04919">
        <w:rPr>
          <w:sz w:val="28"/>
          <w:szCs w:val="28"/>
        </w:rPr>
        <w:t>По платным медицинским услугам поступление денежных средств   за    12 месяцев  2020г составило 7 166,43 тыс. рублей. За аналогичный период прошлого года  поступление составило 9 601,6 тыс. рублей, что  меньше на 34%. По удельному весу в объеме финансирования за счет средств от приносящей доход  деятельности доля составила 2%.</w:t>
      </w:r>
    </w:p>
    <w:p w:rsidR="00CA29D1" w:rsidRPr="00C04919" w:rsidRDefault="00CA29D1" w:rsidP="00CA29D1">
      <w:pPr>
        <w:ind w:firstLine="708"/>
        <w:jc w:val="both"/>
        <w:rPr>
          <w:sz w:val="28"/>
          <w:szCs w:val="28"/>
        </w:rPr>
      </w:pPr>
      <w:r w:rsidRPr="00C04919">
        <w:rPr>
          <w:sz w:val="28"/>
          <w:szCs w:val="28"/>
        </w:rPr>
        <w:t xml:space="preserve">По паллиативной медицинской помощи в стационарных условиях утвержденный на 12 месяцев план выполнен на 93% – это 2 595 койко-дней. </w:t>
      </w:r>
    </w:p>
    <w:p w:rsidR="00CA29D1" w:rsidRPr="00C04919" w:rsidRDefault="00CA29D1" w:rsidP="00CA29D1">
      <w:pPr>
        <w:ind w:firstLine="708"/>
        <w:jc w:val="both"/>
        <w:rPr>
          <w:sz w:val="28"/>
          <w:szCs w:val="28"/>
        </w:rPr>
      </w:pPr>
      <w:r w:rsidRPr="00C04919">
        <w:rPr>
          <w:sz w:val="28"/>
          <w:szCs w:val="28"/>
        </w:rPr>
        <w:t>По  ОМС объем стационарной медицинской помощи выполнен на 89% при плане 2 100 КСГ  на 12 месяцев 2020г, фактически выполнено 1 871 КСГ. В разрезе профилей коек:</w:t>
      </w:r>
    </w:p>
    <w:p w:rsidR="00CA29D1" w:rsidRPr="00C04919" w:rsidRDefault="00CA29D1" w:rsidP="00CA29D1">
      <w:pPr>
        <w:ind w:firstLine="708"/>
        <w:jc w:val="both"/>
        <w:rPr>
          <w:sz w:val="28"/>
          <w:szCs w:val="28"/>
        </w:rPr>
      </w:pPr>
      <w:r w:rsidRPr="00C04919">
        <w:rPr>
          <w:sz w:val="28"/>
          <w:szCs w:val="28"/>
        </w:rPr>
        <w:t xml:space="preserve">    - по койкам гинекологического профиля 20%;</w:t>
      </w:r>
    </w:p>
    <w:p w:rsidR="00CA29D1" w:rsidRPr="00C04919" w:rsidRDefault="00CA29D1" w:rsidP="00CA29D1">
      <w:pPr>
        <w:ind w:firstLine="708"/>
        <w:jc w:val="both"/>
        <w:rPr>
          <w:sz w:val="28"/>
          <w:szCs w:val="28"/>
        </w:rPr>
      </w:pPr>
      <w:r w:rsidRPr="00C04919">
        <w:rPr>
          <w:sz w:val="28"/>
          <w:szCs w:val="28"/>
        </w:rPr>
        <w:t xml:space="preserve">    - по койкам для беременных и рожениц 0%</w:t>
      </w:r>
      <w:proofErr w:type="gramStart"/>
      <w:r w:rsidRPr="00C04919">
        <w:rPr>
          <w:sz w:val="28"/>
          <w:szCs w:val="28"/>
        </w:rPr>
        <w:t xml:space="preserve"> ;</w:t>
      </w:r>
      <w:proofErr w:type="gramEnd"/>
    </w:p>
    <w:p w:rsidR="00CA29D1" w:rsidRPr="00C04919" w:rsidRDefault="00CA29D1" w:rsidP="00CA29D1">
      <w:pPr>
        <w:ind w:firstLine="708"/>
        <w:jc w:val="both"/>
        <w:rPr>
          <w:sz w:val="28"/>
          <w:szCs w:val="28"/>
        </w:rPr>
      </w:pPr>
      <w:r w:rsidRPr="00C04919">
        <w:rPr>
          <w:sz w:val="28"/>
          <w:szCs w:val="28"/>
        </w:rPr>
        <w:t xml:space="preserve">    - по койкам терапевтического профиля  35%;</w:t>
      </w:r>
    </w:p>
    <w:p w:rsidR="00CA29D1" w:rsidRPr="00C04919" w:rsidRDefault="00CA29D1" w:rsidP="00CA29D1">
      <w:pPr>
        <w:ind w:firstLine="708"/>
        <w:jc w:val="both"/>
        <w:rPr>
          <w:sz w:val="28"/>
          <w:szCs w:val="28"/>
        </w:rPr>
      </w:pPr>
      <w:r w:rsidRPr="00C04919">
        <w:rPr>
          <w:sz w:val="28"/>
          <w:szCs w:val="28"/>
        </w:rPr>
        <w:t xml:space="preserve">    - по койкам хирургического профиля 37%;</w:t>
      </w:r>
    </w:p>
    <w:p w:rsidR="00CA29D1" w:rsidRPr="00C04919" w:rsidRDefault="00CA29D1" w:rsidP="00CA29D1">
      <w:pPr>
        <w:ind w:firstLine="708"/>
        <w:jc w:val="both"/>
        <w:rPr>
          <w:sz w:val="28"/>
          <w:szCs w:val="28"/>
        </w:rPr>
      </w:pPr>
      <w:r w:rsidRPr="00C04919">
        <w:rPr>
          <w:sz w:val="28"/>
          <w:szCs w:val="28"/>
        </w:rPr>
        <w:t xml:space="preserve">    - по педиатрическим койкам 40%</w:t>
      </w:r>
    </w:p>
    <w:p w:rsidR="00CA29D1" w:rsidRPr="00C04919" w:rsidRDefault="00CA29D1" w:rsidP="00CA29D1">
      <w:pPr>
        <w:ind w:firstLine="708"/>
        <w:jc w:val="both"/>
        <w:rPr>
          <w:sz w:val="28"/>
          <w:szCs w:val="28"/>
        </w:rPr>
      </w:pPr>
      <w:r>
        <w:rPr>
          <w:sz w:val="28"/>
          <w:szCs w:val="28"/>
        </w:rPr>
        <w:t>П</w:t>
      </w:r>
      <w:r w:rsidRPr="00C04919">
        <w:rPr>
          <w:sz w:val="28"/>
          <w:szCs w:val="28"/>
        </w:rPr>
        <w:t>о медицинской помощи в условиях дневного стационара при плане на  12 месяцев 2020г  2 130 СЛ  выполнено 692 СЛ, что составляет 32%.</w:t>
      </w:r>
    </w:p>
    <w:p w:rsidR="00CA29D1" w:rsidRPr="00C04919" w:rsidRDefault="00CA29D1" w:rsidP="00CA29D1">
      <w:pPr>
        <w:ind w:firstLine="708"/>
        <w:jc w:val="both"/>
        <w:rPr>
          <w:sz w:val="28"/>
          <w:szCs w:val="28"/>
        </w:rPr>
      </w:pPr>
      <w:r w:rsidRPr="00C04919">
        <w:rPr>
          <w:sz w:val="28"/>
          <w:szCs w:val="28"/>
        </w:rPr>
        <w:t xml:space="preserve"> В разрезе профилей:</w:t>
      </w:r>
    </w:p>
    <w:p w:rsidR="00CA29D1" w:rsidRPr="00C04919" w:rsidRDefault="00CA29D1" w:rsidP="00CA29D1">
      <w:pPr>
        <w:ind w:firstLine="708"/>
        <w:jc w:val="both"/>
        <w:rPr>
          <w:sz w:val="28"/>
          <w:szCs w:val="28"/>
        </w:rPr>
      </w:pPr>
      <w:r w:rsidRPr="00C04919">
        <w:rPr>
          <w:sz w:val="28"/>
          <w:szCs w:val="28"/>
        </w:rPr>
        <w:t xml:space="preserve">    - по койкам гинекологического профиля 30%;</w:t>
      </w:r>
    </w:p>
    <w:p w:rsidR="00CA29D1" w:rsidRPr="00C04919" w:rsidRDefault="00CA29D1" w:rsidP="00CA29D1">
      <w:pPr>
        <w:ind w:firstLine="708"/>
        <w:jc w:val="both"/>
        <w:rPr>
          <w:sz w:val="28"/>
          <w:szCs w:val="28"/>
        </w:rPr>
      </w:pPr>
      <w:r w:rsidRPr="00C04919">
        <w:rPr>
          <w:sz w:val="28"/>
          <w:szCs w:val="28"/>
        </w:rPr>
        <w:t xml:space="preserve">    - по койкам терапевтического профиля  49%;</w:t>
      </w:r>
    </w:p>
    <w:p w:rsidR="00CA29D1" w:rsidRPr="00C04919" w:rsidRDefault="00CA29D1" w:rsidP="00CA29D1">
      <w:pPr>
        <w:ind w:firstLine="708"/>
        <w:jc w:val="both"/>
        <w:rPr>
          <w:sz w:val="28"/>
          <w:szCs w:val="28"/>
        </w:rPr>
      </w:pPr>
      <w:r w:rsidRPr="00C04919">
        <w:rPr>
          <w:sz w:val="28"/>
          <w:szCs w:val="28"/>
        </w:rPr>
        <w:t xml:space="preserve">    - по койкам хирургического профиля 30%;</w:t>
      </w:r>
    </w:p>
    <w:p w:rsidR="00CA29D1" w:rsidRPr="00C04919" w:rsidRDefault="00CA29D1" w:rsidP="00CA29D1">
      <w:pPr>
        <w:ind w:firstLine="708"/>
        <w:jc w:val="both"/>
        <w:rPr>
          <w:sz w:val="28"/>
          <w:szCs w:val="28"/>
        </w:rPr>
      </w:pPr>
      <w:r w:rsidRPr="00C04919">
        <w:rPr>
          <w:sz w:val="28"/>
          <w:szCs w:val="28"/>
        </w:rPr>
        <w:t xml:space="preserve">    - по педиатрическим койкам 29%</w:t>
      </w:r>
    </w:p>
    <w:p w:rsidR="00CA29D1" w:rsidRPr="00CA29D1" w:rsidRDefault="00CA29D1" w:rsidP="00CA29D1">
      <w:pPr>
        <w:ind w:firstLine="708"/>
        <w:jc w:val="both"/>
        <w:rPr>
          <w:sz w:val="28"/>
          <w:szCs w:val="28"/>
        </w:rPr>
      </w:pPr>
      <w:r w:rsidRPr="00C04919">
        <w:rPr>
          <w:sz w:val="28"/>
          <w:szCs w:val="28"/>
        </w:rPr>
        <w:t>Объемы а</w:t>
      </w:r>
      <w:r w:rsidRPr="00CA29D1">
        <w:rPr>
          <w:sz w:val="28"/>
          <w:szCs w:val="28"/>
        </w:rPr>
        <w:t xml:space="preserve">мбулаторно-поликлинической помощи в части бюджетного финансирования выполнены за 12 месяцев 2020 года на 98%: план  профилактических  посещений выполнен на 98% (план 5796, фактически 5706); план обращений по поводу заболевания на 98% (план 1527 фактически выполнено 1493). </w:t>
      </w:r>
    </w:p>
    <w:p w:rsidR="00CA29D1" w:rsidRPr="00C04919" w:rsidRDefault="00CA29D1" w:rsidP="00CA29D1">
      <w:pPr>
        <w:ind w:firstLine="708"/>
        <w:jc w:val="both"/>
        <w:rPr>
          <w:sz w:val="28"/>
          <w:szCs w:val="28"/>
        </w:rPr>
      </w:pPr>
      <w:r w:rsidRPr="00CA29D1">
        <w:rPr>
          <w:sz w:val="28"/>
          <w:szCs w:val="28"/>
        </w:rPr>
        <w:t>О</w:t>
      </w:r>
      <w:r w:rsidRPr="00C04919">
        <w:rPr>
          <w:sz w:val="28"/>
          <w:szCs w:val="28"/>
        </w:rPr>
        <w:t xml:space="preserve">бъем амбулаторно-поликлинической помощи с учетом фельдшерско-акушерских пунктов в рамках   финансирования по ОМС выполнено: </w:t>
      </w:r>
    </w:p>
    <w:p w:rsidR="00CA29D1" w:rsidRPr="00C04919" w:rsidRDefault="00CA29D1" w:rsidP="00CA29D1">
      <w:pPr>
        <w:ind w:firstLine="708"/>
        <w:jc w:val="both"/>
        <w:rPr>
          <w:sz w:val="28"/>
          <w:szCs w:val="28"/>
        </w:rPr>
      </w:pPr>
      <w:r w:rsidRPr="00C04919">
        <w:rPr>
          <w:sz w:val="28"/>
          <w:szCs w:val="28"/>
        </w:rPr>
        <w:t xml:space="preserve">- по неотложной медицинской помощи на 64%. План   на 12 месяцев 2020г составил 8910, фактически выполнено 5675. </w:t>
      </w:r>
    </w:p>
    <w:p w:rsidR="00CA29D1" w:rsidRPr="00C04919" w:rsidRDefault="00CA29D1" w:rsidP="00CA29D1">
      <w:pPr>
        <w:ind w:firstLine="708"/>
        <w:jc w:val="both"/>
        <w:rPr>
          <w:sz w:val="28"/>
          <w:szCs w:val="28"/>
        </w:rPr>
      </w:pPr>
      <w:r w:rsidRPr="00C04919">
        <w:rPr>
          <w:sz w:val="28"/>
          <w:szCs w:val="28"/>
        </w:rPr>
        <w:t xml:space="preserve">- по профилактическим посещениям план на 12 месяцев 2020г (65700) выполнен на 75%(49174). </w:t>
      </w:r>
    </w:p>
    <w:p w:rsidR="00CA29D1" w:rsidRPr="00C04919" w:rsidRDefault="00CA29D1" w:rsidP="00CA29D1">
      <w:pPr>
        <w:ind w:firstLine="708"/>
        <w:jc w:val="both"/>
        <w:rPr>
          <w:sz w:val="28"/>
          <w:szCs w:val="28"/>
        </w:rPr>
      </w:pPr>
      <w:r w:rsidRPr="00C04919">
        <w:rPr>
          <w:sz w:val="28"/>
          <w:szCs w:val="28"/>
        </w:rPr>
        <w:t>- план по обращениям на 12 месяцев 2020 года (40410) выполнен на 56% (22468). Невыполнение плана объясняется отсутствием специалистов.</w:t>
      </w:r>
    </w:p>
    <w:p w:rsidR="00CA29D1" w:rsidRPr="00CA29D1" w:rsidRDefault="00CA29D1" w:rsidP="00CA29D1">
      <w:pPr>
        <w:ind w:firstLine="708"/>
        <w:jc w:val="both"/>
        <w:rPr>
          <w:sz w:val="28"/>
          <w:szCs w:val="28"/>
        </w:rPr>
      </w:pPr>
      <w:r w:rsidRPr="00C04919">
        <w:rPr>
          <w:sz w:val="28"/>
          <w:szCs w:val="28"/>
        </w:rPr>
        <w:t>Средняя стоимость одного койко-дня круглосуточного стационара  составляет 1317,7</w:t>
      </w:r>
      <w:r w:rsidRPr="00CA29D1">
        <w:rPr>
          <w:sz w:val="28"/>
          <w:szCs w:val="28"/>
        </w:rPr>
        <w:t xml:space="preserve"> рублей. </w:t>
      </w:r>
    </w:p>
    <w:p w:rsidR="00CA29D1" w:rsidRPr="00CA29D1" w:rsidRDefault="00CA29D1" w:rsidP="00CA29D1">
      <w:pPr>
        <w:ind w:firstLine="708"/>
        <w:jc w:val="both"/>
        <w:rPr>
          <w:sz w:val="28"/>
          <w:szCs w:val="28"/>
        </w:rPr>
      </w:pPr>
      <w:proofErr w:type="gramStart"/>
      <w:r w:rsidRPr="00C04919">
        <w:rPr>
          <w:sz w:val="28"/>
          <w:szCs w:val="28"/>
        </w:rPr>
        <w:lastRenderedPageBreak/>
        <w:t xml:space="preserve">Средняя стоимость единицы объема оказанной амбулаторной медицинской помощи по посещениям с профилактической и иными целями </w:t>
      </w:r>
      <w:r w:rsidRPr="00CA29D1">
        <w:rPr>
          <w:sz w:val="28"/>
          <w:szCs w:val="28"/>
        </w:rPr>
        <w:t xml:space="preserve"> и посещений в неотложной форме  составила 464,58 рублей.</w:t>
      </w:r>
      <w:proofErr w:type="gramEnd"/>
      <w:r w:rsidRPr="00CA29D1">
        <w:rPr>
          <w:sz w:val="28"/>
          <w:szCs w:val="28"/>
        </w:rPr>
        <w:t xml:space="preserve"> Средняя стоимость обращений в связи с заболеваниями составила 1402,83 рублей.</w:t>
      </w:r>
    </w:p>
    <w:p w:rsidR="00CA29D1" w:rsidRPr="00CA29D1" w:rsidRDefault="00CA29D1" w:rsidP="00CA29D1">
      <w:pPr>
        <w:ind w:firstLine="708"/>
        <w:jc w:val="both"/>
        <w:rPr>
          <w:sz w:val="28"/>
          <w:szCs w:val="28"/>
        </w:rPr>
      </w:pPr>
      <w:r w:rsidRPr="00CA29D1">
        <w:rPr>
          <w:sz w:val="28"/>
          <w:szCs w:val="28"/>
        </w:rPr>
        <w:t xml:space="preserve">Выполняется иммунизация населения в рамках национального календаря прививок. План на 2020 год составил 28912 человек, проведено вакцинаций 29080 человек, в том числе:  полиомиелит- 994 человека,  туляремия - 902 человека, гепатит В- 242 человека,  краснуха - 530 человек, дифтерия- 2002, коклюш- 444,  столбняк -2081 человек,  </w:t>
      </w:r>
      <w:r w:rsidRPr="00C04919">
        <w:rPr>
          <w:sz w:val="28"/>
          <w:szCs w:val="28"/>
        </w:rPr>
        <w:t>корь</w:t>
      </w:r>
      <w:r w:rsidRPr="00CA29D1">
        <w:rPr>
          <w:sz w:val="28"/>
          <w:szCs w:val="28"/>
        </w:rPr>
        <w:t xml:space="preserve"> и паротит – 620 человек, туберкулез – 39 человек, вакцина против </w:t>
      </w:r>
      <w:proofErr w:type="spellStart"/>
      <w:r w:rsidRPr="00CA29D1">
        <w:rPr>
          <w:sz w:val="28"/>
          <w:szCs w:val="28"/>
        </w:rPr>
        <w:t>гемофильной</w:t>
      </w:r>
      <w:proofErr w:type="spellEnd"/>
      <w:r w:rsidRPr="00CA29D1">
        <w:rPr>
          <w:sz w:val="28"/>
          <w:szCs w:val="28"/>
        </w:rPr>
        <w:t xml:space="preserve"> инфекции  - 88 человек</w:t>
      </w:r>
      <w:proofErr w:type="gramStart"/>
      <w:r w:rsidRPr="00CA29D1">
        <w:rPr>
          <w:sz w:val="28"/>
          <w:szCs w:val="28"/>
        </w:rPr>
        <w:t xml:space="preserve"> ,</w:t>
      </w:r>
      <w:proofErr w:type="gramEnd"/>
      <w:r w:rsidRPr="00CA29D1">
        <w:rPr>
          <w:sz w:val="28"/>
          <w:szCs w:val="28"/>
        </w:rPr>
        <w:t xml:space="preserve"> вакцина против пневмококковой инфекции-467 человек, прививки против гриппа –16283 человек. Профинансировано из федерального бюджета на 6 115,9 тыс. рублей</w:t>
      </w:r>
      <w:proofErr w:type="gramStart"/>
      <w:r w:rsidRPr="00CA29D1">
        <w:rPr>
          <w:sz w:val="28"/>
          <w:szCs w:val="28"/>
        </w:rPr>
        <w:t xml:space="preserve"> .</w:t>
      </w:r>
      <w:proofErr w:type="gramEnd"/>
      <w:r w:rsidRPr="00CA29D1">
        <w:rPr>
          <w:sz w:val="28"/>
          <w:szCs w:val="28"/>
        </w:rPr>
        <w:t xml:space="preserve"> </w:t>
      </w:r>
    </w:p>
    <w:p w:rsidR="00CA29D1" w:rsidRPr="00CA29D1" w:rsidRDefault="00CA29D1" w:rsidP="00CA29D1">
      <w:pPr>
        <w:ind w:firstLine="708"/>
        <w:jc w:val="both"/>
        <w:rPr>
          <w:sz w:val="28"/>
          <w:szCs w:val="28"/>
        </w:rPr>
      </w:pPr>
      <w:r>
        <w:rPr>
          <w:sz w:val="28"/>
          <w:szCs w:val="28"/>
        </w:rPr>
        <w:t>Б</w:t>
      </w:r>
      <w:r w:rsidRPr="00CA29D1">
        <w:rPr>
          <w:sz w:val="28"/>
          <w:szCs w:val="28"/>
        </w:rPr>
        <w:t>ольшая работа проводится по оказанию медицинской помощи женщинам во время беременности и родов. К оплате представлено 368 сертификатов. Всего за 12 месяцев 2020г  по данному направлению оплачено 739,0 тыс. рублей, в том числе по женской консультации оплачено счетов на сумму 549,0 тыс. рублей.</w:t>
      </w:r>
    </w:p>
    <w:p w:rsidR="00CA29D1" w:rsidRPr="00CA29D1" w:rsidRDefault="00CA29D1" w:rsidP="00CA29D1">
      <w:pPr>
        <w:ind w:firstLine="708"/>
        <w:jc w:val="both"/>
        <w:rPr>
          <w:sz w:val="28"/>
          <w:szCs w:val="28"/>
        </w:rPr>
      </w:pPr>
      <w:r w:rsidRPr="00CA29D1">
        <w:rPr>
          <w:sz w:val="28"/>
          <w:szCs w:val="28"/>
        </w:rPr>
        <w:t>Проводится обследование населения в целях выявления больных туберкулезом. За 2020 год проведено профилактических осмотров 11904, выявлено больных 8.</w:t>
      </w:r>
    </w:p>
    <w:p w:rsidR="00174154" w:rsidRPr="009D74BF" w:rsidRDefault="00174154" w:rsidP="001B4747">
      <w:pPr>
        <w:shd w:val="clear" w:color="auto" w:fill="FFFFFF"/>
        <w:spacing w:line="317" w:lineRule="exact"/>
        <w:ind w:left="19" w:right="10" w:firstLine="720"/>
        <w:jc w:val="center"/>
        <w:rPr>
          <w:b/>
          <w:bCs/>
          <w:sz w:val="28"/>
          <w:szCs w:val="28"/>
        </w:rPr>
      </w:pPr>
      <w:r w:rsidRPr="009D74BF">
        <w:rPr>
          <w:b/>
          <w:bCs/>
          <w:sz w:val="28"/>
          <w:szCs w:val="28"/>
        </w:rPr>
        <w:t>Культура</w:t>
      </w:r>
    </w:p>
    <w:p w:rsidR="00174154" w:rsidRPr="009D74BF" w:rsidRDefault="00174154" w:rsidP="00174154">
      <w:pPr>
        <w:jc w:val="center"/>
        <w:rPr>
          <w:b/>
          <w:bCs/>
          <w:sz w:val="28"/>
          <w:szCs w:val="28"/>
        </w:rPr>
      </w:pPr>
    </w:p>
    <w:p w:rsidR="00CA29D1" w:rsidRPr="00C04919" w:rsidRDefault="00CA29D1" w:rsidP="00CA29D1">
      <w:pPr>
        <w:ind w:firstLine="708"/>
        <w:jc w:val="both"/>
        <w:rPr>
          <w:sz w:val="28"/>
          <w:szCs w:val="28"/>
        </w:rPr>
      </w:pPr>
      <w:r w:rsidRPr="00C04919">
        <w:rPr>
          <w:sz w:val="28"/>
          <w:szCs w:val="28"/>
        </w:rPr>
        <w:t>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 обеспечение потребности в услугах культуры и духовное развитие населения.</w:t>
      </w:r>
    </w:p>
    <w:p w:rsidR="00CA29D1" w:rsidRPr="00C04919" w:rsidRDefault="00CA29D1" w:rsidP="00CA29D1">
      <w:pPr>
        <w:ind w:firstLine="708"/>
        <w:jc w:val="both"/>
        <w:rPr>
          <w:sz w:val="28"/>
          <w:szCs w:val="28"/>
        </w:rPr>
      </w:pPr>
      <w:r w:rsidRPr="00C04919">
        <w:rPr>
          <w:sz w:val="28"/>
          <w:szCs w:val="28"/>
        </w:rPr>
        <w:t xml:space="preserve">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центров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 </w:t>
      </w:r>
    </w:p>
    <w:p w:rsidR="00CA29D1" w:rsidRPr="00C04919" w:rsidRDefault="00CA29D1" w:rsidP="00CA29D1">
      <w:pPr>
        <w:ind w:firstLine="708"/>
        <w:jc w:val="both"/>
        <w:rPr>
          <w:sz w:val="28"/>
          <w:szCs w:val="28"/>
        </w:rPr>
      </w:pPr>
      <w:r w:rsidRPr="00C04919">
        <w:rPr>
          <w:sz w:val="28"/>
          <w:szCs w:val="28"/>
        </w:rPr>
        <w:t>Во всех учреждениях культуры Ленинского муниципального района прошли праздничные концерты, посвященные Рождеству Христову, Дню Победы в Сталинградской битве, 31-й годовщине вывода ограниченного контингента советский войск из Республики Афганистан, Дню защитника Отечества, Международному женскому Дню, народные «масленичные» гулянья.</w:t>
      </w:r>
    </w:p>
    <w:p w:rsidR="00CA29D1" w:rsidRPr="00C04919" w:rsidRDefault="00CA29D1" w:rsidP="00CA29D1">
      <w:pPr>
        <w:ind w:firstLine="708"/>
        <w:jc w:val="both"/>
        <w:rPr>
          <w:sz w:val="28"/>
          <w:szCs w:val="28"/>
        </w:rPr>
      </w:pPr>
      <w:r w:rsidRPr="00C04919">
        <w:rPr>
          <w:sz w:val="28"/>
          <w:szCs w:val="28"/>
        </w:rPr>
        <w:t>Большое внимание привлекли к себе мероприятия героико-патриотической направленности:</w:t>
      </w:r>
    </w:p>
    <w:p w:rsidR="00CA29D1" w:rsidRPr="00C04919" w:rsidRDefault="00CA29D1" w:rsidP="00CA29D1">
      <w:pPr>
        <w:ind w:firstLine="708"/>
        <w:jc w:val="both"/>
        <w:rPr>
          <w:sz w:val="28"/>
          <w:szCs w:val="28"/>
        </w:rPr>
      </w:pPr>
      <w:r w:rsidRPr="00C04919">
        <w:rPr>
          <w:sz w:val="28"/>
          <w:szCs w:val="28"/>
        </w:rPr>
        <w:t>- 2 февраля прошли праздничные торжества, посвященные празднованию 77-й годовщины  Победы в Сталинградской битве. На городском кладбище у Братской могилы бойцов, умерших от ран в период битвы на Волге, состоялся митинг и литературно-музыкальная композиция «От Сталинграда – к Великой Победе!», которые подготовили работники Дворца культуры «Октябрь».</w:t>
      </w:r>
    </w:p>
    <w:p w:rsidR="00CA29D1" w:rsidRPr="00C04919" w:rsidRDefault="00CA29D1" w:rsidP="00CA29D1">
      <w:pPr>
        <w:ind w:firstLine="708"/>
        <w:jc w:val="both"/>
        <w:rPr>
          <w:sz w:val="28"/>
          <w:szCs w:val="28"/>
        </w:rPr>
      </w:pPr>
      <w:r w:rsidRPr="00C04919">
        <w:rPr>
          <w:sz w:val="28"/>
          <w:szCs w:val="28"/>
        </w:rPr>
        <w:lastRenderedPageBreak/>
        <w:t>В Ленинском районном музее все желающие могли ознакомиться с выставкой «В огне Сталинграда». Во Дворце культуры «Октябрь» прошел праздничный концерт «Нам завещаны память и слава».</w:t>
      </w:r>
    </w:p>
    <w:p w:rsidR="00CA29D1" w:rsidRPr="00C04919" w:rsidRDefault="00CA29D1" w:rsidP="00CA29D1">
      <w:pPr>
        <w:ind w:firstLine="708"/>
        <w:jc w:val="both"/>
        <w:rPr>
          <w:sz w:val="28"/>
          <w:szCs w:val="28"/>
        </w:rPr>
      </w:pPr>
      <w:r w:rsidRPr="00C04919">
        <w:rPr>
          <w:sz w:val="28"/>
          <w:szCs w:val="28"/>
        </w:rPr>
        <w:t xml:space="preserve">- на базе МКОУ </w:t>
      </w:r>
      <w:proofErr w:type="gramStart"/>
      <w:r w:rsidRPr="00C04919">
        <w:rPr>
          <w:sz w:val="28"/>
          <w:szCs w:val="28"/>
        </w:rPr>
        <w:t>ДО</w:t>
      </w:r>
      <w:proofErr w:type="gramEnd"/>
      <w:r w:rsidRPr="00C04919">
        <w:rPr>
          <w:sz w:val="28"/>
          <w:szCs w:val="28"/>
        </w:rPr>
        <w:t xml:space="preserve"> «</w:t>
      </w:r>
      <w:proofErr w:type="gramStart"/>
      <w:r w:rsidRPr="00C04919">
        <w:rPr>
          <w:sz w:val="28"/>
          <w:szCs w:val="28"/>
        </w:rPr>
        <w:t>Ленинский</w:t>
      </w:r>
      <w:proofErr w:type="gramEnd"/>
      <w:r w:rsidRPr="00C04919">
        <w:rPr>
          <w:sz w:val="28"/>
          <w:szCs w:val="28"/>
        </w:rPr>
        <w:t xml:space="preserve"> детско-юношеский центр» состоялось районное мероприятие, посвященное 31-й годовщине вывода ограниченного контингента советских войск из Республики Афганистан. В программе мероприятия: тематический концерт «Афганистан – живая память».</w:t>
      </w:r>
    </w:p>
    <w:p w:rsidR="00CA29D1" w:rsidRPr="00C04919" w:rsidRDefault="00CA29D1" w:rsidP="00CA29D1">
      <w:pPr>
        <w:ind w:firstLine="708"/>
        <w:jc w:val="both"/>
        <w:rPr>
          <w:sz w:val="28"/>
          <w:szCs w:val="28"/>
        </w:rPr>
      </w:pPr>
      <w:r w:rsidRPr="00C04919">
        <w:rPr>
          <w:sz w:val="28"/>
          <w:szCs w:val="28"/>
        </w:rPr>
        <w:t xml:space="preserve">Большое внимание в нашем районе уделяется мероприятиям самодеятельного народного творчества. Учреждения культуры Ленинского района проводят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Используются самые различные формы организации семейного досуга. Одной из форм досуга являются праздничные мероприятия, рассчитанные на массовую аудиторию (Новый год, 8-е Марта, Масленица). Популярны развлекательно-образовательные формы досуга (конкурсы, викторины, игры, </w:t>
      </w:r>
      <w:proofErr w:type="spellStart"/>
      <w:r w:rsidRPr="00C04919">
        <w:rPr>
          <w:sz w:val="28"/>
          <w:szCs w:val="28"/>
        </w:rPr>
        <w:t>квесты</w:t>
      </w:r>
      <w:proofErr w:type="spellEnd"/>
      <w:r w:rsidRPr="00C04919">
        <w:rPr>
          <w:sz w:val="28"/>
          <w:szCs w:val="28"/>
        </w:rPr>
        <w:t xml:space="preserve">). </w:t>
      </w:r>
    </w:p>
    <w:p w:rsidR="00CA29D1" w:rsidRPr="00C04919" w:rsidRDefault="00CA29D1" w:rsidP="00CA29D1">
      <w:pPr>
        <w:ind w:firstLine="708"/>
        <w:jc w:val="both"/>
        <w:rPr>
          <w:sz w:val="28"/>
          <w:szCs w:val="28"/>
        </w:rPr>
      </w:pPr>
      <w:r w:rsidRPr="00C04919">
        <w:rPr>
          <w:sz w:val="28"/>
          <w:szCs w:val="28"/>
        </w:rPr>
        <w:t xml:space="preserve">В связи с неблагоприятной обстановкой в мире вызванной угрозой распространением </w:t>
      </w:r>
      <w:proofErr w:type="spellStart"/>
      <w:r w:rsidRPr="00C04919">
        <w:rPr>
          <w:sz w:val="28"/>
          <w:szCs w:val="28"/>
        </w:rPr>
        <w:t>коронавирусной</w:t>
      </w:r>
      <w:proofErr w:type="spellEnd"/>
      <w:r w:rsidRPr="00C04919">
        <w:rPr>
          <w:sz w:val="28"/>
          <w:szCs w:val="28"/>
        </w:rPr>
        <w:t xml:space="preserve"> инфекции во 2 и 3 кварталах 2020 года культурно-массовые мероприятия не проводились. Учреждения культуры перешли на новый формат работы в дистанционном режиме, специалисты проводили </w:t>
      </w:r>
      <w:proofErr w:type="spellStart"/>
      <w:r w:rsidRPr="00C04919">
        <w:rPr>
          <w:sz w:val="28"/>
          <w:szCs w:val="28"/>
        </w:rPr>
        <w:t>онлайн</w:t>
      </w:r>
      <w:proofErr w:type="spellEnd"/>
      <w:r w:rsidRPr="00C04919">
        <w:rPr>
          <w:sz w:val="28"/>
          <w:szCs w:val="28"/>
        </w:rPr>
        <w:t xml:space="preserve"> мероприятия.</w:t>
      </w:r>
    </w:p>
    <w:p w:rsidR="00CA29D1" w:rsidRPr="00C04919" w:rsidRDefault="00CA29D1" w:rsidP="00CA29D1">
      <w:pPr>
        <w:ind w:firstLine="708"/>
        <w:jc w:val="both"/>
        <w:rPr>
          <w:sz w:val="28"/>
          <w:szCs w:val="28"/>
        </w:rPr>
      </w:pPr>
      <w:r w:rsidRPr="00C04919">
        <w:rPr>
          <w:sz w:val="28"/>
          <w:szCs w:val="28"/>
        </w:rPr>
        <w:t xml:space="preserve">Всего учреждениями культуры в 1 квартале 2020 года было проведено 393 мероприятий, в том числе 369 в селе. Количество посещений составило 19090 человек, из них в селе 13090 человек. В целом, уровень проводимых мероприятий достаточно высок. По опросам посетителей мероприятий удовлетворенность населения Ленинского муниципального района </w:t>
      </w:r>
      <w:proofErr w:type="gramStart"/>
      <w:r w:rsidRPr="00C04919">
        <w:rPr>
          <w:sz w:val="28"/>
          <w:szCs w:val="28"/>
        </w:rPr>
        <w:t>равен</w:t>
      </w:r>
      <w:proofErr w:type="gramEnd"/>
      <w:r w:rsidRPr="00C04919">
        <w:rPr>
          <w:sz w:val="28"/>
          <w:szCs w:val="28"/>
        </w:rPr>
        <w:t xml:space="preserve"> 91%.</w:t>
      </w:r>
    </w:p>
    <w:p w:rsidR="00CA29D1" w:rsidRPr="00C04919" w:rsidRDefault="00CA29D1" w:rsidP="00CA29D1">
      <w:pPr>
        <w:ind w:firstLine="708"/>
        <w:jc w:val="both"/>
        <w:rPr>
          <w:sz w:val="28"/>
          <w:szCs w:val="28"/>
        </w:rPr>
      </w:pPr>
      <w:r w:rsidRPr="00C04919">
        <w:rPr>
          <w:sz w:val="28"/>
          <w:szCs w:val="28"/>
        </w:rPr>
        <w:t xml:space="preserve">В 2020 году было проведено 385 </w:t>
      </w:r>
      <w:proofErr w:type="spellStart"/>
      <w:r w:rsidRPr="00C04919">
        <w:rPr>
          <w:sz w:val="28"/>
          <w:szCs w:val="28"/>
        </w:rPr>
        <w:t>онлайн</w:t>
      </w:r>
      <w:proofErr w:type="spellEnd"/>
      <w:r w:rsidRPr="00C04919">
        <w:rPr>
          <w:sz w:val="28"/>
          <w:szCs w:val="28"/>
        </w:rPr>
        <w:t xml:space="preserve"> мероприятий, количество просмотров составило 420500.</w:t>
      </w:r>
    </w:p>
    <w:p w:rsidR="00CA29D1" w:rsidRPr="00C04919" w:rsidRDefault="00CA29D1" w:rsidP="00CA29D1">
      <w:pPr>
        <w:ind w:firstLine="708"/>
        <w:jc w:val="both"/>
        <w:rPr>
          <w:sz w:val="28"/>
          <w:szCs w:val="28"/>
        </w:rPr>
      </w:pPr>
      <w:r w:rsidRPr="00C04919">
        <w:rPr>
          <w:sz w:val="28"/>
          <w:szCs w:val="28"/>
        </w:rPr>
        <w:t xml:space="preserve">По итогам  2020 года в Ленинском муниципальном районе численность работников учреждений </w:t>
      </w:r>
      <w:proofErr w:type="spellStart"/>
      <w:r w:rsidRPr="00C04919">
        <w:rPr>
          <w:sz w:val="28"/>
          <w:szCs w:val="28"/>
        </w:rPr>
        <w:t>культурно-досугового</w:t>
      </w:r>
      <w:proofErr w:type="spellEnd"/>
      <w:r w:rsidRPr="00C04919">
        <w:rPr>
          <w:sz w:val="28"/>
          <w:szCs w:val="28"/>
        </w:rPr>
        <w:t xml:space="preserve"> типа составляет 98 человек, в том числе 80 человек в сельской местности. Из них 55 человек специалисты </w:t>
      </w:r>
      <w:proofErr w:type="spellStart"/>
      <w:r w:rsidRPr="00C04919">
        <w:rPr>
          <w:sz w:val="28"/>
          <w:szCs w:val="28"/>
        </w:rPr>
        <w:t>культурно-досуговой</w:t>
      </w:r>
      <w:proofErr w:type="spellEnd"/>
      <w:r w:rsidRPr="00C04919">
        <w:rPr>
          <w:sz w:val="28"/>
          <w:szCs w:val="28"/>
        </w:rPr>
        <w:t xml:space="preserve"> деятельности, из них 44 в селе. Качественный состав  составляет 36%.</w:t>
      </w:r>
    </w:p>
    <w:p w:rsidR="00CA29D1" w:rsidRPr="00C04919" w:rsidRDefault="00CA29D1" w:rsidP="00CA29D1">
      <w:pPr>
        <w:ind w:firstLine="708"/>
        <w:jc w:val="both"/>
        <w:rPr>
          <w:sz w:val="28"/>
          <w:szCs w:val="28"/>
        </w:rPr>
      </w:pPr>
      <w:r w:rsidRPr="00C04919">
        <w:rPr>
          <w:sz w:val="28"/>
          <w:szCs w:val="28"/>
        </w:rPr>
        <w:t>В Ленинском муниципальном районе разработана и утверждена ведомственная целевая программа «Сохранение и развитие культуры Ленинского муниципального района» (дале</w:t>
      </w:r>
      <w:proofErr w:type="gramStart"/>
      <w:r w:rsidRPr="00C04919">
        <w:rPr>
          <w:sz w:val="28"/>
          <w:szCs w:val="28"/>
        </w:rPr>
        <w:t>е-</w:t>
      </w:r>
      <w:proofErr w:type="gramEnd"/>
      <w:r w:rsidRPr="00C04919">
        <w:rPr>
          <w:sz w:val="28"/>
          <w:szCs w:val="28"/>
        </w:rPr>
        <w:t xml:space="preserve"> Программа).  </w:t>
      </w:r>
      <w:proofErr w:type="gramStart"/>
      <w:r w:rsidRPr="00C04919">
        <w:rPr>
          <w:sz w:val="28"/>
          <w:szCs w:val="28"/>
        </w:rPr>
        <w:t>Контроль  за</w:t>
      </w:r>
      <w:proofErr w:type="gramEnd"/>
      <w:r w:rsidRPr="00C04919">
        <w:rPr>
          <w:sz w:val="28"/>
          <w:szCs w:val="28"/>
        </w:rPr>
        <w:t xml:space="preserve">  ходом  реализации Программы  ведется отделом по социальной политике администрации Ленинского муниципального района. Финансирование  Программы осуществляется за счет средств бюджета Ленинского муниципального района и бюджета городского поселения г</w:t>
      </w:r>
      <w:proofErr w:type="gramStart"/>
      <w:r w:rsidRPr="00C04919">
        <w:rPr>
          <w:sz w:val="28"/>
          <w:szCs w:val="28"/>
        </w:rPr>
        <w:t>.Л</w:t>
      </w:r>
      <w:proofErr w:type="gramEnd"/>
      <w:r w:rsidRPr="00C04919">
        <w:rPr>
          <w:sz w:val="28"/>
          <w:szCs w:val="28"/>
        </w:rPr>
        <w:t>енинск.</w:t>
      </w:r>
    </w:p>
    <w:p w:rsidR="00CA29D1" w:rsidRPr="00C04919" w:rsidRDefault="00CA29D1" w:rsidP="00CA29D1">
      <w:pPr>
        <w:ind w:firstLine="708"/>
        <w:jc w:val="both"/>
        <w:rPr>
          <w:sz w:val="28"/>
          <w:szCs w:val="28"/>
        </w:rPr>
      </w:pPr>
      <w:r w:rsidRPr="00C04919">
        <w:rPr>
          <w:sz w:val="28"/>
          <w:szCs w:val="28"/>
        </w:rPr>
        <w:t>В  2020 году на реализацию  ведомственной целевой программы предусмотрено  6090,21 тысяч рублей, из них:</w:t>
      </w:r>
    </w:p>
    <w:p w:rsidR="00CA29D1" w:rsidRPr="00C04919" w:rsidRDefault="00CA29D1" w:rsidP="00CA29D1">
      <w:pPr>
        <w:ind w:firstLine="708"/>
        <w:jc w:val="both"/>
        <w:rPr>
          <w:sz w:val="28"/>
          <w:szCs w:val="28"/>
        </w:rPr>
      </w:pPr>
      <w:r w:rsidRPr="00C04919">
        <w:rPr>
          <w:sz w:val="28"/>
          <w:szCs w:val="28"/>
        </w:rPr>
        <w:t>- на содержание МКУК «Ленинский районный музей» 1192,50 тысяч рублей,  в 2020 году было израсходовано  1042,66 тысяч рублей.</w:t>
      </w:r>
    </w:p>
    <w:p w:rsidR="00CA29D1" w:rsidRPr="00C04919" w:rsidRDefault="00CA29D1" w:rsidP="00CA29D1">
      <w:pPr>
        <w:ind w:firstLine="708"/>
        <w:jc w:val="both"/>
        <w:rPr>
          <w:sz w:val="28"/>
          <w:szCs w:val="28"/>
        </w:rPr>
      </w:pPr>
      <w:r w:rsidRPr="00C04919">
        <w:rPr>
          <w:sz w:val="28"/>
          <w:szCs w:val="28"/>
        </w:rPr>
        <w:t xml:space="preserve">- на содержание МКУК «Ленинская МЦРБ» утверждено 1839,01 тысяч рублей из средств бюджета района и 2240,00 тысяч рублей – иные </w:t>
      </w:r>
      <w:r w:rsidRPr="00C04919">
        <w:rPr>
          <w:sz w:val="28"/>
          <w:szCs w:val="28"/>
        </w:rPr>
        <w:lastRenderedPageBreak/>
        <w:t>межбюджетные трансферты из бюджета городского поселения г</w:t>
      </w:r>
      <w:proofErr w:type="gramStart"/>
      <w:r w:rsidRPr="00C04919">
        <w:rPr>
          <w:sz w:val="28"/>
          <w:szCs w:val="28"/>
        </w:rPr>
        <w:t>.Л</w:t>
      </w:r>
      <w:proofErr w:type="gramEnd"/>
      <w:r w:rsidRPr="00C04919">
        <w:rPr>
          <w:sz w:val="28"/>
          <w:szCs w:val="28"/>
        </w:rPr>
        <w:t>енинск на осуществление части полномочий (библиотечное обслуживание). Расход денежных средств в отчетном периоде составляет 3835,65 тысяч рублей.</w:t>
      </w:r>
    </w:p>
    <w:p w:rsidR="00CA29D1" w:rsidRPr="00C04919" w:rsidRDefault="00CA29D1" w:rsidP="00CA29D1">
      <w:pPr>
        <w:ind w:firstLine="708"/>
        <w:jc w:val="both"/>
        <w:rPr>
          <w:sz w:val="28"/>
          <w:szCs w:val="28"/>
        </w:rPr>
      </w:pPr>
      <w:r w:rsidRPr="00C04919">
        <w:rPr>
          <w:sz w:val="28"/>
          <w:szCs w:val="28"/>
        </w:rPr>
        <w:t>- на организацию и проведение мероприятий в области культуры- 173,00 тысяч рублей. В 2020 году было фактически израсходовано:</w:t>
      </w:r>
    </w:p>
    <w:p w:rsidR="00CA29D1" w:rsidRPr="00C04919" w:rsidRDefault="00CA29D1" w:rsidP="00CA29D1">
      <w:pPr>
        <w:ind w:firstLine="708"/>
        <w:jc w:val="both"/>
        <w:rPr>
          <w:sz w:val="28"/>
          <w:szCs w:val="28"/>
        </w:rPr>
      </w:pPr>
      <w:r w:rsidRPr="00C04919">
        <w:rPr>
          <w:sz w:val="28"/>
          <w:szCs w:val="28"/>
        </w:rPr>
        <w:t>1) на организацию и проведение мероприятий патриотической направленности  45,82 тысяч рублей, в том числе:</w:t>
      </w:r>
    </w:p>
    <w:p w:rsidR="00CA29D1" w:rsidRPr="00C04919" w:rsidRDefault="00CA29D1" w:rsidP="00CA29D1">
      <w:pPr>
        <w:ind w:firstLine="708"/>
        <w:jc w:val="both"/>
        <w:rPr>
          <w:sz w:val="28"/>
          <w:szCs w:val="28"/>
        </w:rPr>
      </w:pPr>
      <w:r w:rsidRPr="00C04919">
        <w:rPr>
          <w:sz w:val="28"/>
          <w:szCs w:val="28"/>
        </w:rPr>
        <w:t xml:space="preserve">- 9,54 тысяч рублей потрачено на чествование ветеранов в связи с празднованием 77- </w:t>
      </w:r>
      <w:proofErr w:type="spellStart"/>
      <w:r w:rsidRPr="00C04919">
        <w:rPr>
          <w:sz w:val="28"/>
          <w:szCs w:val="28"/>
        </w:rPr>
        <w:t>й</w:t>
      </w:r>
      <w:proofErr w:type="spellEnd"/>
      <w:r w:rsidRPr="00C04919">
        <w:rPr>
          <w:sz w:val="28"/>
          <w:szCs w:val="28"/>
        </w:rPr>
        <w:t xml:space="preserve"> годовщины Победы в Сталинградской битве;</w:t>
      </w:r>
    </w:p>
    <w:p w:rsidR="00CA29D1" w:rsidRPr="00C04919" w:rsidRDefault="00CA29D1" w:rsidP="00CA29D1">
      <w:pPr>
        <w:ind w:firstLine="708"/>
        <w:jc w:val="both"/>
        <w:rPr>
          <w:sz w:val="28"/>
          <w:szCs w:val="28"/>
        </w:rPr>
      </w:pPr>
      <w:r w:rsidRPr="00C04919">
        <w:rPr>
          <w:sz w:val="28"/>
          <w:szCs w:val="28"/>
        </w:rPr>
        <w:t>- 33,08 тысяч рублей было израсходовано на приобретение венка, цветов для ветеранов в рамках празднования  75-й годовщины Победы в Великой  Отечественной войне;</w:t>
      </w:r>
    </w:p>
    <w:p w:rsidR="00CA29D1" w:rsidRPr="00C04919" w:rsidRDefault="00CA29D1" w:rsidP="00CA29D1">
      <w:pPr>
        <w:ind w:firstLine="708"/>
        <w:jc w:val="both"/>
        <w:rPr>
          <w:sz w:val="28"/>
          <w:szCs w:val="28"/>
        </w:rPr>
      </w:pPr>
      <w:r w:rsidRPr="00C04919">
        <w:rPr>
          <w:sz w:val="28"/>
          <w:szCs w:val="28"/>
        </w:rPr>
        <w:t>- 2,60 тысяч рублей на приобретение венка ко Дню памяти и скорби;</w:t>
      </w:r>
    </w:p>
    <w:p w:rsidR="00CA29D1" w:rsidRPr="00C04919" w:rsidRDefault="00CA29D1" w:rsidP="00CA29D1">
      <w:pPr>
        <w:ind w:firstLine="708"/>
        <w:jc w:val="both"/>
        <w:rPr>
          <w:sz w:val="28"/>
          <w:szCs w:val="28"/>
        </w:rPr>
      </w:pPr>
      <w:r w:rsidRPr="00C04919">
        <w:rPr>
          <w:sz w:val="28"/>
          <w:szCs w:val="28"/>
        </w:rPr>
        <w:t xml:space="preserve">- 0,60 тысяч рублей </w:t>
      </w:r>
      <w:proofErr w:type="gramStart"/>
      <w:r w:rsidRPr="00C04919">
        <w:rPr>
          <w:sz w:val="28"/>
          <w:szCs w:val="28"/>
        </w:rPr>
        <w:t>на приобретение гвоздик для возложения к памятному знаку в память о погибших при бомбардировке</w:t>
      </w:r>
      <w:proofErr w:type="gramEnd"/>
      <w:r w:rsidRPr="00C04919">
        <w:rPr>
          <w:sz w:val="28"/>
          <w:szCs w:val="28"/>
        </w:rPr>
        <w:t xml:space="preserve"> Сталинграда;</w:t>
      </w:r>
    </w:p>
    <w:p w:rsidR="00CA29D1" w:rsidRPr="00C04919" w:rsidRDefault="00CA29D1" w:rsidP="00CA29D1">
      <w:pPr>
        <w:ind w:firstLine="708"/>
        <w:jc w:val="both"/>
        <w:rPr>
          <w:sz w:val="28"/>
          <w:szCs w:val="28"/>
        </w:rPr>
      </w:pPr>
      <w:r w:rsidRPr="00C04919">
        <w:rPr>
          <w:sz w:val="28"/>
          <w:szCs w:val="28"/>
        </w:rPr>
        <w:t>2) на поздравление ветеранов с 90, 95, 100-летними юбилеями в отчетном периоде было потрачено 15,00 тысяч рублей;</w:t>
      </w:r>
    </w:p>
    <w:p w:rsidR="00CA29D1" w:rsidRPr="00C04919" w:rsidRDefault="00CA29D1" w:rsidP="00CA29D1">
      <w:pPr>
        <w:ind w:firstLine="708"/>
        <w:jc w:val="both"/>
        <w:rPr>
          <w:sz w:val="28"/>
          <w:szCs w:val="28"/>
        </w:rPr>
      </w:pPr>
      <w:r w:rsidRPr="00C04919">
        <w:rPr>
          <w:sz w:val="28"/>
          <w:szCs w:val="28"/>
        </w:rPr>
        <w:t>3) организация и проведение профессиональных праздников:</w:t>
      </w:r>
    </w:p>
    <w:p w:rsidR="00CA29D1" w:rsidRPr="00C04919" w:rsidRDefault="00CA29D1" w:rsidP="00CA29D1">
      <w:pPr>
        <w:ind w:firstLine="708"/>
        <w:jc w:val="both"/>
        <w:rPr>
          <w:sz w:val="28"/>
          <w:szCs w:val="28"/>
        </w:rPr>
      </w:pPr>
      <w:r w:rsidRPr="00C04919">
        <w:rPr>
          <w:sz w:val="28"/>
          <w:szCs w:val="28"/>
        </w:rPr>
        <w:t>- в марте 2020 года состоялось чествование лучших работников культуры Ленинского муниципального района в честь празднования Дня работника культуры, сумма расхода составила 10,81 тысяч рублей;</w:t>
      </w:r>
    </w:p>
    <w:p w:rsidR="00CA29D1" w:rsidRPr="00C04919" w:rsidRDefault="00CA29D1" w:rsidP="00CA29D1">
      <w:pPr>
        <w:ind w:firstLine="708"/>
        <w:jc w:val="both"/>
        <w:rPr>
          <w:sz w:val="28"/>
          <w:szCs w:val="28"/>
        </w:rPr>
      </w:pPr>
      <w:r w:rsidRPr="00C04919">
        <w:rPr>
          <w:sz w:val="28"/>
          <w:szCs w:val="28"/>
        </w:rPr>
        <w:t>4) организация и проведение районных праздников:</w:t>
      </w:r>
    </w:p>
    <w:p w:rsidR="00CA29D1" w:rsidRPr="00C04919" w:rsidRDefault="00CA29D1" w:rsidP="00CA29D1">
      <w:pPr>
        <w:ind w:firstLine="708"/>
        <w:jc w:val="both"/>
        <w:rPr>
          <w:sz w:val="28"/>
          <w:szCs w:val="28"/>
        </w:rPr>
      </w:pPr>
      <w:r w:rsidRPr="00C04919">
        <w:rPr>
          <w:sz w:val="28"/>
          <w:szCs w:val="28"/>
        </w:rPr>
        <w:t>- на чествование лучших семей района в рамках  празднования Дня семьи, любви и верности было израсходовано 13,52 тысяч рублей;</w:t>
      </w:r>
    </w:p>
    <w:p w:rsidR="00CA29D1" w:rsidRPr="00C04919" w:rsidRDefault="00CA29D1" w:rsidP="00CA29D1">
      <w:pPr>
        <w:ind w:firstLine="708"/>
        <w:jc w:val="both"/>
        <w:rPr>
          <w:sz w:val="28"/>
          <w:szCs w:val="28"/>
        </w:rPr>
      </w:pPr>
      <w:r w:rsidRPr="00C04919">
        <w:rPr>
          <w:sz w:val="28"/>
          <w:szCs w:val="28"/>
        </w:rPr>
        <w:t>- на сумму 12,00 тысяч рублей были приобретены букеты цветов для чествования матерей, которые приняли участие в районном мероприятии, посвященном Дню матери.</w:t>
      </w:r>
    </w:p>
    <w:p w:rsidR="00B957E4" w:rsidRDefault="00B957E4" w:rsidP="001B4747">
      <w:pPr>
        <w:jc w:val="center"/>
        <w:rPr>
          <w:b/>
          <w:bCs/>
          <w:sz w:val="28"/>
          <w:szCs w:val="28"/>
        </w:rPr>
      </w:pPr>
    </w:p>
    <w:p w:rsidR="0005628E" w:rsidRPr="009D74BF" w:rsidRDefault="0005628E" w:rsidP="001B4747">
      <w:pPr>
        <w:jc w:val="center"/>
        <w:rPr>
          <w:b/>
          <w:bCs/>
          <w:sz w:val="28"/>
          <w:szCs w:val="28"/>
        </w:rPr>
      </w:pPr>
      <w:r w:rsidRPr="009D74BF">
        <w:rPr>
          <w:b/>
          <w:bCs/>
          <w:sz w:val="28"/>
          <w:szCs w:val="28"/>
        </w:rPr>
        <w:t>Физическая культура и спорт</w:t>
      </w:r>
    </w:p>
    <w:p w:rsidR="002B0324" w:rsidRPr="009D74BF" w:rsidRDefault="002B0324" w:rsidP="002B0324">
      <w:pPr>
        <w:jc w:val="center"/>
        <w:rPr>
          <w:b/>
          <w:bCs/>
          <w:sz w:val="28"/>
          <w:szCs w:val="28"/>
        </w:rPr>
      </w:pPr>
    </w:p>
    <w:p w:rsidR="00CA29D1" w:rsidRPr="00C04919" w:rsidRDefault="00CA29D1" w:rsidP="00CA29D1">
      <w:pPr>
        <w:ind w:firstLine="708"/>
        <w:jc w:val="both"/>
        <w:rPr>
          <w:sz w:val="28"/>
          <w:szCs w:val="28"/>
        </w:rPr>
      </w:pPr>
      <w:r w:rsidRPr="00C04919">
        <w:rPr>
          <w:sz w:val="28"/>
          <w:szCs w:val="28"/>
        </w:rPr>
        <w:t xml:space="preserve">На территории Ленинского муниципального района функционируют три учреждения, которые осуществляют спортивную и физкультурно-массовую работу. Это:  </w:t>
      </w:r>
      <w:proofErr w:type="gramStart"/>
      <w:r w:rsidRPr="00C04919">
        <w:rPr>
          <w:sz w:val="28"/>
          <w:szCs w:val="28"/>
        </w:rPr>
        <w:t xml:space="preserve">МКУ «Ленинская СШ» (г. Ленинск, ул. </w:t>
      </w:r>
      <w:proofErr w:type="spellStart"/>
      <w:r w:rsidRPr="00C04919">
        <w:rPr>
          <w:sz w:val="28"/>
          <w:szCs w:val="28"/>
        </w:rPr>
        <w:t>Ястребова</w:t>
      </w:r>
      <w:proofErr w:type="spellEnd"/>
      <w:r w:rsidRPr="00C04919">
        <w:rPr>
          <w:sz w:val="28"/>
          <w:szCs w:val="28"/>
        </w:rPr>
        <w:t xml:space="preserve">, д. 89А), МБУ «ФСК «Атлант» (г. Ленинск, ул. К. Цеткин, д. 10), МКУ СК «Темп» (с. </w:t>
      </w:r>
      <w:proofErr w:type="spellStart"/>
      <w:r w:rsidRPr="00C04919">
        <w:rPr>
          <w:sz w:val="28"/>
          <w:szCs w:val="28"/>
        </w:rPr>
        <w:t>Заплавное</w:t>
      </w:r>
      <w:proofErr w:type="spellEnd"/>
      <w:r w:rsidRPr="00C04919">
        <w:rPr>
          <w:sz w:val="28"/>
          <w:szCs w:val="28"/>
        </w:rPr>
        <w:t>, ул. Совхозная, д. 21).</w:t>
      </w:r>
      <w:proofErr w:type="gramEnd"/>
      <w:r w:rsidRPr="00C04919">
        <w:rPr>
          <w:sz w:val="28"/>
          <w:szCs w:val="28"/>
        </w:rPr>
        <w:t xml:space="preserve"> Данные учреждения оказывают населению  услуги в области физической культуры и спорта.</w:t>
      </w:r>
    </w:p>
    <w:p w:rsidR="00CA29D1" w:rsidRPr="00C04919" w:rsidRDefault="00CA29D1" w:rsidP="00CA29D1">
      <w:pPr>
        <w:ind w:firstLine="708"/>
        <w:jc w:val="both"/>
        <w:rPr>
          <w:sz w:val="28"/>
          <w:szCs w:val="28"/>
        </w:rPr>
      </w:pPr>
      <w:r w:rsidRPr="00C04919">
        <w:rPr>
          <w:sz w:val="28"/>
          <w:szCs w:val="28"/>
        </w:rPr>
        <w:t xml:space="preserve">В целях предупреждения распространения новой </w:t>
      </w:r>
      <w:proofErr w:type="spellStart"/>
      <w:r w:rsidRPr="00C04919">
        <w:rPr>
          <w:sz w:val="28"/>
          <w:szCs w:val="28"/>
        </w:rPr>
        <w:t>коронавирусной</w:t>
      </w:r>
      <w:proofErr w:type="spellEnd"/>
      <w:r w:rsidRPr="00C04919">
        <w:rPr>
          <w:sz w:val="28"/>
          <w:szCs w:val="28"/>
        </w:rPr>
        <w:t xml:space="preserve"> инфекции (</w:t>
      </w:r>
      <w:r w:rsidRPr="00CA29D1">
        <w:rPr>
          <w:sz w:val="28"/>
          <w:szCs w:val="28"/>
        </w:rPr>
        <w:t>COVID</w:t>
      </w:r>
      <w:r w:rsidRPr="00C04919">
        <w:rPr>
          <w:sz w:val="28"/>
          <w:szCs w:val="28"/>
        </w:rPr>
        <w:t>-19) на территории Волгоградской области, в соответствии с постановлением Губернатора Волгоградской области от 15.03.2020 № 179 спортивные мероприятия перенесены до особого распоряжения. В связи с этим, исполнить все запланированные мероприятия на 2020 год не представилось возможным.</w:t>
      </w:r>
    </w:p>
    <w:p w:rsidR="00CA29D1" w:rsidRPr="00C04919" w:rsidRDefault="00CA29D1" w:rsidP="00CA29D1">
      <w:pPr>
        <w:ind w:firstLine="708"/>
        <w:jc w:val="both"/>
        <w:rPr>
          <w:sz w:val="28"/>
          <w:szCs w:val="28"/>
        </w:rPr>
      </w:pPr>
      <w:r w:rsidRPr="00C04919">
        <w:rPr>
          <w:sz w:val="28"/>
          <w:szCs w:val="28"/>
        </w:rPr>
        <w:t>МКУ «</w:t>
      </w:r>
      <w:proofErr w:type="gramStart"/>
      <w:r w:rsidRPr="00C04919">
        <w:rPr>
          <w:sz w:val="28"/>
          <w:szCs w:val="28"/>
        </w:rPr>
        <w:t>Ленинская</w:t>
      </w:r>
      <w:proofErr w:type="gramEnd"/>
      <w:r w:rsidRPr="00C04919">
        <w:rPr>
          <w:sz w:val="28"/>
          <w:szCs w:val="28"/>
        </w:rPr>
        <w:t xml:space="preserve"> СШ» - проведено 2 первенства по настольному теннису и волейболу среди образовательных учреждений района. В рамках областной Спартакиады образовательных учреждений Волгоградской области проведено 1 зональное соревнование по волейболу среди юношей и девушек. В различных </w:t>
      </w:r>
      <w:r w:rsidRPr="00C04919">
        <w:rPr>
          <w:sz w:val="28"/>
          <w:szCs w:val="28"/>
        </w:rPr>
        <w:lastRenderedPageBreak/>
        <w:t xml:space="preserve">соревнованиях среди школьников приняло участие 400 человек. Проведено 5 тестовых соревнований по сдаче норм ВФСК ГТО среди юношей и девушек </w:t>
      </w:r>
      <w:r w:rsidRPr="00CA29D1">
        <w:rPr>
          <w:sz w:val="28"/>
          <w:szCs w:val="28"/>
        </w:rPr>
        <w:t>V</w:t>
      </w:r>
      <w:r w:rsidRPr="00C04919">
        <w:rPr>
          <w:sz w:val="28"/>
          <w:szCs w:val="28"/>
        </w:rPr>
        <w:t xml:space="preserve">, </w:t>
      </w:r>
      <w:r w:rsidRPr="00CA29D1">
        <w:rPr>
          <w:sz w:val="28"/>
          <w:szCs w:val="28"/>
        </w:rPr>
        <w:t>VI</w:t>
      </w:r>
      <w:r w:rsidRPr="00C04919">
        <w:rPr>
          <w:sz w:val="28"/>
          <w:szCs w:val="28"/>
        </w:rPr>
        <w:t xml:space="preserve"> ступени, в них приняли участие 355 человек. С соблюдением мероприятий по снижению рисков распространения новой </w:t>
      </w:r>
      <w:proofErr w:type="spellStart"/>
      <w:r w:rsidRPr="00C04919">
        <w:rPr>
          <w:sz w:val="28"/>
          <w:szCs w:val="28"/>
        </w:rPr>
        <w:t>коронавирусной</w:t>
      </w:r>
      <w:proofErr w:type="spellEnd"/>
      <w:r w:rsidRPr="00C04919">
        <w:rPr>
          <w:sz w:val="28"/>
          <w:szCs w:val="28"/>
        </w:rPr>
        <w:t xml:space="preserve"> инфекции были проведены тесты (испытания) норм ГТО среди граждан среднего и старшего возраста (</w:t>
      </w:r>
      <w:r w:rsidRPr="00CA29D1">
        <w:rPr>
          <w:sz w:val="28"/>
          <w:szCs w:val="28"/>
        </w:rPr>
        <w:t>VII</w:t>
      </w:r>
      <w:r w:rsidRPr="00C04919">
        <w:rPr>
          <w:sz w:val="28"/>
          <w:szCs w:val="28"/>
        </w:rPr>
        <w:t>-Х</w:t>
      </w:r>
      <w:r w:rsidRPr="00CA29D1">
        <w:rPr>
          <w:sz w:val="28"/>
          <w:szCs w:val="28"/>
        </w:rPr>
        <w:t>I</w:t>
      </w:r>
      <w:r w:rsidRPr="00C04919">
        <w:rPr>
          <w:sz w:val="28"/>
          <w:szCs w:val="28"/>
        </w:rPr>
        <w:t xml:space="preserve"> ступени). По результатам данных испытаний 13 человек выполнили норматив золотого значка, 17 серебряного.</w:t>
      </w:r>
    </w:p>
    <w:p w:rsidR="00CA29D1" w:rsidRPr="00C04919" w:rsidRDefault="00CA29D1" w:rsidP="00CA29D1">
      <w:pPr>
        <w:ind w:firstLine="708"/>
        <w:jc w:val="both"/>
        <w:rPr>
          <w:sz w:val="28"/>
          <w:szCs w:val="28"/>
        </w:rPr>
      </w:pPr>
      <w:r w:rsidRPr="00C04919">
        <w:rPr>
          <w:sz w:val="28"/>
          <w:szCs w:val="28"/>
        </w:rPr>
        <w:t xml:space="preserve">МБУ ФСК «Атлант» городского поселения </w:t>
      </w:r>
      <w:proofErr w:type="gramStart"/>
      <w:r w:rsidRPr="00C04919">
        <w:rPr>
          <w:sz w:val="28"/>
          <w:szCs w:val="28"/>
        </w:rPr>
        <w:t>г</w:t>
      </w:r>
      <w:proofErr w:type="gramEnd"/>
      <w:r w:rsidRPr="00C04919">
        <w:rPr>
          <w:sz w:val="28"/>
          <w:szCs w:val="28"/>
        </w:rPr>
        <w:t>. Ленинск за 12 месяцев 2020 года было проведено 12 спортивных мероприятий, направленных на формирование здорового образа жизни и организацию досуга подростков и молодежи г. Ленинска. Тяжелоатлеты клуба приняли участие в 6 турнирах регионального и всероссийского уровней. Общее количество принявших участие в соревнованиях составило более 950 человек. На проведение этих мероприятий было израсходовано 10040 рублей.</w:t>
      </w:r>
    </w:p>
    <w:p w:rsidR="00CA29D1" w:rsidRPr="00C04919" w:rsidRDefault="00CA29D1" w:rsidP="00CA29D1">
      <w:pPr>
        <w:ind w:firstLine="708"/>
        <w:jc w:val="both"/>
        <w:rPr>
          <w:sz w:val="28"/>
          <w:szCs w:val="28"/>
        </w:rPr>
      </w:pPr>
      <w:r w:rsidRPr="00C04919">
        <w:rPr>
          <w:sz w:val="28"/>
          <w:szCs w:val="28"/>
        </w:rPr>
        <w:t xml:space="preserve">МКУ СК «Темп» </w:t>
      </w:r>
      <w:proofErr w:type="spellStart"/>
      <w:r w:rsidRPr="00C04919">
        <w:rPr>
          <w:sz w:val="28"/>
          <w:szCs w:val="28"/>
        </w:rPr>
        <w:t>Заплавненского</w:t>
      </w:r>
      <w:proofErr w:type="spellEnd"/>
      <w:r w:rsidRPr="00C04919">
        <w:rPr>
          <w:sz w:val="28"/>
          <w:szCs w:val="28"/>
        </w:rPr>
        <w:t xml:space="preserve"> сельского поселения за текущий период 2020 года провели 6 спортивных мероприятий на территории сельского поселения по таким видам спорта как: шахматы, шашки, </w:t>
      </w:r>
      <w:proofErr w:type="spellStart"/>
      <w:r w:rsidRPr="00C04919">
        <w:rPr>
          <w:sz w:val="28"/>
          <w:szCs w:val="28"/>
        </w:rPr>
        <w:t>дартс</w:t>
      </w:r>
      <w:proofErr w:type="spellEnd"/>
      <w:r w:rsidRPr="00C04919">
        <w:rPr>
          <w:sz w:val="28"/>
          <w:szCs w:val="28"/>
        </w:rPr>
        <w:t xml:space="preserve">, настольный теннис, волейбол, гиревой спорт и мини-футбол. Юные воспитанники СК «Темп» приняли участие в 8 спортивных соревнованиях по футболу. В соревнованиях участвовало 450 человек. На проведение этих мероприятий было израсходовано 6000 рублей. </w:t>
      </w:r>
    </w:p>
    <w:p w:rsidR="00CA29D1" w:rsidRPr="00C04919" w:rsidRDefault="00CA29D1" w:rsidP="00CA29D1">
      <w:pPr>
        <w:ind w:firstLine="708"/>
        <w:jc w:val="both"/>
        <w:rPr>
          <w:sz w:val="28"/>
          <w:szCs w:val="28"/>
        </w:rPr>
      </w:pPr>
      <w:r w:rsidRPr="00C04919">
        <w:rPr>
          <w:sz w:val="28"/>
          <w:szCs w:val="28"/>
        </w:rPr>
        <w:t xml:space="preserve">Отделом по социальной политике за 2020 год проведено 26 спортивных соревнований по десяти видам спорта, таким как: хоккей с шайбой, настольный теннис, волейбол, баскетбол, мини-футбол, шахматы, шашки, </w:t>
      </w:r>
      <w:proofErr w:type="spellStart"/>
      <w:r w:rsidRPr="00C04919">
        <w:rPr>
          <w:sz w:val="28"/>
          <w:szCs w:val="28"/>
        </w:rPr>
        <w:t>армспорт</w:t>
      </w:r>
      <w:proofErr w:type="spellEnd"/>
      <w:r w:rsidRPr="00C04919">
        <w:rPr>
          <w:sz w:val="28"/>
          <w:szCs w:val="28"/>
        </w:rPr>
        <w:t xml:space="preserve">, гиревой спорт, пауэрлифтинг. В </w:t>
      </w:r>
      <w:proofErr w:type="spellStart"/>
      <w:r w:rsidRPr="00C04919">
        <w:rPr>
          <w:sz w:val="28"/>
          <w:szCs w:val="28"/>
        </w:rPr>
        <w:t>Заплавненском</w:t>
      </w:r>
      <w:proofErr w:type="spellEnd"/>
      <w:r w:rsidRPr="00C04919">
        <w:rPr>
          <w:sz w:val="28"/>
          <w:szCs w:val="28"/>
        </w:rPr>
        <w:t xml:space="preserve"> сельском поселении прошла Спартакиада среди жителей ТОС, где приняли участие команды из десяти поселений и более 200 участников по шести видам спорта. Спортсмены района в составе сборной Волгоградской области приняли участие во Всероссийских  соревнованиях. Так, Ангелина Тимошенко и Максим </w:t>
      </w:r>
      <w:proofErr w:type="spellStart"/>
      <w:r w:rsidRPr="00C04919">
        <w:rPr>
          <w:sz w:val="28"/>
          <w:szCs w:val="28"/>
        </w:rPr>
        <w:t>Яваев</w:t>
      </w:r>
      <w:proofErr w:type="spellEnd"/>
      <w:r w:rsidRPr="00C04919">
        <w:rPr>
          <w:sz w:val="28"/>
          <w:szCs w:val="28"/>
        </w:rPr>
        <w:t xml:space="preserve"> вошли в «топ 10» первенства России по гиревому спорту, а Дарья Антонова стала бронзовым призером первенства России до 18 лет среди девушек по пауэрлифтингу. Отделом проведены соревнования среди образовательных учреждений: Всероссийский день бега и Международный день ходьбы, в которых приняло участие 3924 человека. Впервые в районе из-за сохранения рисков распространения </w:t>
      </w:r>
      <w:proofErr w:type="spellStart"/>
      <w:r w:rsidRPr="00C04919">
        <w:rPr>
          <w:sz w:val="28"/>
          <w:szCs w:val="28"/>
        </w:rPr>
        <w:t>коронавирусной</w:t>
      </w:r>
      <w:proofErr w:type="spellEnd"/>
      <w:r w:rsidRPr="00C04919">
        <w:rPr>
          <w:sz w:val="28"/>
          <w:szCs w:val="28"/>
        </w:rPr>
        <w:t xml:space="preserve"> инфекции  с соблюдением социальной дистанции проводились соревнования по рыбной ловле, сбору грибов и ягод, в них участвовали жители всех поселений района в количестве 6051 человек. Из-за невозможности проведения официальных соревнований отдел совместно со спортивной школой организовал проведение тренировок, конкурсов и соревнований в социальных сетях таких как: </w:t>
      </w:r>
      <w:proofErr w:type="gramStart"/>
      <w:r w:rsidRPr="00C04919">
        <w:rPr>
          <w:sz w:val="28"/>
          <w:szCs w:val="28"/>
        </w:rPr>
        <w:t>«</w:t>
      </w:r>
      <w:proofErr w:type="spellStart"/>
      <w:r w:rsidRPr="00C04919">
        <w:rPr>
          <w:sz w:val="28"/>
          <w:szCs w:val="28"/>
        </w:rPr>
        <w:t>Фотомарафон</w:t>
      </w:r>
      <w:proofErr w:type="spellEnd"/>
      <w:r w:rsidRPr="00C04919">
        <w:rPr>
          <w:sz w:val="28"/>
          <w:szCs w:val="28"/>
        </w:rPr>
        <w:t xml:space="preserve"> «Здоровым быть модно» 26 участников, 406 просмотров, «Ленинск - город стартов ГТО» 64 участника, 826 просмотров; для лиц с ограниченными возможностями здоровья «ГТО - без границ» 75 участников, 867 просмотров; для воспитанников детских садов и их родителей «Мама, папа, я – спортивная семья» 30 участников, 643 просмотра; пять турниров по шахматам 50 участников.</w:t>
      </w:r>
      <w:proofErr w:type="gramEnd"/>
      <w:r w:rsidRPr="00C04919">
        <w:rPr>
          <w:sz w:val="28"/>
          <w:szCs w:val="28"/>
        </w:rPr>
        <w:t xml:space="preserve"> Воспитанники шахматного клуба «Белая Ладья» стали победителями </w:t>
      </w:r>
      <w:proofErr w:type="spellStart"/>
      <w:r w:rsidRPr="00C04919">
        <w:rPr>
          <w:sz w:val="28"/>
          <w:szCs w:val="28"/>
        </w:rPr>
        <w:t>онлайн</w:t>
      </w:r>
      <w:proofErr w:type="spellEnd"/>
      <w:r w:rsidRPr="00C04919">
        <w:rPr>
          <w:sz w:val="28"/>
          <w:szCs w:val="28"/>
        </w:rPr>
        <w:t xml:space="preserve"> Спартакиады Волгоградской области среди </w:t>
      </w:r>
      <w:r w:rsidRPr="00C04919">
        <w:rPr>
          <w:sz w:val="28"/>
          <w:szCs w:val="28"/>
        </w:rPr>
        <w:lastRenderedPageBreak/>
        <w:t>общеобразовательных учреждений. Всего в различных физкультурно-массовых и спортивных соревнованиях, проводимых отделом по социальной политике, приняло участие 12577 человек.</w:t>
      </w:r>
    </w:p>
    <w:p w:rsidR="00CA29D1" w:rsidRPr="00C04919" w:rsidRDefault="00CA29D1" w:rsidP="00CA29D1">
      <w:pPr>
        <w:ind w:firstLine="708"/>
        <w:jc w:val="both"/>
        <w:rPr>
          <w:sz w:val="28"/>
          <w:szCs w:val="28"/>
        </w:rPr>
      </w:pPr>
      <w:r w:rsidRPr="00C04919">
        <w:rPr>
          <w:sz w:val="28"/>
          <w:szCs w:val="28"/>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 израсходовано 50730 рублей.</w:t>
      </w:r>
    </w:p>
    <w:p w:rsidR="00CA29D1" w:rsidRPr="00C04919" w:rsidRDefault="00CA29D1" w:rsidP="00CA29D1">
      <w:pPr>
        <w:ind w:firstLine="708"/>
        <w:jc w:val="both"/>
        <w:rPr>
          <w:sz w:val="28"/>
          <w:szCs w:val="28"/>
        </w:rPr>
      </w:pPr>
      <w:r>
        <w:rPr>
          <w:sz w:val="28"/>
          <w:szCs w:val="28"/>
        </w:rPr>
        <w:t>В</w:t>
      </w:r>
      <w:r w:rsidRPr="00C04919">
        <w:rPr>
          <w:sz w:val="28"/>
          <w:szCs w:val="28"/>
        </w:rPr>
        <w:t xml:space="preserve"> рамках муниципальных программ «Устойчивое развитие сельских территорий Ленинского муниципального района» и «Комплексные меры противодействия злоупотреблению наркотиками и их незаконному обороту в Ленинском муниципальном районе» проведено 10 спортивных соревнований. Из средств, выделенных на эти программы, израсходовано 42000 рублей.</w:t>
      </w:r>
    </w:p>
    <w:p w:rsidR="00CA29D1" w:rsidRPr="00C04919" w:rsidRDefault="00CA29D1" w:rsidP="00CA29D1">
      <w:pPr>
        <w:ind w:firstLine="708"/>
        <w:jc w:val="both"/>
        <w:rPr>
          <w:sz w:val="28"/>
          <w:szCs w:val="28"/>
        </w:rPr>
      </w:pPr>
      <w:r>
        <w:rPr>
          <w:sz w:val="28"/>
          <w:szCs w:val="28"/>
        </w:rPr>
        <w:t>В</w:t>
      </w:r>
      <w:r w:rsidRPr="00C04919">
        <w:rPr>
          <w:sz w:val="28"/>
          <w:szCs w:val="28"/>
        </w:rPr>
        <w:t>сего на 31 декабря 2020 года проведено 98 физкультурно-массовых и спортивных мероприятий, в которых приняли участие 12577 человек и израсходовано средств 92730 рублей.</w:t>
      </w:r>
    </w:p>
    <w:p w:rsidR="009C543C" w:rsidRPr="00B957E4" w:rsidRDefault="009C543C" w:rsidP="003653E8">
      <w:pPr>
        <w:pStyle w:val="2"/>
        <w:ind w:firstLine="0"/>
        <w:jc w:val="center"/>
        <w:rPr>
          <w:szCs w:val="28"/>
        </w:rPr>
      </w:pPr>
    </w:p>
    <w:p w:rsidR="003653E8" w:rsidRPr="009D74BF" w:rsidRDefault="003653E8" w:rsidP="003653E8">
      <w:pPr>
        <w:pStyle w:val="2"/>
        <w:ind w:firstLine="0"/>
        <w:jc w:val="center"/>
        <w:rPr>
          <w:szCs w:val="28"/>
        </w:rPr>
      </w:pPr>
      <w:r w:rsidRPr="009D74BF">
        <w:rPr>
          <w:szCs w:val="28"/>
        </w:rPr>
        <w:t>Молодежная политика</w:t>
      </w:r>
    </w:p>
    <w:p w:rsidR="003653E8" w:rsidRPr="009D74BF" w:rsidRDefault="003653E8" w:rsidP="003653E8">
      <w:pPr>
        <w:rPr>
          <w:sz w:val="28"/>
          <w:szCs w:val="28"/>
        </w:rPr>
      </w:pPr>
    </w:p>
    <w:p w:rsidR="00CA29D1" w:rsidRPr="00C04919" w:rsidRDefault="00CA29D1" w:rsidP="00CA29D1">
      <w:pPr>
        <w:ind w:firstLine="708"/>
        <w:jc w:val="both"/>
        <w:rPr>
          <w:sz w:val="28"/>
          <w:szCs w:val="28"/>
        </w:rPr>
      </w:pPr>
      <w:bookmarkStart w:id="0" w:name="_GoBack"/>
      <w:bookmarkEnd w:id="0"/>
      <w:r w:rsidRPr="00C04919">
        <w:rPr>
          <w:sz w:val="28"/>
          <w:szCs w:val="28"/>
        </w:rPr>
        <w:t xml:space="preserve">Молодежная политика направлена на создание условий, направленных на формирование гражданского, духовно-нравственного и патриотического воспитания молодежи, развитие системы социальной поддержки подростков и молодежи и пропаганды здорового образа жизни в молодежной среде. </w:t>
      </w:r>
    </w:p>
    <w:p w:rsidR="00CA29D1" w:rsidRPr="00C04919" w:rsidRDefault="00CA29D1" w:rsidP="00CA29D1">
      <w:pPr>
        <w:ind w:firstLine="708"/>
        <w:jc w:val="both"/>
        <w:rPr>
          <w:sz w:val="28"/>
          <w:szCs w:val="28"/>
        </w:rPr>
      </w:pPr>
      <w:r w:rsidRPr="00C04919">
        <w:rPr>
          <w:sz w:val="28"/>
          <w:szCs w:val="28"/>
        </w:rPr>
        <w:t>Отдел по социальной политике администрации Ленинского муниципального района является ответственным исполнителем по реализации ведомственной целевой программы «Реализация мероприятий молодежной политики на территории Ленинского муниципального района».</w:t>
      </w:r>
    </w:p>
    <w:p w:rsidR="00CA29D1" w:rsidRPr="00C04919" w:rsidRDefault="00CA29D1" w:rsidP="00CA29D1">
      <w:pPr>
        <w:ind w:firstLine="708"/>
        <w:jc w:val="both"/>
        <w:rPr>
          <w:sz w:val="28"/>
          <w:szCs w:val="28"/>
        </w:rPr>
      </w:pPr>
      <w:r w:rsidRPr="00C04919">
        <w:rPr>
          <w:sz w:val="28"/>
          <w:szCs w:val="28"/>
        </w:rPr>
        <w:t xml:space="preserve">Молодежная политика направлена на создание условий для успешной социализации молодёжи с последующей её интеграцией в процессы социально-экономического, общественно-политического развития Ленинского муниципального района. </w:t>
      </w:r>
      <w:r w:rsidRPr="00CA29D1">
        <w:rPr>
          <w:sz w:val="28"/>
          <w:szCs w:val="28"/>
        </w:rPr>
        <w:t xml:space="preserve">Отдел по социальной политике администрации Ленинского муниципального района осуществляет работу по организации и проведению </w:t>
      </w:r>
      <w:proofErr w:type="spellStart"/>
      <w:r w:rsidRPr="00CA29D1">
        <w:rPr>
          <w:sz w:val="28"/>
          <w:szCs w:val="28"/>
        </w:rPr>
        <w:t>межпоселенческих</w:t>
      </w:r>
      <w:proofErr w:type="spellEnd"/>
      <w:r w:rsidRPr="00CA29D1">
        <w:rPr>
          <w:sz w:val="28"/>
          <w:szCs w:val="28"/>
        </w:rPr>
        <w:t xml:space="preserve"> мероприятий, взаимодействуя с районными и областными структурами, общественными молодежными и детскими объединениями и организациями.</w:t>
      </w:r>
      <w:r w:rsidRPr="00C04919">
        <w:rPr>
          <w:sz w:val="28"/>
          <w:szCs w:val="28"/>
        </w:rPr>
        <w:t xml:space="preserve"> 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p>
    <w:p w:rsidR="00CA29D1" w:rsidRPr="00C04919" w:rsidRDefault="00CA29D1" w:rsidP="00CA29D1">
      <w:pPr>
        <w:ind w:firstLine="708"/>
        <w:jc w:val="both"/>
        <w:rPr>
          <w:sz w:val="28"/>
          <w:szCs w:val="28"/>
        </w:rPr>
      </w:pPr>
      <w:r w:rsidRPr="00C04919">
        <w:rPr>
          <w:sz w:val="28"/>
          <w:szCs w:val="28"/>
        </w:rPr>
        <w:t>Осуществляемая деятельность  направлена:</w:t>
      </w:r>
    </w:p>
    <w:p w:rsidR="00CA29D1" w:rsidRPr="00C04919" w:rsidRDefault="00CA29D1" w:rsidP="00CA29D1">
      <w:pPr>
        <w:ind w:firstLine="708"/>
        <w:jc w:val="both"/>
        <w:rPr>
          <w:sz w:val="28"/>
          <w:szCs w:val="28"/>
        </w:rPr>
      </w:pPr>
      <w:r w:rsidRPr="00C04919">
        <w:rPr>
          <w:sz w:val="28"/>
          <w:szCs w:val="28"/>
        </w:rPr>
        <w:t xml:space="preserve">- на поддержку  социально значимых молодежных инициатив, творческой молодежи, молодежных общественных объединений; </w:t>
      </w:r>
    </w:p>
    <w:p w:rsidR="00CA29D1" w:rsidRPr="00C04919" w:rsidRDefault="00CA29D1" w:rsidP="00CA29D1">
      <w:pPr>
        <w:ind w:firstLine="708"/>
        <w:jc w:val="both"/>
        <w:rPr>
          <w:sz w:val="28"/>
          <w:szCs w:val="28"/>
        </w:rPr>
      </w:pPr>
      <w:r w:rsidRPr="00C04919">
        <w:rPr>
          <w:sz w:val="28"/>
          <w:szCs w:val="28"/>
        </w:rPr>
        <w:t xml:space="preserve">- на создание условий, направленных на вовлечение подростков в социально-активную трудовую деятельность;  </w:t>
      </w:r>
    </w:p>
    <w:p w:rsidR="00CA29D1" w:rsidRPr="00C04919" w:rsidRDefault="00CA29D1" w:rsidP="00CA29D1">
      <w:pPr>
        <w:ind w:firstLine="708"/>
        <w:jc w:val="both"/>
        <w:rPr>
          <w:sz w:val="28"/>
          <w:szCs w:val="28"/>
        </w:rPr>
      </w:pPr>
      <w:r w:rsidRPr="00C04919">
        <w:rPr>
          <w:sz w:val="28"/>
          <w:szCs w:val="28"/>
        </w:rPr>
        <w:t xml:space="preserve">-пропаганду семейных ценностей и укрепление института молодой семьи; </w:t>
      </w:r>
    </w:p>
    <w:p w:rsidR="00CA29D1" w:rsidRPr="00C04919" w:rsidRDefault="00CA29D1" w:rsidP="00CA29D1">
      <w:pPr>
        <w:ind w:firstLine="708"/>
        <w:jc w:val="both"/>
        <w:rPr>
          <w:sz w:val="28"/>
          <w:szCs w:val="28"/>
        </w:rPr>
      </w:pPr>
      <w:r w:rsidRPr="00C04919">
        <w:rPr>
          <w:sz w:val="28"/>
          <w:szCs w:val="28"/>
        </w:rPr>
        <w:t xml:space="preserve">-профилактику асоциальных проявлений и пропаганду среди молодежи здорового образа жизни; </w:t>
      </w:r>
    </w:p>
    <w:p w:rsidR="00CA29D1" w:rsidRPr="00C04919" w:rsidRDefault="00CA29D1" w:rsidP="00CA29D1">
      <w:pPr>
        <w:ind w:firstLine="708"/>
        <w:jc w:val="both"/>
        <w:rPr>
          <w:sz w:val="28"/>
          <w:szCs w:val="28"/>
        </w:rPr>
      </w:pPr>
      <w:r w:rsidRPr="00C04919">
        <w:rPr>
          <w:sz w:val="28"/>
          <w:szCs w:val="28"/>
        </w:rPr>
        <w:t xml:space="preserve">- гражданско-патриотическое воспитание и подготовку допризывной молодежи; </w:t>
      </w:r>
    </w:p>
    <w:p w:rsidR="00CA29D1" w:rsidRPr="00C04919" w:rsidRDefault="00CA29D1" w:rsidP="00CA29D1">
      <w:pPr>
        <w:ind w:firstLine="708"/>
        <w:jc w:val="both"/>
        <w:rPr>
          <w:sz w:val="28"/>
          <w:szCs w:val="28"/>
        </w:rPr>
      </w:pPr>
      <w:r w:rsidRPr="00C04919">
        <w:rPr>
          <w:sz w:val="28"/>
          <w:szCs w:val="28"/>
        </w:rPr>
        <w:t>- организацию отдыха и оздоровления детей.</w:t>
      </w:r>
    </w:p>
    <w:p w:rsidR="00CA29D1" w:rsidRPr="00C04919" w:rsidRDefault="00CA29D1" w:rsidP="00CA29D1">
      <w:pPr>
        <w:ind w:firstLine="708"/>
        <w:jc w:val="both"/>
        <w:rPr>
          <w:sz w:val="28"/>
          <w:szCs w:val="28"/>
        </w:rPr>
      </w:pPr>
      <w:r w:rsidRPr="00C04919">
        <w:rPr>
          <w:sz w:val="28"/>
          <w:szCs w:val="28"/>
        </w:rPr>
        <w:lastRenderedPageBreak/>
        <w:t xml:space="preserve"> В 2020 году на реализацию мероприятий в сфере молодежной политики на территории Ленинского муниципального района  израсходовано 30,00 тыс. рублей. На муниципальную программу «</w:t>
      </w:r>
      <w:r w:rsidRPr="00CA29D1">
        <w:rPr>
          <w:sz w:val="28"/>
          <w:szCs w:val="28"/>
        </w:rPr>
        <w:t>Развитие туризма в Ленинском муниципальном районе»</w:t>
      </w:r>
      <w:r w:rsidRPr="00C04919">
        <w:rPr>
          <w:sz w:val="28"/>
          <w:szCs w:val="28"/>
        </w:rPr>
        <w:t xml:space="preserve"> из бюджета Ленинского муниципального района израсходовано 20,00 тыс</w:t>
      </w:r>
      <w:proofErr w:type="gramStart"/>
      <w:r w:rsidRPr="00C04919">
        <w:rPr>
          <w:sz w:val="28"/>
          <w:szCs w:val="28"/>
        </w:rPr>
        <w:t>.р</w:t>
      </w:r>
      <w:proofErr w:type="gramEnd"/>
      <w:r w:rsidRPr="00C04919">
        <w:rPr>
          <w:sz w:val="28"/>
          <w:szCs w:val="28"/>
        </w:rPr>
        <w:t xml:space="preserve">ублей, на муниципальную программу «Духовно – нравственное воспитание граждан в Ленинском муниципальном районе» – 13,00 рублей. </w:t>
      </w:r>
    </w:p>
    <w:p w:rsidR="00CA29D1" w:rsidRPr="00C04919" w:rsidRDefault="00CA29D1" w:rsidP="00CA29D1">
      <w:pPr>
        <w:ind w:firstLine="708"/>
        <w:jc w:val="both"/>
        <w:rPr>
          <w:sz w:val="28"/>
          <w:szCs w:val="28"/>
        </w:rPr>
      </w:pPr>
      <w:r w:rsidRPr="00C04919">
        <w:rPr>
          <w:sz w:val="28"/>
          <w:szCs w:val="28"/>
        </w:rPr>
        <w:t>За счет средств областного бюджета путевки получили 31 детей по программе организации отдыха и оздоровления, 13 детей получили путевки за счет средств бюджета Ленинского муниципального района, а именно, было выделено 214,5 тыс. рублей.</w:t>
      </w:r>
    </w:p>
    <w:p w:rsidR="00CA29D1" w:rsidRPr="00C04919" w:rsidRDefault="00CA29D1" w:rsidP="00CA29D1">
      <w:pPr>
        <w:ind w:firstLine="708"/>
        <w:jc w:val="both"/>
        <w:rPr>
          <w:sz w:val="28"/>
          <w:szCs w:val="28"/>
        </w:rPr>
      </w:pPr>
      <w:proofErr w:type="gramStart"/>
      <w:r w:rsidRPr="00C04919">
        <w:rPr>
          <w:sz w:val="28"/>
          <w:szCs w:val="28"/>
        </w:rPr>
        <w:t>В рамках муниципальной программы «Молодой семье - доступное жилье» Комитетом строительства Волгоградской области была доведена выписка «Об утверждении списка молодых семей - претендентов на получение социальной выплаты в 2020 году». 6 молодых семей реализовали свое право на улучшение жилищных условий с привлечением следующих источников финансирования: 4041,45 тыс. рублей – средства областного бюджета и 1100.00 тыс. рублей – средства бюджета Ленинского муниципального района.</w:t>
      </w:r>
      <w:proofErr w:type="gramEnd"/>
    </w:p>
    <w:p w:rsidR="00CA29D1" w:rsidRPr="00C04919" w:rsidRDefault="00CA29D1" w:rsidP="00CA29D1">
      <w:pPr>
        <w:ind w:firstLine="708"/>
        <w:jc w:val="both"/>
        <w:rPr>
          <w:sz w:val="28"/>
          <w:szCs w:val="28"/>
        </w:rPr>
      </w:pPr>
      <w:proofErr w:type="gramStart"/>
      <w:r w:rsidRPr="00C04919">
        <w:rPr>
          <w:sz w:val="28"/>
          <w:szCs w:val="28"/>
        </w:rPr>
        <w:t xml:space="preserve">Деятельность отдела по социальной политике  по профилактике употребления </w:t>
      </w:r>
      <w:proofErr w:type="spellStart"/>
      <w:r w:rsidRPr="00C04919">
        <w:rPr>
          <w:sz w:val="28"/>
          <w:szCs w:val="28"/>
        </w:rPr>
        <w:t>психоактивных</w:t>
      </w:r>
      <w:proofErr w:type="spellEnd"/>
      <w:r w:rsidRPr="00C04919">
        <w:rPr>
          <w:sz w:val="28"/>
          <w:szCs w:val="28"/>
        </w:rPr>
        <w:t xml:space="preserve"> веществ, профилактике ВИЧ/</w:t>
      </w:r>
      <w:proofErr w:type="spellStart"/>
      <w:r w:rsidRPr="00C04919">
        <w:rPr>
          <w:sz w:val="28"/>
          <w:szCs w:val="28"/>
        </w:rPr>
        <w:t>СПИДа</w:t>
      </w:r>
      <w:proofErr w:type="spellEnd"/>
      <w:r w:rsidRPr="00C04919">
        <w:rPr>
          <w:sz w:val="28"/>
          <w:szCs w:val="28"/>
        </w:rPr>
        <w:t>, формированию здорового образа жизни среди детей и молодежи Ленинского муниципального  района организована в соответствии с муниципальными программами «Профилактика правонарушений на территории Ленинского муниципального района» и «Комплексные меры противодействия злоупотреблению наркотиками и их незаконному обороту в Ленинском муниципальном районе».</w:t>
      </w:r>
      <w:proofErr w:type="gramEnd"/>
      <w:r w:rsidRPr="00C04919">
        <w:rPr>
          <w:sz w:val="28"/>
          <w:szCs w:val="28"/>
        </w:rPr>
        <w:t xml:space="preserve"> На реализацию мероприятий по данным программам было израсходовано 83,14 тыс. рублей.</w:t>
      </w:r>
    </w:p>
    <w:p w:rsidR="00CA29D1" w:rsidRPr="00C04919" w:rsidRDefault="00CA29D1" w:rsidP="00CA29D1">
      <w:pPr>
        <w:ind w:firstLine="708"/>
        <w:jc w:val="both"/>
        <w:rPr>
          <w:sz w:val="28"/>
          <w:szCs w:val="28"/>
        </w:rPr>
      </w:pPr>
      <w:r w:rsidRPr="00CA29D1">
        <w:rPr>
          <w:sz w:val="28"/>
          <w:szCs w:val="28"/>
        </w:rPr>
        <w:t>В 2020 году  н</w:t>
      </w:r>
      <w:r w:rsidRPr="00C04919">
        <w:rPr>
          <w:sz w:val="28"/>
          <w:szCs w:val="28"/>
        </w:rPr>
        <w:t xml:space="preserve">а базе муниципального автономного учреждения  по работе с молодежью «Молодежный центр «Спектр»  проведены следующие мероприятия: - Лекторий и диспут совместно с психологом «Умейте властвовать собой»; - Лекции « Моя миссия в мире»; - выставка рисунков «Я люблю ЭКО»; - семинар «Волгоград – территория роста»; - концерт, чествование семей «День семьи, любви и верности»; - акция «Сталинград в моем сердце»; - выездная акция «Эстафета памяти»; </w:t>
      </w:r>
      <w:proofErr w:type="gramStart"/>
      <w:r w:rsidRPr="00C04919">
        <w:rPr>
          <w:sz w:val="28"/>
          <w:szCs w:val="28"/>
        </w:rPr>
        <w:t>-в</w:t>
      </w:r>
      <w:proofErr w:type="gramEnd"/>
      <w:r w:rsidRPr="00C04919">
        <w:rPr>
          <w:sz w:val="28"/>
          <w:szCs w:val="28"/>
        </w:rPr>
        <w:t xml:space="preserve">оенно-патриотическая игра «Победа»; - празднование дня ВДВ «Никто кроме нас»; - </w:t>
      </w:r>
      <w:proofErr w:type="gramStart"/>
      <w:r w:rsidRPr="00C04919">
        <w:rPr>
          <w:sz w:val="28"/>
          <w:szCs w:val="28"/>
        </w:rPr>
        <w:t xml:space="preserve">акция в рамках празднования дня русской тельняшки «Полоска белая, полоска синяя»; - Посвящение юнармейцев; - акция «Наш </w:t>
      </w:r>
      <w:proofErr w:type="spellStart"/>
      <w:r w:rsidRPr="00C04919">
        <w:rPr>
          <w:sz w:val="28"/>
          <w:szCs w:val="28"/>
        </w:rPr>
        <w:t>триколор</w:t>
      </w:r>
      <w:proofErr w:type="spellEnd"/>
      <w:r w:rsidRPr="00C04919">
        <w:rPr>
          <w:sz w:val="28"/>
          <w:szCs w:val="28"/>
        </w:rPr>
        <w:t xml:space="preserve">»; - </w:t>
      </w:r>
      <w:proofErr w:type="spellStart"/>
      <w:r w:rsidRPr="00C04919">
        <w:rPr>
          <w:sz w:val="28"/>
          <w:szCs w:val="28"/>
        </w:rPr>
        <w:t>фотокросс</w:t>
      </w:r>
      <w:proofErr w:type="spellEnd"/>
      <w:r w:rsidRPr="00C04919">
        <w:rPr>
          <w:sz w:val="28"/>
          <w:szCs w:val="28"/>
        </w:rPr>
        <w:t xml:space="preserve"> «Флаг и символ моей Родины – едины»; - Кросс нации; - акция «Наша жизнь без террора; - акция «Добровольцы детям»; - акция «Чистый берег»; - день города «Ленинск – город моих побед»; - соревнования по мини – футболу; - соревнования по тяжелой атлетики;</w:t>
      </w:r>
      <w:proofErr w:type="gramEnd"/>
      <w:r w:rsidRPr="00C04919">
        <w:rPr>
          <w:sz w:val="28"/>
          <w:szCs w:val="28"/>
        </w:rPr>
        <w:t xml:space="preserve"> - Всероссийский день ходьбы и т. д.</w:t>
      </w:r>
    </w:p>
    <w:p w:rsidR="00CA29D1" w:rsidRPr="00C04919" w:rsidRDefault="00CA29D1" w:rsidP="00CA29D1">
      <w:pPr>
        <w:ind w:firstLine="708"/>
        <w:jc w:val="both"/>
        <w:rPr>
          <w:sz w:val="28"/>
          <w:szCs w:val="28"/>
        </w:rPr>
      </w:pPr>
      <w:r w:rsidRPr="00C04919">
        <w:rPr>
          <w:sz w:val="28"/>
          <w:szCs w:val="28"/>
        </w:rPr>
        <w:t>За  2020 год с целью пропаганды ведения здорового образа жизни и вовлечения в занятия спортом было проведено 150 спортивно-массовое мероприятие с охватом участников 2600 человек:</w:t>
      </w:r>
    </w:p>
    <w:p w:rsidR="00CA29D1" w:rsidRPr="00C04919" w:rsidRDefault="00CA29D1" w:rsidP="00CA29D1">
      <w:pPr>
        <w:ind w:firstLine="708"/>
        <w:jc w:val="both"/>
        <w:rPr>
          <w:sz w:val="28"/>
          <w:szCs w:val="28"/>
        </w:rPr>
      </w:pPr>
      <w:r w:rsidRPr="00C04919">
        <w:rPr>
          <w:sz w:val="28"/>
          <w:szCs w:val="28"/>
        </w:rPr>
        <w:t>открытый турнир Ленинского муниципального района по гиревому спорту;</w:t>
      </w:r>
    </w:p>
    <w:p w:rsidR="00CA29D1" w:rsidRPr="00C04919" w:rsidRDefault="00CA29D1" w:rsidP="00CA29D1">
      <w:pPr>
        <w:ind w:firstLine="708"/>
        <w:jc w:val="both"/>
        <w:rPr>
          <w:sz w:val="28"/>
          <w:szCs w:val="28"/>
        </w:rPr>
      </w:pPr>
      <w:r w:rsidRPr="00C04919">
        <w:rPr>
          <w:sz w:val="28"/>
          <w:szCs w:val="28"/>
        </w:rPr>
        <w:lastRenderedPageBreak/>
        <w:t>открытый турнир Ленинского муниципального района по волейболу среди женских команд, посвященный Международному  дню Народного единства;</w:t>
      </w:r>
    </w:p>
    <w:p w:rsidR="00CA29D1" w:rsidRPr="00C04919" w:rsidRDefault="00CA29D1" w:rsidP="00CA29D1">
      <w:pPr>
        <w:ind w:firstLine="708"/>
        <w:jc w:val="both"/>
        <w:rPr>
          <w:sz w:val="28"/>
          <w:szCs w:val="28"/>
        </w:rPr>
      </w:pPr>
      <w:r w:rsidRPr="00C04919">
        <w:rPr>
          <w:sz w:val="28"/>
          <w:szCs w:val="28"/>
        </w:rPr>
        <w:t>первенство Ленинского муниципального района по мини-футболу среди юношей 2009 года рождения и моложе;</w:t>
      </w:r>
    </w:p>
    <w:p w:rsidR="00CA29D1" w:rsidRPr="00C04919" w:rsidRDefault="00CA29D1" w:rsidP="00CA29D1">
      <w:pPr>
        <w:ind w:firstLine="708"/>
        <w:jc w:val="both"/>
        <w:rPr>
          <w:sz w:val="28"/>
          <w:szCs w:val="28"/>
        </w:rPr>
      </w:pPr>
      <w:r w:rsidRPr="00C04919">
        <w:rPr>
          <w:sz w:val="28"/>
          <w:szCs w:val="28"/>
        </w:rPr>
        <w:t>турнир Ленинского муниципального района по волейболу среди мужских команд;</w:t>
      </w:r>
    </w:p>
    <w:p w:rsidR="00CA29D1" w:rsidRPr="00C04919" w:rsidRDefault="00CA29D1" w:rsidP="00CA29D1">
      <w:pPr>
        <w:ind w:firstLine="708"/>
        <w:jc w:val="both"/>
        <w:rPr>
          <w:sz w:val="28"/>
          <w:szCs w:val="28"/>
        </w:rPr>
      </w:pPr>
      <w:r w:rsidRPr="00C04919">
        <w:rPr>
          <w:sz w:val="28"/>
          <w:szCs w:val="28"/>
        </w:rPr>
        <w:t>первенство Ленинского муниципального района по мини-футболу среди молодежи 2000 года рождения и моложе;</w:t>
      </w:r>
    </w:p>
    <w:p w:rsidR="00CA29D1" w:rsidRPr="00C04919" w:rsidRDefault="00CA29D1" w:rsidP="00CA29D1">
      <w:pPr>
        <w:ind w:firstLine="708"/>
        <w:jc w:val="both"/>
        <w:rPr>
          <w:sz w:val="28"/>
          <w:szCs w:val="28"/>
        </w:rPr>
      </w:pPr>
      <w:r w:rsidRPr="00C04919">
        <w:rPr>
          <w:sz w:val="28"/>
          <w:szCs w:val="28"/>
        </w:rPr>
        <w:t>первенство Ленинского муниципального района по мини-футболу среди юношей 2005 года рождения и моложе;</w:t>
      </w:r>
    </w:p>
    <w:p w:rsidR="00CA29D1" w:rsidRPr="00C04919" w:rsidRDefault="00CA29D1" w:rsidP="00CA29D1">
      <w:pPr>
        <w:ind w:firstLine="708"/>
        <w:jc w:val="both"/>
        <w:rPr>
          <w:sz w:val="28"/>
          <w:szCs w:val="28"/>
        </w:rPr>
      </w:pPr>
      <w:r w:rsidRPr="00C04919">
        <w:rPr>
          <w:sz w:val="28"/>
          <w:szCs w:val="28"/>
        </w:rPr>
        <w:t>первенство Ленинского муниципального района по мини-футболу среди детей младшего школьного возраста 2012-2013 годов рождения;</w:t>
      </w:r>
    </w:p>
    <w:p w:rsidR="00CA29D1" w:rsidRPr="00C04919" w:rsidRDefault="00CA29D1" w:rsidP="00CA29D1">
      <w:pPr>
        <w:ind w:firstLine="708"/>
        <w:jc w:val="both"/>
        <w:rPr>
          <w:sz w:val="28"/>
          <w:szCs w:val="28"/>
        </w:rPr>
      </w:pPr>
      <w:r w:rsidRPr="00C04919">
        <w:rPr>
          <w:sz w:val="28"/>
          <w:szCs w:val="28"/>
        </w:rPr>
        <w:t>ХХХХ</w:t>
      </w:r>
      <w:proofErr w:type="gramStart"/>
      <w:r w:rsidRPr="00CA29D1">
        <w:rPr>
          <w:sz w:val="28"/>
          <w:szCs w:val="28"/>
        </w:rPr>
        <w:t>VIII</w:t>
      </w:r>
      <w:proofErr w:type="gramEnd"/>
      <w:r w:rsidRPr="00C04919">
        <w:rPr>
          <w:sz w:val="28"/>
          <w:szCs w:val="28"/>
        </w:rPr>
        <w:t xml:space="preserve"> открытая Всероссийская массовая лыжная гонка  «Лыжня России»;</w:t>
      </w:r>
    </w:p>
    <w:p w:rsidR="00CA29D1" w:rsidRPr="00C04919" w:rsidRDefault="00CA29D1" w:rsidP="00CA29D1">
      <w:pPr>
        <w:ind w:firstLine="708"/>
        <w:jc w:val="both"/>
        <w:rPr>
          <w:sz w:val="28"/>
          <w:szCs w:val="28"/>
        </w:rPr>
      </w:pPr>
      <w:r w:rsidRPr="00C04919">
        <w:rPr>
          <w:sz w:val="28"/>
          <w:szCs w:val="28"/>
        </w:rPr>
        <w:t>Всероссийский День Снега;</w:t>
      </w:r>
    </w:p>
    <w:p w:rsidR="00CA29D1" w:rsidRPr="00C04919" w:rsidRDefault="00CA29D1" w:rsidP="00CA29D1">
      <w:pPr>
        <w:ind w:firstLine="708"/>
        <w:jc w:val="both"/>
        <w:rPr>
          <w:sz w:val="28"/>
          <w:szCs w:val="28"/>
        </w:rPr>
      </w:pPr>
      <w:r w:rsidRPr="00C04919">
        <w:rPr>
          <w:sz w:val="28"/>
          <w:szCs w:val="28"/>
        </w:rPr>
        <w:t>чемпионат Ленинского муниципального района по баскетболу среди мужских команд;</w:t>
      </w:r>
    </w:p>
    <w:p w:rsidR="00CA29D1" w:rsidRPr="00C04919" w:rsidRDefault="00CA29D1" w:rsidP="00CA29D1">
      <w:pPr>
        <w:ind w:firstLine="708"/>
        <w:jc w:val="both"/>
        <w:rPr>
          <w:sz w:val="28"/>
          <w:szCs w:val="28"/>
        </w:rPr>
      </w:pPr>
      <w:r w:rsidRPr="00C04919">
        <w:rPr>
          <w:sz w:val="28"/>
          <w:szCs w:val="28"/>
        </w:rPr>
        <w:t>личный чемпионат Ленинского муниципального района по русским шашкам среди мужчин и женщин;</w:t>
      </w:r>
    </w:p>
    <w:p w:rsidR="00CA29D1" w:rsidRPr="00C04919" w:rsidRDefault="00CA29D1" w:rsidP="00CA29D1">
      <w:pPr>
        <w:ind w:firstLine="708"/>
        <w:jc w:val="both"/>
        <w:rPr>
          <w:sz w:val="28"/>
          <w:szCs w:val="28"/>
        </w:rPr>
      </w:pPr>
      <w:r w:rsidRPr="00C04919">
        <w:rPr>
          <w:sz w:val="28"/>
          <w:szCs w:val="28"/>
        </w:rPr>
        <w:t>открытое первенство Ленинского муниципального района по гиревому спорту среди юношей и девушек 2002 года рождения и моложе;</w:t>
      </w:r>
    </w:p>
    <w:p w:rsidR="00CA29D1" w:rsidRPr="00C04919" w:rsidRDefault="00CA29D1" w:rsidP="00CA29D1">
      <w:pPr>
        <w:ind w:firstLine="708"/>
        <w:jc w:val="both"/>
        <w:rPr>
          <w:sz w:val="28"/>
          <w:szCs w:val="28"/>
        </w:rPr>
      </w:pPr>
      <w:r w:rsidRPr="00C04919">
        <w:rPr>
          <w:sz w:val="28"/>
          <w:szCs w:val="28"/>
        </w:rPr>
        <w:t>открытое первенство Ленинского муниципального района по стрельбе из пневматической винтовки, посвященное   контрнаступлению советских войск под Сталинградом;</w:t>
      </w:r>
    </w:p>
    <w:p w:rsidR="00CA29D1" w:rsidRPr="00C04919" w:rsidRDefault="00CA29D1" w:rsidP="00CA29D1">
      <w:pPr>
        <w:ind w:firstLine="708"/>
        <w:jc w:val="both"/>
        <w:rPr>
          <w:sz w:val="28"/>
          <w:szCs w:val="28"/>
        </w:rPr>
      </w:pPr>
      <w:r w:rsidRPr="00C04919">
        <w:rPr>
          <w:sz w:val="28"/>
          <w:szCs w:val="28"/>
        </w:rPr>
        <w:t>чемпионат Ленинского муниципального района по волейболу среди женских команд;</w:t>
      </w:r>
    </w:p>
    <w:p w:rsidR="00CA29D1" w:rsidRPr="00C04919" w:rsidRDefault="00CA29D1" w:rsidP="00CA29D1">
      <w:pPr>
        <w:ind w:firstLine="708"/>
        <w:jc w:val="both"/>
        <w:rPr>
          <w:sz w:val="28"/>
          <w:szCs w:val="28"/>
        </w:rPr>
      </w:pPr>
      <w:r w:rsidRPr="00C04919">
        <w:rPr>
          <w:sz w:val="28"/>
          <w:szCs w:val="28"/>
        </w:rPr>
        <w:t>открытый чемпионат Ленинского района по хоккею и др.</w:t>
      </w:r>
    </w:p>
    <w:p w:rsidR="00CA29D1" w:rsidRPr="00C04919" w:rsidRDefault="00CA29D1" w:rsidP="00CA29D1">
      <w:pPr>
        <w:ind w:firstLine="708"/>
        <w:jc w:val="both"/>
        <w:rPr>
          <w:sz w:val="28"/>
          <w:szCs w:val="28"/>
        </w:rPr>
      </w:pPr>
      <w:r w:rsidRPr="00C04919">
        <w:rPr>
          <w:sz w:val="28"/>
          <w:szCs w:val="28"/>
        </w:rPr>
        <w:t xml:space="preserve"> Спортивные клубы МКУ СК «Темп», МБУ ФК «Атлант» в рамках своей деятельности  проводят   спортивную и оздоровительную работу с разными возрастными группами населения на бесплатной основе.</w:t>
      </w:r>
    </w:p>
    <w:p w:rsidR="00CA29D1" w:rsidRPr="00C04919" w:rsidRDefault="00CA29D1" w:rsidP="00CA29D1">
      <w:pPr>
        <w:ind w:firstLine="708"/>
        <w:jc w:val="both"/>
        <w:rPr>
          <w:sz w:val="28"/>
          <w:szCs w:val="28"/>
        </w:rPr>
      </w:pPr>
      <w:r w:rsidRPr="00C04919">
        <w:rPr>
          <w:sz w:val="28"/>
          <w:szCs w:val="28"/>
        </w:rPr>
        <w:t xml:space="preserve">Отделом по социальной политике проведены районные конкурсы антинаркотической направленности для молодёжи: конкурс рисунков «Мы выбираем спорт», конкурс </w:t>
      </w:r>
      <w:proofErr w:type="spellStart"/>
      <w:r w:rsidRPr="00C04919">
        <w:rPr>
          <w:sz w:val="28"/>
          <w:szCs w:val="28"/>
        </w:rPr>
        <w:t>антинаркотических</w:t>
      </w:r>
      <w:proofErr w:type="spellEnd"/>
      <w:r w:rsidRPr="00C04919">
        <w:rPr>
          <w:sz w:val="28"/>
          <w:szCs w:val="28"/>
        </w:rPr>
        <w:t xml:space="preserve"> агитбригад «Молодёжь против наркотиков», конкурс социальной рекламы «Мы выбираем мир без наркотиков», </w:t>
      </w:r>
      <w:proofErr w:type="spellStart"/>
      <w:r w:rsidRPr="00C04919">
        <w:rPr>
          <w:sz w:val="28"/>
          <w:szCs w:val="28"/>
        </w:rPr>
        <w:t>фотомарафон</w:t>
      </w:r>
      <w:proofErr w:type="spellEnd"/>
      <w:r w:rsidRPr="00C04919">
        <w:rPr>
          <w:sz w:val="28"/>
          <w:szCs w:val="28"/>
        </w:rPr>
        <w:t xml:space="preserve"> «Здоровым быть модно».</w:t>
      </w:r>
    </w:p>
    <w:p w:rsidR="00CA29D1" w:rsidRPr="00C04919" w:rsidRDefault="00CA29D1" w:rsidP="00CA29D1">
      <w:pPr>
        <w:ind w:firstLine="708"/>
        <w:jc w:val="both"/>
        <w:rPr>
          <w:sz w:val="28"/>
          <w:szCs w:val="28"/>
        </w:rPr>
      </w:pPr>
      <w:r w:rsidRPr="00C04919">
        <w:rPr>
          <w:sz w:val="28"/>
          <w:szCs w:val="28"/>
        </w:rPr>
        <w:t>В средствах массовой информации публикуются  статьи, направленные на пропаганду здорового образа жизни: «Здоровый образ жизни», «Наркотикам – нет!» и другие. Особое внимание уделяется публикациям со специалистами (врачами, психологами, сотрудниками правоохранительных органов, лучшими спортсменами города и района), за 2020год  опубликовано 64 статьи.  Информация о проведенных мероприятиях размещается  на официальном  сайте администрации Ленинского муниципального района, на сайте газеты «Знамя», на сайтах образовательных учреждений, городского и сельских поселений.</w:t>
      </w:r>
    </w:p>
    <w:p w:rsidR="00A730B8" w:rsidRPr="0005198D" w:rsidRDefault="00A730B8" w:rsidP="00F84D3C">
      <w:pPr>
        <w:ind w:firstLine="567"/>
        <w:jc w:val="both"/>
        <w:rPr>
          <w:sz w:val="28"/>
          <w:szCs w:val="28"/>
        </w:rPr>
      </w:pPr>
    </w:p>
    <w:sectPr w:rsidR="00A730B8" w:rsidRPr="0005198D" w:rsidSect="0016370C">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5C5B"/>
    <w:multiLevelType w:val="multilevel"/>
    <w:tmpl w:val="CAE08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F246E"/>
    <w:multiLevelType w:val="multilevel"/>
    <w:tmpl w:val="846EFAA4"/>
    <w:lvl w:ilvl="0">
      <w:start w:val="1"/>
      <w:numFmt w:val="bullet"/>
      <w:lvlText w:val="-"/>
      <w:lvlJc w:val="left"/>
      <w:rPr>
        <w:rFonts w:ascii="Sylfaen" w:eastAsia="Sylfaen" w:hAnsi="Sylfaen" w:cs="Sylfae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F1530"/>
    <w:multiLevelType w:val="singleLevel"/>
    <w:tmpl w:val="7050130C"/>
    <w:lvl w:ilvl="0">
      <w:numFmt w:val="bullet"/>
      <w:lvlText w:val="-"/>
      <w:lvlJc w:val="left"/>
      <w:pPr>
        <w:tabs>
          <w:tab w:val="num" w:pos="360"/>
        </w:tabs>
        <w:ind w:left="360" w:hanging="360"/>
      </w:pPr>
      <w:rPr>
        <w:rFonts w:hint="default"/>
      </w:rPr>
    </w:lvl>
  </w:abstractNum>
  <w:abstractNum w:abstractNumId="3">
    <w:nsid w:val="249B08E5"/>
    <w:multiLevelType w:val="multilevel"/>
    <w:tmpl w:val="F76A2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6D6C43"/>
    <w:multiLevelType w:val="hybridMultilevel"/>
    <w:tmpl w:val="5DB07C44"/>
    <w:lvl w:ilvl="0" w:tplc="99EA0EB6">
      <w:start w:val="1"/>
      <w:numFmt w:val="decimal"/>
      <w:lvlText w:val="%1."/>
      <w:lvlJc w:val="left"/>
      <w:pPr>
        <w:tabs>
          <w:tab w:val="num" w:pos="1788"/>
        </w:tabs>
        <w:ind w:left="1788" w:hanging="1080"/>
      </w:pPr>
      <w:rPr>
        <w:rFonts w:hint="default"/>
      </w:rPr>
    </w:lvl>
    <w:lvl w:ilvl="1" w:tplc="9D1CA898">
      <w:numFmt w:val="none"/>
      <w:lvlText w:val=""/>
      <w:lvlJc w:val="left"/>
      <w:pPr>
        <w:tabs>
          <w:tab w:val="num" w:pos="360"/>
        </w:tabs>
      </w:pPr>
    </w:lvl>
    <w:lvl w:ilvl="2" w:tplc="583E9372">
      <w:numFmt w:val="none"/>
      <w:lvlText w:val=""/>
      <w:lvlJc w:val="left"/>
      <w:pPr>
        <w:tabs>
          <w:tab w:val="num" w:pos="360"/>
        </w:tabs>
      </w:pPr>
    </w:lvl>
    <w:lvl w:ilvl="3" w:tplc="EF841F96">
      <w:numFmt w:val="none"/>
      <w:lvlText w:val=""/>
      <w:lvlJc w:val="left"/>
      <w:pPr>
        <w:tabs>
          <w:tab w:val="num" w:pos="360"/>
        </w:tabs>
      </w:pPr>
    </w:lvl>
    <w:lvl w:ilvl="4" w:tplc="1BDAF398">
      <w:numFmt w:val="none"/>
      <w:lvlText w:val=""/>
      <w:lvlJc w:val="left"/>
      <w:pPr>
        <w:tabs>
          <w:tab w:val="num" w:pos="360"/>
        </w:tabs>
      </w:pPr>
    </w:lvl>
    <w:lvl w:ilvl="5" w:tplc="947E1264">
      <w:numFmt w:val="none"/>
      <w:lvlText w:val=""/>
      <w:lvlJc w:val="left"/>
      <w:pPr>
        <w:tabs>
          <w:tab w:val="num" w:pos="360"/>
        </w:tabs>
      </w:pPr>
    </w:lvl>
    <w:lvl w:ilvl="6" w:tplc="07103562">
      <w:numFmt w:val="none"/>
      <w:lvlText w:val=""/>
      <w:lvlJc w:val="left"/>
      <w:pPr>
        <w:tabs>
          <w:tab w:val="num" w:pos="360"/>
        </w:tabs>
      </w:pPr>
    </w:lvl>
    <w:lvl w:ilvl="7" w:tplc="5EA2E130">
      <w:numFmt w:val="none"/>
      <w:lvlText w:val=""/>
      <w:lvlJc w:val="left"/>
      <w:pPr>
        <w:tabs>
          <w:tab w:val="num" w:pos="360"/>
        </w:tabs>
      </w:pPr>
    </w:lvl>
    <w:lvl w:ilvl="8" w:tplc="92CE4D3E">
      <w:numFmt w:val="none"/>
      <w:lvlText w:val=""/>
      <w:lvlJc w:val="left"/>
      <w:pPr>
        <w:tabs>
          <w:tab w:val="num" w:pos="360"/>
        </w:tabs>
      </w:pPr>
    </w:lvl>
  </w:abstractNum>
  <w:abstractNum w:abstractNumId="5">
    <w:nsid w:val="3B8408BD"/>
    <w:multiLevelType w:val="multilevel"/>
    <w:tmpl w:val="C032F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2D06E9"/>
    <w:multiLevelType w:val="multilevel"/>
    <w:tmpl w:val="8DDCB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B85616"/>
    <w:multiLevelType w:val="multilevel"/>
    <w:tmpl w:val="A7200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614111"/>
    <w:multiLevelType w:val="multilevel"/>
    <w:tmpl w:val="CC58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F480F"/>
    <w:multiLevelType w:val="multilevel"/>
    <w:tmpl w:val="45F41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885759"/>
    <w:multiLevelType w:val="multilevel"/>
    <w:tmpl w:val="696E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2"/>
  </w:num>
  <w:num w:numId="4">
    <w:abstractNumId w:val="5"/>
  </w:num>
  <w:num w:numId="5">
    <w:abstractNumId w:val="4"/>
  </w:num>
  <w:num w:numId="6">
    <w:abstractNumId w:val="8"/>
  </w:num>
  <w:num w:numId="7">
    <w:abstractNumId w:val="7"/>
  </w:num>
  <w:num w:numId="8">
    <w:abstractNumId w:val="0"/>
  </w:num>
  <w:num w:numId="9">
    <w:abstractNumId w:val="3"/>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D2930"/>
    <w:rsid w:val="000000F5"/>
    <w:rsid w:val="00000FF9"/>
    <w:rsid w:val="00002C49"/>
    <w:rsid w:val="00014E95"/>
    <w:rsid w:val="000214E6"/>
    <w:rsid w:val="0002292B"/>
    <w:rsid w:val="0002477B"/>
    <w:rsid w:val="00027AFC"/>
    <w:rsid w:val="000349CD"/>
    <w:rsid w:val="00037456"/>
    <w:rsid w:val="000377FD"/>
    <w:rsid w:val="00042B94"/>
    <w:rsid w:val="00043FFA"/>
    <w:rsid w:val="00044055"/>
    <w:rsid w:val="000440B9"/>
    <w:rsid w:val="00044702"/>
    <w:rsid w:val="00044BE6"/>
    <w:rsid w:val="00046280"/>
    <w:rsid w:val="0005198D"/>
    <w:rsid w:val="0005628E"/>
    <w:rsid w:val="00061EAC"/>
    <w:rsid w:val="00071DF6"/>
    <w:rsid w:val="00073302"/>
    <w:rsid w:val="0007355D"/>
    <w:rsid w:val="00076373"/>
    <w:rsid w:val="00081DF2"/>
    <w:rsid w:val="00081EF6"/>
    <w:rsid w:val="00085E17"/>
    <w:rsid w:val="000903D7"/>
    <w:rsid w:val="00091170"/>
    <w:rsid w:val="0009190D"/>
    <w:rsid w:val="00093069"/>
    <w:rsid w:val="00095E1D"/>
    <w:rsid w:val="00095ED6"/>
    <w:rsid w:val="000A5DB1"/>
    <w:rsid w:val="000B292F"/>
    <w:rsid w:val="000B30E8"/>
    <w:rsid w:val="000C0936"/>
    <w:rsid w:val="000D0D58"/>
    <w:rsid w:val="000D19B7"/>
    <w:rsid w:val="000F0BC3"/>
    <w:rsid w:val="000F11F5"/>
    <w:rsid w:val="000F1A29"/>
    <w:rsid w:val="000F39D1"/>
    <w:rsid w:val="000F4A8F"/>
    <w:rsid w:val="000F5781"/>
    <w:rsid w:val="00100ABB"/>
    <w:rsid w:val="00103BAC"/>
    <w:rsid w:val="00103CFF"/>
    <w:rsid w:val="001253B9"/>
    <w:rsid w:val="00127D9B"/>
    <w:rsid w:val="001343EF"/>
    <w:rsid w:val="001456EB"/>
    <w:rsid w:val="00150AA4"/>
    <w:rsid w:val="001555BC"/>
    <w:rsid w:val="00162B55"/>
    <w:rsid w:val="00162D82"/>
    <w:rsid w:val="0016370C"/>
    <w:rsid w:val="00166673"/>
    <w:rsid w:val="00174154"/>
    <w:rsid w:val="00177BDC"/>
    <w:rsid w:val="00177E65"/>
    <w:rsid w:val="001814CD"/>
    <w:rsid w:val="0018227F"/>
    <w:rsid w:val="001847F4"/>
    <w:rsid w:val="00193006"/>
    <w:rsid w:val="00197FA1"/>
    <w:rsid w:val="001B2596"/>
    <w:rsid w:val="001B2661"/>
    <w:rsid w:val="001B4747"/>
    <w:rsid w:val="001C217B"/>
    <w:rsid w:val="001C49F8"/>
    <w:rsid w:val="001D2882"/>
    <w:rsid w:val="001D4227"/>
    <w:rsid w:val="001D5E2E"/>
    <w:rsid w:val="001F1374"/>
    <w:rsid w:val="001F21AF"/>
    <w:rsid w:val="001F31FC"/>
    <w:rsid w:val="001F4035"/>
    <w:rsid w:val="001F4B73"/>
    <w:rsid w:val="001F5E1A"/>
    <w:rsid w:val="0020088A"/>
    <w:rsid w:val="00203800"/>
    <w:rsid w:val="002158B3"/>
    <w:rsid w:val="002370BE"/>
    <w:rsid w:val="00237889"/>
    <w:rsid w:val="00241E42"/>
    <w:rsid w:val="00244A7E"/>
    <w:rsid w:val="00257352"/>
    <w:rsid w:val="0026028D"/>
    <w:rsid w:val="002664D8"/>
    <w:rsid w:val="00270F4D"/>
    <w:rsid w:val="00274FFE"/>
    <w:rsid w:val="00281D4E"/>
    <w:rsid w:val="00284279"/>
    <w:rsid w:val="00287C44"/>
    <w:rsid w:val="00290886"/>
    <w:rsid w:val="00290BA7"/>
    <w:rsid w:val="002918F7"/>
    <w:rsid w:val="00291D48"/>
    <w:rsid w:val="00297B60"/>
    <w:rsid w:val="002A057C"/>
    <w:rsid w:val="002B0324"/>
    <w:rsid w:val="002B45BE"/>
    <w:rsid w:val="002B6495"/>
    <w:rsid w:val="002C4708"/>
    <w:rsid w:val="002C4F9F"/>
    <w:rsid w:val="002C58C2"/>
    <w:rsid w:val="002C5CF4"/>
    <w:rsid w:val="002D13FA"/>
    <w:rsid w:val="002D1E78"/>
    <w:rsid w:val="002D3302"/>
    <w:rsid w:val="002D4613"/>
    <w:rsid w:val="002E476C"/>
    <w:rsid w:val="002E4A86"/>
    <w:rsid w:val="002F7A8D"/>
    <w:rsid w:val="0030410E"/>
    <w:rsid w:val="00310B60"/>
    <w:rsid w:val="003157BD"/>
    <w:rsid w:val="00316AD5"/>
    <w:rsid w:val="0032355E"/>
    <w:rsid w:val="00331039"/>
    <w:rsid w:val="003356A6"/>
    <w:rsid w:val="003372D1"/>
    <w:rsid w:val="003653E8"/>
    <w:rsid w:val="00371465"/>
    <w:rsid w:val="00372AB6"/>
    <w:rsid w:val="00375C31"/>
    <w:rsid w:val="003804F2"/>
    <w:rsid w:val="0038630F"/>
    <w:rsid w:val="00387EE8"/>
    <w:rsid w:val="003931F3"/>
    <w:rsid w:val="00393E5A"/>
    <w:rsid w:val="0039480F"/>
    <w:rsid w:val="0039515B"/>
    <w:rsid w:val="003A1567"/>
    <w:rsid w:val="003A27FB"/>
    <w:rsid w:val="003A36C0"/>
    <w:rsid w:val="003A5371"/>
    <w:rsid w:val="003A597D"/>
    <w:rsid w:val="003B1B52"/>
    <w:rsid w:val="003B59E9"/>
    <w:rsid w:val="003C193E"/>
    <w:rsid w:val="003C2165"/>
    <w:rsid w:val="003C4137"/>
    <w:rsid w:val="003D36F2"/>
    <w:rsid w:val="003E142B"/>
    <w:rsid w:val="003E1A13"/>
    <w:rsid w:val="003E3ABD"/>
    <w:rsid w:val="003F107A"/>
    <w:rsid w:val="003F1E44"/>
    <w:rsid w:val="00400471"/>
    <w:rsid w:val="00403A6B"/>
    <w:rsid w:val="0040467D"/>
    <w:rsid w:val="004108C5"/>
    <w:rsid w:val="00420D3F"/>
    <w:rsid w:val="00421F2E"/>
    <w:rsid w:val="00447143"/>
    <w:rsid w:val="0046321C"/>
    <w:rsid w:val="0046566A"/>
    <w:rsid w:val="00471F1F"/>
    <w:rsid w:val="0047682D"/>
    <w:rsid w:val="00480576"/>
    <w:rsid w:val="00481616"/>
    <w:rsid w:val="0048356F"/>
    <w:rsid w:val="00490D32"/>
    <w:rsid w:val="004A2310"/>
    <w:rsid w:val="004A39A6"/>
    <w:rsid w:val="004A678B"/>
    <w:rsid w:val="004B11C6"/>
    <w:rsid w:val="004B1636"/>
    <w:rsid w:val="004B37A9"/>
    <w:rsid w:val="004B4F6B"/>
    <w:rsid w:val="004B6E1F"/>
    <w:rsid w:val="004B6EFE"/>
    <w:rsid w:val="004C29D9"/>
    <w:rsid w:val="004E2EFF"/>
    <w:rsid w:val="004E3FA0"/>
    <w:rsid w:val="004E465F"/>
    <w:rsid w:val="004F471F"/>
    <w:rsid w:val="004F4B24"/>
    <w:rsid w:val="004F6157"/>
    <w:rsid w:val="005002BF"/>
    <w:rsid w:val="00500688"/>
    <w:rsid w:val="00501B8E"/>
    <w:rsid w:val="005101D9"/>
    <w:rsid w:val="00510BB7"/>
    <w:rsid w:val="00511613"/>
    <w:rsid w:val="00512BEC"/>
    <w:rsid w:val="0052341B"/>
    <w:rsid w:val="00523D84"/>
    <w:rsid w:val="00523EF8"/>
    <w:rsid w:val="0052486E"/>
    <w:rsid w:val="00525C58"/>
    <w:rsid w:val="005310F6"/>
    <w:rsid w:val="00532356"/>
    <w:rsid w:val="00536A47"/>
    <w:rsid w:val="00537354"/>
    <w:rsid w:val="0054252E"/>
    <w:rsid w:val="00543F91"/>
    <w:rsid w:val="005469C4"/>
    <w:rsid w:val="00546DA6"/>
    <w:rsid w:val="00547049"/>
    <w:rsid w:val="005500DD"/>
    <w:rsid w:val="005506F2"/>
    <w:rsid w:val="00561139"/>
    <w:rsid w:val="00562EA8"/>
    <w:rsid w:val="00572CFC"/>
    <w:rsid w:val="00575975"/>
    <w:rsid w:val="00575B3A"/>
    <w:rsid w:val="00583706"/>
    <w:rsid w:val="00584711"/>
    <w:rsid w:val="00584C83"/>
    <w:rsid w:val="00587C2E"/>
    <w:rsid w:val="005A37FA"/>
    <w:rsid w:val="005B29DC"/>
    <w:rsid w:val="005B4544"/>
    <w:rsid w:val="005B5945"/>
    <w:rsid w:val="005C2D9A"/>
    <w:rsid w:val="005C58CE"/>
    <w:rsid w:val="005D0184"/>
    <w:rsid w:val="005D11C8"/>
    <w:rsid w:val="005D272F"/>
    <w:rsid w:val="005D2803"/>
    <w:rsid w:val="005D5312"/>
    <w:rsid w:val="005D6057"/>
    <w:rsid w:val="005E472D"/>
    <w:rsid w:val="005F4159"/>
    <w:rsid w:val="00603364"/>
    <w:rsid w:val="006057A6"/>
    <w:rsid w:val="0061270E"/>
    <w:rsid w:val="00614CA8"/>
    <w:rsid w:val="0061511D"/>
    <w:rsid w:val="006163B5"/>
    <w:rsid w:val="0061646B"/>
    <w:rsid w:val="00616DEC"/>
    <w:rsid w:val="0062068B"/>
    <w:rsid w:val="00621DDF"/>
    <w:rsid w:val="00631568"/>
    <w:rsid w:val="00632263"/>
    <w:rsid w:val="00634863"/>
    <w:rsid w:val="006351CE"/>
    <w:rsid w:val="00643A85"/>
    <w:rsid w:val="006458CE"/>
    <w:rsid w:val="00654761"/>
    <w:rsid w:val="00660A23"/>
    <w:rsid w:val="0066283E"/>
    <w:rsid w:val="0066418C"/>
    <w:rsid w:val="00665EC2"/>
    <w:rsid w:val="00670699"/>
    <w:rsid w:val="00670E5F"/>
    <w:rsid w:val="00671BB9"/>
    <w:rsid w:val="00673C20"/>
    <w:rsid w:val="00674034"/>
    <w:rsid w:val="00676D6E"/>
    <w:rsid w:val="0068252A"/>
    <w:rsid w:val="00687A72"/>
    <w:rsid w:val="006942D8"/>
    <w:rsid w:val="006A7E31"/>
    <w:rsid w:val="006B566C"/>
    <w:rsid w:val="006D3316"/>
    <w:rsid w:val="006D38F7"/>
    <w:rsid w:val="006D43AF"/>
    <w:rsid w:val="006E0B8C"/>
    <w:rsid w:val="006E10D5"/>
    <w:rsid w:val="006F7EF0"/>
    <w:rsid w:val="00705531"/>
    <w:rsid w:val="00707070"/>
    <w:rsid w:val="00707074"/>
    <w:rsid w:val="0071495A"/>
    <w:rsid w:val="007206D0"/>
    <w:rsid w:val="00722A50"/>
    <w:rsid w:val="00722AF5"/>
    <w:rsid w:val="007270E6"/>
    <w:rsid w:val="007315CA"/>
    <w:rsid w:val="00743445"/>
    <w:rsid w:val="00744830"/>
    <w:rsid w:val="00745656"/>
    <w:rsid w:val="00750B3C"/>
    <w:rsid w:val="00750C23"/>
    <w:rsid w:val="0075382C"/>
    <w:rsid w:val="00760BF0"/>
    <w:rsid w:val="00765B4C"/>
    <w:rsid w:val="00771F86"/>
    <w:rsid w:val="00777856"/>
    <w:rsid w:val="0078015E"/>
    <w:rsid w:val="00781185"/>
    <w:rsid w:val="007846D8"/>
    <w:rsid w:val="0078491C"/>
    <w:rsid w:val="00791800"/>
    <w:rsid w:val="007A302F"/>
    <w:rsid w:val="007A327E"/>
    <w:rsid w:val="007B2606"/>
    <w:rsid w:val="007B297B"/>
    <w:rsid w:val="007B69B7"/>
    <w:rsid w:val="007C1377"/>
    <w:rsid w:val="007C2A54"/>
    <w:rsid w:val="007C405D"/>
    <w:rsid w:val="007E53E8"/>
    <w:rsid w:val="007F6F6A"/>
    <w:rsid w:val="007F7FDD"/>
    <w:rsid w:val="0081410A"/>
    <w:rsid w:val="008210DC"/>
    <w:rsid w:val="00836776"/>
    <w:rsid w:val="00842DE4"/>
    <w:rsid w:val="00842EA0"/>
    <w:rsid w:val="00844861"/>
    <w:rsid w:val="00852D94"/>
    <w:rsid w:val="00853158"/>
    <w:rsid w:val="00857923"/>
    <w:rsid w:val="008618C2"/>
    <w:rsid w:val="0086324D"/>
    <w:rsid w:val="00866AED"/>
    <w:rsid w:val="00867B55"/>
    <w:rsid w:val="00874497"/>
    <w:rsid w:val="00876EE9"/>
    <w:rsid w:val="00885482"/>
    <w:rsid w:val="00885ABC"/>
    <w:rsid w:val="00891B77"/>
    <w:rsid w:val="008920B6"/>
    <w:rsid w:val="00893D5F"/>
    <w:rsid w:val="008A0904"/>
    <w:rsid w:val="008A30C4"/>
    <w:rsid w:val="008B2C71"/>
    <w:rsid w:val="008B30C6"/>
    <w:rsid w:val="008B7012"/>
    <w:rsid w:val="008C2CA8"/>
    <w:rsid w:val="008C324E"/>
    <w:rsid w:val="008D5AEA"/>
    <w:rsid w:val="008E2614"/>
    <w:rsid w:val="008E75D3"/>
    <w:rsid w:val="008F0A01"/>
    <w:rsid w:val="008F3C9B"/>
    <w:rsid w:val="008F4CC4"/>
    <w:rsid w:val="008F559D"/>
    <w:rsid w:val="00900103"/>
    <w:rsid w:val="00902965"/>
    <w:rsid w:val="00904E17"/>
    <w:rsid w:val="0091153B"/>
    <w:rsid w:val="00915AC0"/>
    <w:rsid w:val="0091607F"/>
    <w:rsid w:val="00917EFB"/>
    <w:rsid w:val="0092061C"/>
    <w:rsid w:val="009247BF"/>
    <w:rsid w:val="00925098"/>
    <w:rsid w:val="009276E9"/>
    <w:rsid w:val="009310C9"/>
    <w:rsid w:val="00937AAF"/>
    <w:rsid w:val="00941B48"/>
    <w:rsid w:val="009430B5"/>
    <w:rsid w:val="0094622B"/>
    <w:rsid w:val="009472D3"/>
    <w:rsid w:val="00947385"/>
    <w:rsid w:val="00952DDC"/>
    <w:rsid w:val="00956F05"/>
    <w:rsid w:val="00963E9B"/>
    <w:rsid w:val="0096630C"/>
    <w:rsid w:val="00967179"/>
    <w:rsid w:val="00970F96"/>
    <w:rsid w:val="00982316"/>
    <w:rsid w:val="009A08E1"/>
    <w:rsid w:val="009A0E95"/>
    <w:rsid w:val="009B07CF"/>
    <w:rsid w:val="009B59A5"/>
    <w:rsid w:val="009B714D"/>
    <w:rsid w:val="009B784C"/>
    <w:rsid w:val="009B78EA"/>
    <w:rsid w:val="009B7C05"/>
    <w:rsid w:val="009C543C"/>
    <w:rsid w:val="009D2930"/>
    <w:rsid w:val="009D4122"/>
    <w:rsid w:val="009D6FC9"/>
    <w:rsid w:val="009D74BF"/>
    <w:rsid w:val="009E106C"/>
    <w:rsid w:val="009E4C95"/>
    <w:rsid w:val="009F4D44"/>
    <w:rsid w:val="009F6233"/>
    <w:rsid w:val="00A019D2"/>
    <w:rsid w:val="00A1142B"/>
    <w:rsid w:val="00A14D1D"/>
    <w:rsid w:val="00A1640C"/>
    <w:rsid w:val="00A25E37"/>
    <w:rsid w:val="00A264E6"/>
    <w:rsid w:val="00A305D2"/>
    <w:rsid w:val="00A35472"/>
    <w:rsid w:val="00A36C52"/>
    <w:rsid w:val="00A421C7"/>
    <w:rsid w:val="00A45065"/>
    <w:rsid w:val="00A4530B"/>
    <w:rsid w:val="00A522E6"/>
    <w:rsid w:val="00A52F1D"/>
    <w:rsid w:val="00A532A1"/>
    <w:rsid w:val="00A54EE6"/>
    <w:rsid w:val="00A62ECE"/>
    <w:rsid w:val="00A62FF8"/>
    <w:rsid w:val="00A66503"/>
    <w:rsid w:val="00A70176"/>
    <w:rsid w:val="00A730B8"/>
    <w:rsid w:val="00A756BE"/>
    <w:rsid w:val="00A81FDC"/>
    <w:rsid w:val="00A953B1"/>
    <w:rsid w:val="00A96948"/>
    <w:rsid w:val="00A96974"/>
    <w:rsid w:val="00AA4533"/>
    <w:rsid w:val="00AA5601"/>
    <w:rsid w:val="00AB24B3"/>
    <w:rsid w:val="00AB5E03"/>
    <w:rsid w:val="00AC0553"/>
    <w:rsid w:val="00AC2444"/>
    <w:rsid w:val="00AC2A85"/>
    <w:rsid w:val="00AD2460"/>
    <w:rsid w:val="00AE1AFF"/>
    <w:rsid w:val="00AF18CB"/>
    <w:rsid w:val="00AF2704"/>
    <w:rsid w:val="00AF502E"/>
    <w:rsid w:val="00B008CC"/>
    <w:rsid w:val="00B011A8"/>
    <w:rsid w:val="00B030B7"/>
    <w:rsid w:val="00B1005C"/>
    <w:rsid w:val="00B14F7F"/>
    <w:rsid w:val="00B25FD9"/>
    <w:rsid w:val="00B31ADD"/>
    <w:rsid w:val="00B37FB7"/>
    <w:rsid w:val="00B40484"/>
    <w:rsid w:val="00B426F1"/>
    <w:rsid w:val="00B508F4"/>
    <w:rsid w:val="00B55559"/>
    <w:rsid w:val="00B57CA3"/>
    <w:rsid w:val="00B70BC2"/>
    <w:rsid w:val="00B86F0E"/>
    <w:rsid w:val="00B90784"/>
    <w:rsid w:val="00B957E4"/>
    <w:rsid w:val="00B97ADA"/>
    <w:rsid w:val="00BA7ADD"/>
    <w:rsid w:val="00BC1010"/>
    <w:rsid w:val="00BC41C5"/>
    <w:rsid w:val="00BC5650"/>
    <w:rsid w:val="00BD19FF"/>
    <w:rsid w:val="00BD6F11"/>
    <w:rsid w:val="00BD70ED"/>
    <w:rsid w:val="00BD77D3"/>
    <w:rsid w:val="00BF2795"/>
    <w:rsid w:val="00C03111"/>
    <w:rsid w:val="00C05098"/>
    <w:rsid w:val="00C05713"/>
    <w:rsid w:val="00C06EB5"/>
    <w:rsid w:val="00C1027D"/>
    <w:rsid w:val="00C107DE"/>
    <w:rsid w:val="00C11AE2"/>
    <w:rsid w:val="00C14749"/>
    <w:rsid w:val="00C208CD"/>
    <w:rsid w:val="00C22B2C"/>
    <w:rsid w:val="00C3237F"/>
    <w:rsid w:val="00C34935"/>
    <w:rsid w:val="00C4007F"/>
    <w:rsid w:val="00C459F5"/>
    <w:rsid w:val="00C46847"/>
    <w:rsid w:val="00C51AEA"/>
    <w:rsid w:val="00C54204"/>
    <w:rsid w:val="00C54A83"/>
    <w:rsid w:val="00C558AE"/>
    <w:rsid w:val="00C55F62"/>
    <w:rsid w:val="00C80AB4"/>
    <w:rsid w:val="00C9046A"/>
    <w:rsid w:val="00C914E2"/>
    <w:rsid w:val="00C916D2"/>
    <w:rsid w:val="00C921D9"/>
    <w:rsid w:val="00C92208"/>
    <w:rsid w:val="00C9251F"/>
    <w:rsid w:val="00C9424A"/>
    <w:rsid w:val="00CA140F"/>
    <w:rsid w:val="00CA29D1"/>
    <w:rsid w:val="00CA3FFC"/>
    <w:rsid w:val="00CA6659"/>
    <w:rsid w:val="00CB149C"/>
    <w:rsid w:val="00CC6354"/>
    <w:rsid w:val="00CD1504"/>
    <w:rsid w:val="00CD154A"/>
    <w:rsid w:val="00CD790F"/>
    <w:rsid w:val="00CF187A"/>
    <w:rsid w:val="00CF6A0F"/>
    <w:rsid w:val="00D03C64"/>
    <w:rsid w:val="00D05590"/>
    <w:rsid w:val="00D172AD"/>
    <w:rsid w:val="00D24CE0"/>
    <w:rsid w:val="00D261AD"/>
    <w:rsid w:val="00D266FC"/>
    <w:rsid w:val="00D3095C"/>
    <w:rsid w:val="00D35B13"/>
    <w:rsid w:val="00D43562"/>
    <w:rsid w:val="00D571F5"/>
    <w:rsid w:val="00D62767"/>
    <w:rsid w:val="00D62F03"/>
    <w:rsid w:val="00D6418F"/>
    <w:rsid w:val="00D64488"/>
    <w:rsid w:val="00D6663B"/>
    <w:rsid w:val="00D6793C"/>
    <w:rsid w:val="00D7050B"/>
    <w:rsid w:val="00D709E5"/>
    <w:rsid w:val="00D71447"/>
    <w:rsid w:val="00D72055"/>
    <w:rsid w:val="00D775B8"/>
    <w:rsid w:val="00D82DD2"/>
    <w:rsid w:val="00D90685"/>
    <w:rsid w:val="00DB42AE"/>
    <w:rsid w:val="00DC3ABD"/>
    <w:rsid w:val="00DD1CF8"/>
    <w:rsid w:val="00DE1721"/>
    <w:rsid w:val="00DE25AC"/>
    <w:rsid w:val="00DE7507"/>
    <w:rsid w:val="00DF5ADC"/>
    <w:rsid w:val="00E05118"/>
    <w:rsid w:val="00E10146"/>
    <w:rsid w:val="00E14B74"/>
    <w:rsid w:val="00E1722F"/>
    <w:rsid w:val="00E17C00"/>
    <w:rsid w:val="00E20E55"/>
    <w:rsid w:val="00E23642"/>
    <w:rsid w:val="00E36A1D"/>
    <w:rsid w:val="00E403F4"/>
    <w:rsid w:val="00E412AF"/>
    <w:rsid w:val="00E45165"/>
    <w:rsid w:val="00E54E1C"/>
    <w:rsid w:val="00E56573"/>
    <w:rsid w:val="00E63BD8"/>
    <w:rsid w:val="00E67117"/>
    <w:rsid w:val="00E81365"/>
    <w:rsid w:val="00E8177D"/>
    <w:rsid w:val="00E83B8D"/>
    <w:rsid w:val="00E84E72"/>
    <w:rsid w:val="00E85085"/>
    <w:rsid w:val="00E91124"/>
    <w:rsid w:val="00E94CB3"/>
    <w:rsid w:val="00E9593D"/>
    <w:rsid w:val="00EA1D21"/>
    <w:rsid w:val="00EA2A51"/>
    <w:rsid w:val="00EA2C40"/>
    <w:rsid w:val="00EA7DC4"/>
    <w:rsid w:val="00EC4E39"/>
    <w:rsid w:val="00ED30F0"/>
    <w:rsid w:val="00ED7788"/>
    <w:rsid w:val="00EF0EB0"/>
    <w:rsid w:val="00F0452D"/>
    <w:rsid w:val="00F1175A"/>
    <w:rsid w:val="00F14E97"/>
    <w:rsid w:val="00F221E8"/>
    <w:rsid w:val="00F22D63"/>
    <w:rsid w:val="00F243EB"/>
    <w:rsid w:val="00F324D4"/>
    <w:rsid w:val="00F401DF"/>
    <w:rsid w:val="00F415FC"/>
    <w:rsid w:val="00F43010"/>
    <w:rsid w:val="00F45D81"/>
    <w:rsid w:val="00F5307A"/>
    <w:rsid w:val="00F5606A"/>
    <w:rsid w:val="00F776E0"/>
    <w:rsid w:val="00F804B4"/>
    <w:rsid w:val="00F81343"/>
    <w:rsid w:val="00F824FC"/>
    <w:rsid w:val="00F82558"/>
    <w:rsid w:val="00F84D3C"/>
    <w:rsid w:val="00F85F52"/>
    <w:rsid w:val="00F908AE"/>
    <w:rsid w:val="00F922EC"/>
    <w:rsid w:val="00F9248C"/>
    <w:rsid w:val="00F93139"/>
    <w:rsid w:val="00FA1228"/>
    <w:rsid w:val="00FB0BED"/>
    <w:rsid w:val="00FB5ECD"/>
    <w:rsid w:val="00FB69B8"/>
    <w:rsid w:val="00FC18D5"/>
    <w:rsid w:val="00FD0274"/>
    <w:rsid w:val="00FD71BC"/>
    <w:rsid w:val="00FE326E"/>
    <w:rsid w:val="00FE37C7"/>
    <w:rsid w:val="00FE4864"/>
    <w:rsid w:val="00FF115C"/>
    <w:rsid w:val="00FF16B3"/>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653E8"/>
    <w:pPr>
      <w:keepNext/>
      <w:ind w:firstLine="708"/>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341B"/>
    <w:rPr>
      <w:sz w:val="28"/>
    </w:rPr>
  </w:style>
  <w:style w:type="character" w:customStyle="1" w:styleId="a4">
    <w:name w:val="Основной текст Знак"/>
    <w:basedOn w:val="a0"/>
    <w:link w:val="a3"/>
    <w:rsid w:val="0052341B"/>
    <w:rPr>
      <w:rFonts w:ascii="Times New Roman" w:eastAsia="Times New Roman" w:hAnsi="Times New Roman" w:cs="Times New Roman"/>
      <w:sz w:val="28"/>
      <w:szCs w:val="24"/>
      <w:lang w:eastAsia="ru-RU"/>
    </w:rPr>
  </w:style>
  <w:style w:type="character" w:customStyle="1" w:styleId="a5">
    <w:name w:val="Основной текст_"/>
    <w:basedOn w:val="a0"/>
    <w:link w:val="11"/>
    <w:rsid w:val="006942D8"/>
    <w:rPr>
      <w:spacing w:val="5"/>
      <w:sz w:val="19"/>
      <w:szCs w:val="19"/>
      <w:shd w:val="clear" w:color="auto" w:fill="FFFFFF"/>
    </w:rPr>
  </w:style>
  <w:style w:type="paragraph" w:customStyle="1" w:styleId="11">
    <w:name w:val="Основной текст1"/>
    <w:basedOn w:val="a"/>
    <w:link w:val="a5"/>
    <w:rsid w:val="006942D8"/>
    <w:pPr>
      <w:widowControl w:val="0"/>
      <w:shd w:val="clear" w:color="auto" w:fill="FFFFFF"/>
      <w:spacing w:line="250" w:lineRule="exact"/>
    </w:pPr>
    <w:rPr>
      <w:rFonts w:asciiTheme="minorHAnsi" w:eastAsiaTheme="minorHAnsi" w:hAnsiTheme="minorHAnsi" w:cstheme="minorBidi"/>
      <w:spacing w:val="5"/>
      <w:sz w:val="19"/>
      <w:szCs w:val="19"/>
      <w:lang w:eastAsia="en-US"/>
    </w:rPr>
  </w:style>
  <w:style w:type="character" w:customStyle="1" w:styleId="0pt">
    <w:name w:val="Основной текст + Интервал 0 pt"/>
    <w:basedOn w:val="a5"/>
    <w:rsid w:val="006942D8"/>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21">
    <w:name w:val="Body Text 2"/>
    <w:basedOn w:val="a"/>
    <w:link w:val="22"/>
    <w:uiPriority w:val="99"/>
    <w:semiHidden/>
    <w:unhideWhenUsed/>
    <w:rsid w:val="008618C2"/>
    <w:pPr>
      <w:spacing w:after="120" w:line="480" w:lineRule="auto"/>
    </w:pPr>
  </w:style>
  <w:style w:type="character" w:customStyle="1" w:styleId="22">
    <w:name w:val="Основной текст 2 Знак"/>
    <w:basedOn w:val="a0"/>
    <w:link w:val="21"/>
    <w:uiPriority w:val="99"/>
    <w:semiHidden/>
    <w:rsid w:val="008618C2"/>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a5"/>
    <w:rsid w:val="007E53E8"/>
    <w:rPr>
      <w:color w:val="000000"/>
      <w:spacing w:val="29"/>
      <w:w w:val="100"/>
      <w:position w:val="0"/>
      <w:sz w:val="19"/>
      <w:szCs w:val="19"/>
      <w:shd w:val="clear" w:color="auto" w:fill="FFFFFF"/>
      <w:lang w:val="ru-RU"/>
    </w:rPr>
  </w:style>
  <w:style w:type="character" w:customStyle="1" w:styleId="0pt0">
    <w:name w:val="Основной текст + Полужирный;Курсив;Интервал 0 pt"/>
    <w:basedOn w:val="a5"/>
    <w:rsid w:val="007E53E8"/>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ArialNarrow11pt0pt">
    <w:name w:val="Основной текст + Arial Narrow;11 pt;Курсив;Интервал 0 pt"/>
    <w:basedOn w:val="a5"/>
    <w:rsid w:val="007E53E8"/>
    <w:rPr>
      <w:rFonts w:ascii="Arial Narrow" w:eastAsia="Arial Narrow" w:hAnsi="Arial Narrow" w:cs="Arial Narrow"/>
      <w:b w:val="0"/>
      <w:bCs w:val="0"/>
      <w:i/>
      <w:iCs/>
      <w:smallCaps w:val="0"/>
      <w:strike w:val="0"/>
      <w:color w:val="000000"/>
      <w:spacing w:val="-6"/>
      <w:w w:val="100"/>
      <w:position w:val="0"/>
      <w:sz w:val="22"/>
      <w:szCs w:val="22"/>
      <w:u w:val="none"/>
      <w:shd w:val="clear" w:color="auto" w:fill="FFFFFF"/>
      <w:lang w:val="ru-RU"/>
    </w:rPr>
  </w:style>
  <w:style w:type="character" w:customStyle="1" w:styleId="apple-converted-space">
    <w:name w:val="apple-converted-space"/>
    <w:basedOn w:val="a0"/>
    <w:rsid w:val="00FB5ECD"/>
  </w:style>
  <w:style w:type="character" w:customStyle="1" w:styleId="20">
    <w:name w:val="Заголовок 2 Знак"/>
    <w:basedOn w:val="a0"/>
    <w:link w:val="2"/>
    <w:rsid w:val="003653E8"/>
    <w:rPr>
      <w:rFonts w:ascii="Times New Roman" w:eastAsia="Times New Roman" w:hAnsi="Times New Roman" w:cs="Times New Roman"/>
      <w:b/>
      <w:bCs/>
      <w:sz w:val="28"/>
      <w:szCs w:val="24"/>
      <w:lang w:eastAsia="ru-RU"/>
    </w:rPr>
  </w:style>
  <w:style w:type="paragraph" w:styleId="a6">
    <w:name w:val="List Paragraph"/>
    <w:basedOn w:val="a"/>
    <w:uiPriority w:val="34"/>
    <w:qFormat/>
    <w:rsid w:val="002C4708"/>
    <w:pPr>
      <w:ind w:left="720"/>
      <w:contextualSpacing/>
    </w:pPr>
  </w:style>
  <w:style w:type="character" w:customStyle="1" w:styleId="23">
    <w:name w:val="Основной текст (2)_"/>
    <w:basedOn w:val="a0"/>
    <w:link w:val="24"/>
    <w:rsid w:val="006E0B8C"/>
    <w:rPr>
      <w:b/>
      <w:bCs/>
      <w:spacing w:val="3"/>
      <w:sz w:val="19"/>
      <w:szCs w:val="19"/>
      <w:shd w:val="clear" w:color="auto" w:fill="FFFFFF"/>
    </w:rPr>
  </w:style>
  <w:style w:type="paragraph" w:customStyle="1" w:styleId="24">
    <w:name w:val="Основной текст (2)"/>
    <w:basedOn w:val="a"/>
    <w:link w:val="23"/>
    <w:rsid w:val="006E0B8C"/>
    <w:pPr>
      <w:widowControl w:val="0"/>
      <w:shd w:val="clear" w:color="auto" w:fill="FFFFFF"/>
      <w:spacing w:line="250" w:lineRule="exact"/>
    </w:pPr>
    <w:rPr>
      <w:rFonts w:asciiTheme="minorHAnsi" w:eastAsiaTheme="minorHAnsi" w:hAnsiTheme="minorHAnsi" w:cstheme="minorBidi"/>
      <w:b/>
      <w:bCs/>
      <w:spacing w:val="3"/>
      <w:sz w:val="19"/>
      <w:szCs w:val="19"/>
      <w:lang w:eastAsia="en-US"/>
    </w:rPr>
  </w:style>
  <w:style w:type="paragraph" w:styleId="a7">
    <w:name w:val="No Spacing"/>
    <w:link w:val="a8"/>
    <w:uiPriority w:val="1"/>
    <w:qFormat/>
    <w:rsid w:val="00671BB9"/>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671BB9"/>
    <w:rPr>
      <w:rFonts w:ascii="Calibri" w:eastAsia="Times New Roman" w:hAnsi="Calibri" w:cs="Times New Roman"/>
      <w:lang w:eastAsia="ru-RU"/>
    </w:rPr>
  </w:style>
  <w:style w:type="character" w:customStyle="1" w:styleId="0pt1">
    <w:name w:val="Основной текст + Курсив;Интервал 0 pt"/>
    <w:basedOn w:val="a5"/>
    <w:rsid w:val="008F55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paragraph" w:styleId="a9">
    <w:name w:val="Normal (Web)"/>
    <w:basedOn w:val="a"/>
    <w:uiPriority w:val="99"/>
    <w:rsid w:val="00203800"/>
    <w:pPr>
      <w:suppressAutoHyphens/>
      <w:spacing w:before="100" w:after="119"/>
    </w:pPr>
    <w:rPr>
      <w:lang w:eastAsia="ar-SA"/>
    </w:rPr>
  </w:style>
  <w:style w:type="character" w:customStyle="1" w:styleId="TimesNewRoman115pt0pt">
    <w:name w:val="Основной текст + Times New Roman;11;5 pt;Интервал 0 pt"/>
    <w:basedOn w:val="a5"/>
    <w:rsid w:val="00BC41C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5">
    <w:name w:val="Основной текст2"/>
    <w:basedOn w:val="a"/>
    <w:rsid w:val="0048356F"/>
    <w:pPr>
      <w:widowControl w:val="0"/>
      <w:shd w:val="clear" w:color="auto" w:fill="FFFFFF"/>
      <w:spacing w:line="322" w:lineRule="exact"/>
      <w:jc w:val="right"/>
    </w:pPr>
    <w:rPr>
      <w:color w:val="000000"/>
      <w:sz w:val="26"/>
      <w:szCs w:val="26"/>
    </w:rPr>
  </w:style>
  <w:style w:type="paragraph" w:customStyle="1" w:styleId="ConsPlusNormal">
    <w:name w:val="ConsPlusNormal"/>
    <w:qFormat/>
    <w:rsid w:val="00963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6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9F623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107DE"/>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uiPriority w:val="99"/>
    <w:semiHidden/>
    <w:unhideWhenUsed/>
    <w:rsid w:val="00CA29D1"/>
    <w:pPr>
      <w:spacing w:after="120"/>
      <w:ind w:left="283"/>
    </w:pPr>
  </w:style>
  <w:style w:type="character" w:customStyle="1" w:styleId="ab">
    <w:name w:val="Основной текст с отступом Знак"/>
    <w:basedOn w:val="a0"/>
    <w:link w:val="aa"/>
    <w:uiPriority w:val="99"/>
    <w:semiHidden/>
    <w:rsid w:val="00CA29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D425-18D9-44DE-AA64-E8E44373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36</Pages>
  <Words>15224</Words>
  <Characters>86780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101801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О.Н.</dc:creator>
  <cp:lastModifiedBy>User</cp:lastModifiedBy>
  <cp:revision>5</cp:revision>
  <cp:lastPrinted>2021-02-11T07:53:00Z</cp:lastPrinted>
  <dcterms:created xsi:type="dcterms:W3CDTF">2021-02-11T08:19:00Z</dcterms:created>
  <dcterms:modified xsi:type="dcterms:W3CDTF">2021-02-25T10:42:00Z</dcterms:modified>
</cp:coreProperties>
</file>