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220B27" w:rsidRPr="00CD0FE0" w:rsidTr="00220B27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B27" w:rsidRPr="00220B27" w:rsidTr="00220B27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683497" w:rsidRDefault="00220B27" w:rsidP="00220B27">
            <w:pPr>
              <w:pStyle w:val="1"/>
              <w:rPr>
                <w:sz w:val="28"/>
                <w:szCs w:val="28"/>
              </w:rPr>
            </w:pPr>
            <w:r w:rsidRPr="00683497">
              <w:rPr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4620, г"/>
              </w:smartTagPr>
              <w:r w:rsidRPr="00CD0FE0">
                <w:rPr>
                  <w:rFonts w:ascii="Times New Roman" w:hAnsi="Times New Roman"/>
                </w:rPr>
                <w:t>404620, г</w:t>
              </w:r>
            </w:smartTag>
            <w:proofErr w:type="gramStart"/>
            <w:r w:rsidRPr="00CD0FE0">
              <w:rPr>
                <w:rFonts w:ascii="Times New Roman" w:hAnsi="Times New Roman"/>
              </w:rPr>
              <w:t>.Л</w:t>
            </w:r>
            <w:proofErr w:type="gramEnd"/>
            <w:r w:rsidRPr="00CD0FE0">
              <w:rPr>
                <w:rFonts w:ascii="Times New Roman" w:hAnsi="Times New Roman"/>
              </w:rPr>
              <w:t>енинск, ул. В. И. Ленина, 209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CD0FE0">
              <w:rPr>
                <w:rFonts w:ascii="Times New Roman" w:hAnsi="Times New Roman"/>
              </w:rPr>
              <w:t>е</w:t>
            </w:r>
            <w:proofErr w:type="gramEnd"/>
            <w:r w:rsidRPr="00CD0FE0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CD0FE0">
                <w:rPr>
                  <w:rStyle w:val="a3"/>
                  <w:rFonts w:ascii="Times New Roman" w:hAnsi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563425" w:rsidRDefault="00220B27" w:rsidP="00220B27">
            <w:pPr>
              <w:pStyle w:val="2"/>
              <w:rPr>
                <w:sz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Секретарю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z w:val="28"/>
              </w:rPr>
              <w:t xml:space="preserve"> комиссии </w:t>
            </w:r>
          </w:p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220B27" w:rsidRP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В.В. Рогачеву</w:t>
            </w:r>
          </w:p>
        </w:tc>
      </w:tr>
      <w:tr w:rsidR="00220B27" w:rsidRPr="00CD0FE0" w:rsidTr="00220B27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  <w:tr w:rsidR="00220B27" w:rsidRPr="00CD0FE0" w:rsidTr="00220B27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</w:tbl>
    <w:p w:rsidR="00220B27" w:rsidRDefault="00220B27" w:rsidP="00220B27"/>
    <w:p w:rsidR="00220B27" w:rsidRDefault="00220B27" w:rsidP="00220B27"/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62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</w:t>
      </w:r>
      <w:proofErr w:type="spellStart"/>
      <w:r w:rsidRPr="00220B2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20B27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района.</w:t>
      </w:r>
    </w:p>
    <w:p w:rsidR="00220B27" w:rsidRDefault="00220B27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B19"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программ «Профилактика правонарушений на территории Ленинско</w:t>
      </w:r>
      <w:r w:rsidR="00412FF2">
        <w:rPr>
          <w:rFonts w:ascii="Times New Roman" w:hAnsi="Times New Roman" w:cs="Times New Roman"/>
          <w:sz w:val="28"/>
          <w:szCs w:val="28"/>
        </w:rPr>
        <w:t>го муниципального района на 2015</w:t>
      </w:r>
      <w:r w:rsidR="006E143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6462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2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626E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412FF2">
        <w:rPr>
          <w:rFonts w:ascii="Times New Roman" w:hAnsi="Times New Roman" w:cs="Times New Roman"/>
          <w:sz w:val="28"/>
          <w:szCs w:val="28"/>
        </w:rPr>
        <w:t>201</w:t>
      </w:r>
      <w:r w:rsidR="0064626E">
        <w:rPr>
          <w:rFonts w:ascii="Times New Roman" w:hAnsi="Times New Roman" w:cs="Times New Roman"/>
          <w:sz w:val="28"/>
          <w:szCs w:val="28"/>
        </w:rPr>
        <w:t>6 и 2017 годы</w:t>
      </w:r>
      <w:r w:rsidR="00CA1B19">
        <w:rPr>
          <w:rFonts w:ascii="Times New Roman" w:hAnsi="Times New Roman" w:cs="Times New Roman"/>
          <w:sz w:val="28"/>
          <w:szCs w:val="28"/>
        </w:rPr>
        <w:t>» и «Комплексные меры противодействия злоупотреблению наркотиками и их незаконному обороту в Ленин</w:t>
      </w:r>
      <w:r w:rsidR="00E36AAF">
        <w:rPr>
          <w:rFonts w:ascii="Times New Roman" w:hAnsi="Times New Roman" w:cs="Times New Roman"/>
          <w:sz w:val="28"/>
          <w:szCs w:val="28"/>
        </w:rPr>
        <w:t>ском муниципальном районе в 2015</w:t>
      </w:r>
      <w:r w:rsidR="0064626E" w:rsidRP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>и на плановый период 2016 и 2017 годы</w:t>
      </w:r>
      <w:r w:rsidR="00CA1B19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 Главы Ленинского муниципального района от </w:t>
      </w:r>
      <w:r w:rsidR="00E36AAF">
        <w:rPr>
          <w:rFonts w:ascii="Times New Roman" w:hAnsi="Times New Roman" w:cs="Times New Roman"/>
          <w:sz w:val="28"/>
          <w:szCs w:val="28"/>
        </w:rPr>
        <w:t>07</w:t>
      </w:r>
      <w:r w:rsidR="000F3167">
        <w:rPr>
          <w:rFonts w:ascii="Times New Roman" w:hAnsi="Times New Roman" w:cs="Times New Roman"/>
          <w:sz w:val="28"/>
          <w:szCs w:val="28"/>
        </w:rPr>
        <w:t>.10</w:t>
      </w:r>
      <w:r w:rsidR="00E36AAF">
        <w:rPr>
          <w:rFonts w:ascii="Times New Roman" w:hAnsi="Times New Roman" w:cs="Times New Roman"/>
          <w:sz w:val="28"/>
          <w:szCs w:val="28"/>
        </w:rPr>
        <w:t>.2014</w:t>
      </w:r>
      <w:r w:rsidR="000F3167">
        <w:rPr>
          <w:rFonts w:ascii="Times New Roman" w:hAnsi="Times New Roman" w:cs="Times New Roman"/>
          <w:sz w:val="28"/>
          <w:szCs w:val="28"/>
        </w:rPr>
        <w:t xml:space="preserve"> № 682 . Исполнителями указанных программ</w:t>
      </w:r>
      <w:r w:rsidR="008E661E">
        <w:rPr>
          <w:rFonts w:ascii="Times New Roman" w:hAnsi="Times New Roman" w:cs="Times New Roman"/>
          <w:sz w:val="28"/>
          <w:szCs w:val="28"/>
        </w:rPr>
        <w:t xml:space="preserve"> являются отдел МВД России по Ленинскому району, отделы по социальной политике, Образования, комиссия по делам несовершеннолетних и защите их прав Администрации Ленинского района, ГБУ ЦЗН Ленинского района, ГУЗ «Ленинская ЦРБ», административные комиссии городского и сельских поселений Ленинского района, Волжский МРО Управления ФСКН по Волгоградской области. </w:t>
      </w:r>
    </w:p>
    <w:p w:rsidR="00FD419F" w:rsidRDefault="00E36AA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FD419F">
        <w:rPr>
          <w:rFonts w:ascii="Times New Roman" w:hAnsi="Times New Roman" w:cs="Times New Roman"/>
          <w:sz w:val="28"/>
          <w:szCs w:val="28"/>
        </w:rPr>
        <w:t xml:space="preserve"> году из бюджета района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программы выделено 10</w:t>
      </w:r>
      <w:r w:rsidR="00412FF2">
        <w:rPr>
          <w:rFonts w:ascii="Times New Roman" w:hAnsi="Times New Roman" w:cs="Times New Roman"/>
          <w:sz w:val="28"/>
          <w:szCs w:val="28"/>
        </w:rPr>
        <w:t xml:space="preserve">0 тыс. рублей, из них было израсходовано </w:t>
      </w:r>
      <w:r w:rsidR="0064626E">
        <w:rPr>
          <w:rFonts w:ascii="Times New Roman" w:hAnsi="Times New Roman" w:cs="Times New Roman"/>
          <w:sz w:val="28"/>
          <w:szCs w:val="28"/>
        </w:rPr>
        <w:t xml:space="preserve">в 1 квартале - </w:t>
      </w:r>
      <w:r w:rsidR="00412FF2">
        <w:rPr>
          <w:rFonts w:ascii="Times New Roman" w:hAnsi="Times New Roman" w:cs="Times New Roman"/>
          <w:sz w:val="28"/>
          <w:szCs w:val="28"/>
        </w:rPr>
        <w:t>39, 4 тыс</w:t>
      </w:r>
      <w:r w:rsidR="0064626E">
        <w:rPr>
          <w:rFonts w:ascii="Times New Roman" w:hAnsi="Times New Roman" w:cs="Times New Roman"/>
          <w:sz w:val="28"/>
          <w:szCs w:val="28"/>
        </w:rPr>
        <w:t>.</w:t>
      </w:r>
      <w:r w:rsidR="00412FF2">
        <w:rPr>
          <w:rFonts w:ascii="Times New Roman" w:hAnsi="Times New Roman" w:cs="Times New Roman"/>
          <w:sz w:val="28"/>
          <w:szCs w:val="28"/>
        </w:rPr>
        <w:t xml:space="preserve"> рублей на спортивные мероприяти</w:t>
      </w:r>
      <w:r w:rsidR="0064626E">
        <w:rPr>
          <w:rFonts w:ascii="Times New Roman" w:hAnsi="Times New Roman" w:cs="Times New Roman"/>
          <w:sz w:val="28"/>
          <w:szCs w:val="28"/>
        </w:rPr>
        <w:t>я и на сувенирную  продукцию, а во 2 квартале – 19, 450 тыс. рублей на спортивные мероприятия и сувенирную продукцию</w:t>
      </w:r>
      <w:r w:rsidR="006E1439">
        <w:rPr>
          <w:rFonts w:ascii="Times New Roman" w:hAnsi="Times New Roman" w:cs="Times New Roman"/>
          <w:sz w:val="28"/>
          <w:szCs w:val="28"/>
        </w:rPr>
        <w:t>.</w:t>
      </w:r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9F" w:rsidRDefault="00FD419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реализации мероприятий программы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района, которая осуществляет меры по координации деятельности структурных подразделений администрации района, а также по организации взаимодействия  с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FD419F" w:rsidRDefault="00FD419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 xml:space="preserve">комиссию задач во 2 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1 заседание комисси</w:t>
      </w:r>
      <w:r w:rsidR="006E1439">
        <w:rPr>
          <w:rFonts w:ascii="Times New Roman" w:hAnsi="Times New Roman" w:cs="Times New Roman"/>
          <w:sz w:val="28"/>
          <w:szCs w:val="28"/>
        </w:rPr>
        <w:t>и, в ходе которого рассмотрено 5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F33" w:rsidRPr="00BB3F33" w:rsidRDefault="008E661E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>-</w:t>
      </w:r>
      <w:r w:rsidR="00BB3F33" w:rsidRPr="00BB3F33">
        <w:rPr>
          <w:rFonts w:ascii="Times New Roman" w:hAnsi="Times New Roman" w:cs="Times New Roman"/>
          <w:sz w:val="28"/>
          <w:szCs w:val="28"/>
        </w:rPr>
        <w:t xml:space="preserve">  Рассмотрение вопроса о ходе  реализации  государственной программы Волгоградской области «Развитие системы профилактики немедицинского потребления наркотиков, алкоголя и других </w:t>
      </w:r>
      <w:proofErr w:type="spellStart"/>
      <w:r w:rsidR="00BB3F33" w:rsidRPr="00BB3F3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B3F33" w:rsidRPr="00BB3F33">
        <w:rPr>
          <w:rFonts w:ascii="Times New Roman" w:hAnsi="Times New Roman" w:cs="Times New Roman"/>
          <w:sz w:val="28"/>
          <w:szCs w:val="28"/>
        </w:rPr>
        <w:t xml:space="preserve"> веществ и совершенствование системы оказания медицинской помощи больным наркологического профиля Волгоградской области» на 2014-2017 годы.</w:t>
      </w:r>
    </w:p>
    <w:p w:rsidR="00AD04BD" w:rsidRPr="00BB3F33" w:rsidRDefault="00BB3F33" w:rsidP="00BB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 Анализ показателей работы наркологической службы за 6 месяцев 2015 года по сравнению 2014 года. Раннее выявление потребителей БАВ (тестирование школьников), </w:t>
      </w:r>
      <w:r w:rsidR="008E661E" w:rsidRPr="00BB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33" w:rsidRPr="00BB3F33" w:rsidRDefault="008E661E" w:rsidP="00BB3F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 </w:t>
      </w:r>
      <w:r w:rsidR="00AD04BD" w:rsidRPr="00BB3F33">
        <w:rPr>
          <w:rFonts w:ascii="Times New Roman" w:hAnsi="Times New Roman" w:cs="Times New Roman"/>
          <w:sz w:val="28"/>
          <w:szCs w:val="28"/>
        </w:rPr>
        <w:t xml:space="preserve"> </w:t>
      </w:r>
      <w:r w:rsidR="00BB3F33" w:rsidRPr="00BB3F33">
        <w:rPr>
          <w:rFonts w:ascii="Times New Roman" w:hAnsi="Times New Roman" w:cs="Times New Roman"/>
          <w:sz w:val="28"/>
          <w:szCs w:val="28"/>
        </w:rPr>
        <w:t>Подготовка к проведению межведомственной  комплексной оперативно-профилактической операции «Мак».</w:t>
      </w:r>
    </w:p>
    <w:p w:rsidR="00AD04BD" w:rsidRPr="00BB3F33" w:rsidRDefault="00AD04BD" w:rsidP="00BB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 </w:t>
      </w:r>
      <w:r w:rsidR="00BB3F33" w:rsidRPr="00BB3F33">
        <w:rPr>
          <w:rFonts w:ascii="Times New Roman" w:hAnsi="Times New Roman" w:cs="Times New Roman"/>
          <w:sz w:val="28"/>
          <w:szCs w:val="28"/>
        </w:rPr>
        <w:t xml:space="preserve">Анализ профилактических мероприятий, направленных на профилактику наркомании, </w:t>
      </w:r>
      <w:proofErr w:type="spellStart"/>
      <w:r w:rsidR="00BB3F33" w:rsidRPr="00BB3F3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B3F33" w:rsidRPr="00BB3F33">
        <w:rPr>
          <w:rFonts w:ascii="Times New Roman" w:hAnsi="Times New Roman" w:cs="Times New Roman"/>
          <w:sz w:val="28"/>
          <w:szCs w:val="28"/>
        </w:rPr>
        <w:t xml:space="preserve"> и алкоголя среди учащихся образовательных учреждений. Организация летнего отдыха детей в образовательных учреждениях Ленинского муниципального образования.</w:t>
      </w:r>
    </w:p>
    <w:p w:rsidR="00BB3F33" w:rsidRPr="00BB3F33" w:rsidRDefault="00BB3F33" w:rsidP="00BB3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>- Организация и проведение досуга, игровых программ, мероприятий, акций, направленных на пропаганду здорового образа жизни, культурных ценностей, военно-патриотической направленности в подростковой и молодежной среде на территории Ленинского муниципального района</w:t>
      </w:r>
    </w:p>
    <w:p w:rsidR="00BB3F33" w:rsidRDefault="00BB3F33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33">
        <w:rPr>
          <w:rFonts w:ascii="Times New Roman" w:hAnsi="Times New Roman" w:cs="Times New Roman"/>
          <w:sz w:val="28"/>
          <w:szCs w:val="28"/>
        </w:rPr>
        <w:t xml:space="preserve">- О роли спортивных мероприятий в привлечении детей и молодежи Ленинского муниципального района к регулярным занятиям спортом, как действенной меры по профилактике </w:t>
      </w:r>
      <w:proofErr w:type="spellStart"/>
      <w:r w:rsidRPr="00BB3F33">
        <w:rPr>
          <w:rFonts w:ascii="Times New Roman" w:hAnsi="Times New Roman" w:cs="Times New Roman"/>
          <w:sz w:val="28"/>
          <w:szCs w:val="28"/>
        </w:rPr>
        <w:t>немедецинского</w:t>
      </w:r>
      <w:proofErr w:type="spellEnd"/>
      <w:r w:rsidRPr="00BB3F33">
        <w:rPr>
          <w:rFonts w:ascii="Times New Roman" w:hAnsi="Times New Roman" w:cs="Times New Roman"/>
          <w:sz w:val="28"/>
          <w:szCs w:val="28"/>
        </w:rPr>
        <w:t xml:space="preserve"> употребления наркотиков.</w:t>
      </w:r>
    </w:p>
    <w:p w:rsidR="00FE52E5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работы врача-нарколога за отчетный период времени являлись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раннее выявление и постановка на диспансерный или профилактический учет с разработкой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меропритяий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предотвращению рецидивов.</w:t>
      </w:r>
    </w:p>
    <w:p w:rsidR="00FE52E5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заболеваемости лидирует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зависимость – 17 больных, 5 – зависимые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 страдает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 6 месяцев выявлено и взято под наблюдения врача</w:t>
      </w:r>
      <w:r w:rsidR="00142DD6">
        <w:rPr>
          <w:rFonts w:ascii="Times New Roman" w:hAnsi="Times New Roman" w:cs="Times New Roman"/>
          <w:sz w:val="28"/>
          <w:szCs w:val="28"/>
        </w:rPr>
        <w:t xml:space="preserve"> 48 человек. Среди выявленных 1 ребенок  14 лет, учащийся 3 СОШ г. Ленинска, поставлен на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профучет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 xml:space="preserve"> с диагнозом «пагубное употребление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 xml:space="preserve">» был доставлен  в состоянии наркотического опьянения в ЦРБ, 4 человека – 17 летних подростков с пагубным употреблением алкоголя, 4-17 летних и 1-15 </w:t>
      </w:r>
      <w:r w:rsidR="00142DD6">
        <w:rPr>
          <w:rFonts w:ascii="Times New Roman" w:hAnsi="Times New Roman" w:cs="Times New Roman"/>
          <w:sz w:val="28"/>
          <w:szCs w:val="28"/>
        </w:rPr>
        <w:lastRenderedPageBreak/>
        <w:t xml:space="preserve">летний подростков с употреблением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>. С начало года в ОНД пролечено 36 человек, из них с диагнозом «наркомания» 3 человека. Остальные от лечения уклоняются.</w:t>
      </w:r>
    </w:p>
    <w:p w:rsidR="00142DD6" w:rsidRDefault="00142DD6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 квартал проведено 49 медицински</w:t>
      </w:r>
      <w:r w:rsidR="00DC192C">
        <w:rPr>
          <w:rFonts w:ascii="Times New Roman" w:hAnsi="Times New Roman" w:cs="Times New Roman"/>
          <w:sz w:val="28"/>
          <w:szCs w:val="28"/>
        </w:rPr>
        <w:t>х осви</w:t>
      </w:r>
      <w:r>
        <w:rPr>
          <w:rFonts w:ascii="Times New Roman" w:hAnsi="Times New Roman" w:cs="Times New Roman"/>
          <w:sz w:val="28"/>
          <w:szCs w:val="28"/>
        </w:rPr>
        <w:t>детельствований на установление состояния опьянения. На базе ВОКНД прошли обучения и допущены к проведению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1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свидетельствования для определения состояния опьянения 10 врачей. Экспертиза опьянения осуществляется ежедневно круглосуточно. Сотрудниками ДПС доставлены 30 чел., из них установлено опьянение у 10, наркотическое – у 4, факт употребления марихуаны – у 7, трезвые – 9.</w:t>
      </w:r>
    </w:p>
    <w:p w:rsidR="00142DD6" w:rsidRDefault="00142DD6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профилактической целью врачом – наркологом совместно с врачом кабинета профилактики проведен курс лекций в школах</w:t>
      </w:r>
      <w:r w:rsidR="00BD0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5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0530">
        <w:rPr>
          <w:rFonts w:ascii="Times New Roman" w:hAnsi="Times New Roman" w:cs="Times New Roman"/>
          <w:sz w:val="28"/>
          <w:szCs w:val="28"/>
        </w:rPr>
        <w:t xml:space="preserve">. Ленинска, с. </w:t>
      </w:r>
      <w:proofErr w:type="spellStart"/>
      <w:r w:rsidR="00BD0530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BD0530">
        <w:rPr>
          <w:rFonts w:ascii="Times New Roman" w:hAnsi="Times New Roman" w:cs="Times New Roman"/>
          <w:sz w:val="28"/>
          <w:szCs w:val="28"/>
        </w:rPr>
        <w:t xml:space="preserve">, ПУ – 47 , организованы родительские собрания с демонстрацией видеофильмов о </w:t>
      </w:r>
      <w:proofErr w:type="spellStart"/>
      <w:r w:rsidR="00BD0530">
        <w:rPr>
          <w:rFonts w:ascii="Times New Roman" w:hAnsi="Times New Roman" w:cs="Times New Roman"/>
          <w:sz w:val="28"/>
          <w:szCs w:val="28"/>
        </w:rPr>
        <w:t>спайсах</w:t>
      </w:r>
      <w:proofErr w:type="spellEnd"/>
      <w:r w:rsidR="00BD0530">
        <w:rPr>
          <w:rFonts w:ascii="Times New Roman" w:hAnsi="Times New Roman" w:cs="Times New Roman"/>
          <w:sz w:val="28"/>
          <w:szCs w:val="28"/>
        </w:rPr>
        <w:t xml:space="preserve">. Для участия в родительских собраниях привлекались сотрудники отдела образования района, </w:t>
      </w:r>
      <w:proofErr w:type="spellStart"/>
      <w:r w:rsidR="00BD0530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BD0530">
        <w:rPr>
          <w:rFonts w:ascii="Times New Roman" w:hAnsi="Times New Roman" w:cs="Times New Roman"/>
          <w:sz w:val="28"/>
          <w:szCs w:val="28"/>
        </w:rPr>
        <w:t>, ОПДН при ОМВД России по Ленинскому  району, психологи.</w:t>
      </w:r>
    </w:p>
    <w:p w:rsidR="00BD0530" w:rsidRDefault="00BD0530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AD1">
        <w:rPr>
          <w:rFonts w:ascii="Times New Roman" w:hAnsi="Times New Roman" w:cs="Times New Roman"/>
          <w:sz w:val="28"/>
          <w:szCs w:val="28"/>
        </w:rPr>
        <w:t xml:space="preserve">Подразделениями ОМВД России по Ленинскому району проводится профилактическая работа по предупреждению употребления несовершеннолетними алкогольной продукции </w:t>
      </w:r>
      <w:proofErr w:type="gramStart"/>
      <w:r w:rsidR="009F2A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2AD1">
        <w:rPr>
          <w:rFonts w:ascii="Times New Roman" w:hAnsi="Times New Roman" w:cs="Times New Roman"/>
          <w:sz w:val="28"/>
          <w:szCs w:val="28"/>
        </w:rPr>
        <w:t xml:space="preserve"> одурманивающих веществ, а также по выявлению взрослых лиц, вовлекающих несовершеннолетних в употребление спиртных напитков и одурманивающих веществ, по пропаганде здорового образа жизни, профилактике семейного неблагополучия. За отчетный период проведено 29 рейдовых мероприятий вышеуказанного направления.</w:t>
      </w:r>
    </w:p>
    <w:p w:rsidR="009F2AD1" w:rsidRDefault="009F2AD1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взаимодействии с представителями комиссии по делам несовершеннолетних и защите их прав, отделом образования, 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ЦРБ», ГКУСО «Ленинский комплексный центр социальной помощи семье и детям»</w:t>
      </w:r>
      <w:r w:rsidR="002D1039">
        <w:rPr>
          <w:rFonts w:ascii="Times New Roman" w:hAnsi="Times New Roman" w:cs="Times New Roman"/>
          <w:sz w:val="28"/>
          <w:szCs w:val="28"/>
        </w:rPr>
        <w:t>, сектором опеки и попечительства в данном направлении организованы и проведены следующие оперативно – профилактические мероприятия:</w:t>
      </w:r>
    </w:p>
    <w:p w:rsidR="002D1039" w:rsidRDefault="002D103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«Лидер» - в целях профилактики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неформальных молодежных объединений, профилактики групповых преступлений;</w:t>
      </w:r>
    </w:p>
    <w:p w:rsidR="002D1039" w:rsidRDefault="002D1039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по профилактике преступлений и правонарушений среди учащихся образовательных учреждений, направленный на повышение эффективности индивидуально – воспитательной работы с подростками, состоящими на учете в органах внутренних дел, пропаганду правовых знаний;</w:t>
      </w:r>
    </w:p>
    <w:p w:rsidR="002D1039" w:rsidRDefault="002D103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«Забота» в целях предупреждения  правонарушений, бродяжничества, распространения наркомании, токсикомании, пьянства среди несовершенно</w:t>
      </w:r>
      <w:r w:rsidR="00D60CC0">
        <w:rPr>
          <w:rFonts w:ascii="Times New Roman" w:hAnsi="Times New Roman" w:cs="Times New Roman"/>
          <w:sz w:val="28"/>
          <w:szCs w:val="28"/>
        </w:rPr>
        <w:t>летних, состоящих на учете в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0C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нах внутренних дел.</w:t>
      </w:r>
    </w:p>
    <w:p w:rsidR="002D1039" w:rsidRDefault="002D103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«МАК» в целях предупреждения, пресечения и выявления преступлений и правонарушений в сфере незаконного оборота наркотических средств. В рамках проведения ОПМ выявлен несовершеннолетний, употребивший наркотическое средство. Подросток не достиг 16-ти лет. На мать составлен протокол об административном правонарушении по ст. 20.22.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60CC0" w:rsidRDefault="00D60CC0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учебных учреждениях Ленинского района в течение учебного года  с учащимися проводятся беседы о недопустимости употребления наркотических, психотропных веществ и спиртосодержащей  продукции с разъяснениями статей 228, 150 УК РФ и ст. 20.20, </w:t>
      </w:r>
      <w:r w:rsidR="00715EEB">
        <w:rPr>
          <w:rFonts w:ascii="Times New Roman" w:hAnsi="Times New Roman" w:cs="Times New Roman"/>
          <w:sz w:val="28"/>
          <w:szCs w:val="28"/>
        </w:rPr>
        <w:t xml:space="preserve"> 20.21, 20.1, 6.10, 6.11 </w:t>
      </w:r>
      <w:proofErr w:type="spellStart"/>
      <w:r w:rsidR="00715EE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15EE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15EEB" w:rsidRDefault="00715EEB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образовательных учреждениях  Ленинского муниципального района достаточно серьезное внимание уделяется проблеме наркомании, курения и алкоголизма. В каждом образовательном учреждении ведется учет семей, оказавшихся в трудной жизненной ситуации, детей из неблагополучных семей, детей «группы риска», а также детей, состоящих на учете в ОПДН. Дети, перечисленных выше категорий активно привлекаются в работу кружков и секций, являются участниками культурно – массовых мероприятий.</w:t>
      </w:r>
    </w:p>
    <w:p w:rsidR="00406B8F" w:rsidRDefault="00406B8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в районе проводится</w:t>
      </w:r>
      <w:r w:rsidR="000B69CC">
        <w:rPr>
          <w:rFonts w:ascii="Times New Roman" w:hAnsi="Times New Roman" w:cs="Times New Roman"/>
          <w:sz w:val="28"/>
          <w:szCs w:val="28"/>
        </w:rPr>
        <w:t xml:space="preserve"> городское родительское открытое  собрание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школьников, в котором принимают участие инспектора ОПДН, врачи ЦРБ, сотрудники центра помощи семье и детям.</w:t>
      </w:r>
    </w:p>
    <w:p w:rsidR="000B69CC" w:rsidRDefault="000B69CC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традиционным трудоустройство школьников в летнее время на благоустройство территории города и поселений, в том числе работают подростки, состоящие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 Важным направлением является проведение оздоровительной кампании. В 14 образовательных учреждениях с 1 июня начали работу  смены в лагерях, в числе которых проходят профильные смены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профилактика ДДТТ). В числе разнообразных форм организации летнего отдыха детей будут использованы походы, экскурсии, трудовые бригады.</w:t>
      </w:r>
    </w:p>
    <w:p w:rsidR="00EE4DAF" w:rsidRDefault="00406B8F" w:rsidP="000B6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DAF"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района, на постоянной основе ведется профилактическая работа. 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EE4DAF" w:rsidRDefault="00EE4DA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</w:p>
    <w:p w:rsidR="00B522DA" w:rsidRDefault="00B522DA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</w:t>
      </w:r>
      <w:r w:rsidR="003203DA">
        <w:rPr>
          <w:rFonts w:ascii="Times New Roman" w:hAnsi="Times New Roman" w:cs="Times New Roman"/>
          <w:sz w:val="28"/>
          <w:szCs w:val="28"/>
        </w:rPr>
        <w:t>ский ДЮЦ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3B" w:rsidRDefault="007C59C6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«Ленинский центр по работе с подростками и молодежью «Выбор» провел ряд профилактических мероприятий</w:t>
      </w:r>
      <w:r w:rsidR="008B5F5B">
        <w:rPr>
          <w:rFonts w:ascii="Times New Roman" w:hAnsi="Times New Roman" w:cs="Times New Roman"/>
          <w:sz w:val="28"/>
          <w:szCs w:val="28"/>
        </w:rPr>
        <w:t xml:space="preserve">: </w:t>
      </w:r>
      <w:r w:rsidR="008B5F5B">
        <w:rPr>
          <w:rFonts w:ascii="Times New Roman" w:hAnsi="Times New Roman" w:cs="Times New Roman"/>
          <w:sz w:val="28"/>
          <w:szCs w:val="28"/>
        </w:rPr>
        <w:br/>
        <w:t>- 2 игры «Посторонних нет» на территории МБУ «Молодежный центр</w:t>
      </w:r>
      <w:r w:rsidR="00D96A3B">
        <w:rPr>
          <w:rFonts w:ascii="Times New Roman" w:hAnsi="Times New Roman" w:cs="Times New Roman"/>
          <w:sz w:val="28"/>
          <w:szCs w:val="28"/>
        </w:rPr>
        <w:t xml:space="preserve"> «Выбор»</w:t>
      </w:r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5B" w:rsidRDefault="007C59C6" w:rsidP="00D96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1574884"/>
            <wp:effectExtent l="19050" t="0" r="0" b="0"/>
            <wp:docPr id="2" name="Рисунок 1" descr="посторонних нет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оронних нет 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выездные игры «Автобус радости» </w:t>
      </w: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76475" cy="1517731"/>
            <wp:effectExtent l="19050" t="0" r="9525" b="0"/>
            <wp:docPr id="3" name="Рисунок 2" descr="городские маршруты 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ские маршруты 3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66" cy="152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3B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6A3B">
        <w:rPr>
          <w:rFonts w:ascii="Times New Roman" w:hAnsi="Times New Roman" w:cs="Times New Roman"/>
          <w:sz w:val="28"/>
          <w:szCs w:val="28"/>
        </w:rPr>
        <w:t>а базе МКОУ «</w:t>
      </w:r>
      <w:proofErr w:type="spellStart"/>
      <w:r w:rsidR="00D96A3B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D96A3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1875353"/>
            <wp:effectExtent l="19050" t="0" r="9525" b="0"/>
            <wp:docPr id="5" name="Рисунок 3" descr="городские маршруты 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ские маршруты 3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148" cy="187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3B" w:rsidRDefault="004C1C49" w:rsidP="00647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6A3B">
        <w:rPr>
          <w:rFonts w:ascii="Times New Roman" w:hAnsi="Times New Roman" w:cs="Times New Roman"/>
          <w:sz w:val="28"/>
          <w:szCs w:val="28"/>
        </w:rPr>
        <w:t>а базе МКОУ «</w:t>
      </w:r>
      <w:proofErr w:type="spellStart"/>
      <w:r w:rsidR="00D96A3B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D96A3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A3B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-выездная игра «Дневной дозор» на базе фермерского хозяйства «Афганец».</w:t>
      </w:r>
    </w:p>
    <w:p w:rsidR="009B29AD" w:rsidRDefault="00D96A3B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ABE">
        <w:rPr>
          <w:rFonts w:ascii="Times New Roman" w:hAnsi="Times New Roman" w:cs="Times New Roman"/>
          <w:sz w:val="28"/>
          <w:szCs w:val="28"/>
        </w:rPr>
        <w:t>Во 2 квартале 2015 года основной тематикой всех мероприятий стало знаменательное событие, отмечаемое в нашей стране 70-летие Победы в Велико</w:t>
      </w:r>
      <w:r w:rsidR="00C96007">
        <w:rPr>
          <w:rFonts w:ascii="Times New Roman" w:hAnsi="Times New Roman" w:cs="Times New Roman"/>
          <w:sz w:val="28"/>
          <w:szCs w:val="28"/>
        </w:rPr>
        <w:t xml:space="preserve">й Отечественной войне, где присутствует героико-патриотическое воспитание </w:t>
      </w:r>
      <w:r w:rsidR="009B29AD">
        <w:rPr>
          <w:rFonts w:ascii="Times New Roman" w:hAnsi="Times New Roman" w:cs="Times New Roman"/>
          <w:sz w:val="28"/>
          <w:szCs w:val="28"/>
        </w:rPr>
        <w:t>детей и молодежи. Были проведено</w:t>
      </w:r>
      <w:r w:rsidR="00C96007">
        <w:rPr>
          <w:rFonts w:ascii="Times New Roman" w:hAnsi="Times New Roman" w:cs="Times New Roman"/>
          <w:sz w:val="28"/>
          <w:szCs w:val="28"/>
        </w:rPr>
        <w:t xml:space="preserve"> </w:t>
      </w:r>
      <w:r w:rsidR="00624F9A">
        <w:rPr>
          <w:rFonts w:ascii="Times New Roman" w:hAnsi="Times New Roman" w:cs="Times New Roman"/>
          <w:sz w:val="28"/>
          <w:szCs w:val="28"/>
        </w:rPr>
        <w:t>множе</w:t>
      </w:r>
      <w:r w:rsidR="009B29AD">
        <w:rPr>
          <w:rFonts w:ascii="Times New Roman" w:hAnsi="Times New Roman" w:cs="Times New Roman"/>
          <w:sz w:val="28"/>
          <w:szCs w:val="28"/>
        </w:rPr>
        <w:t>ство патриотических мероприятий, участниками которых были дети и молодежь. Например, такие как:</w:t>
      </w:r>
    </w:p>
    <w:p w:rsidR="009B29AD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«Зарница»</w:t>
      </w:r>
    </w:p>
    <w:p w:rsidR="00D96A3B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1454228"/>
            <wp:effectExtent l="19050" t="0" r="9525" b="0"/>
            <wp:docPr id="4" name="Рисунок 3" descr="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ниц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AD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49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49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49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49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9AD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игра «Орленок»</w:t>
      </w:r>
    </w:p>
    <w:p w:rsidR="009B29AD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598" cy="1581150"/>
            <wp:effectExtent l="19050" t="0" r="0" b="0"/>
            <wp:docPr id="6" name="Рисунок 5" descr="орл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ено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57" w:rsidRDefault="007D2357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9AD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областная игра «Солдат»</w:t>
      </w:r>
    </w:p>
    <w:p w:rsidR="004C1C49" w:rsidRDefault="009B29AD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C49">
        <w:rPr>
          <w:rFonts w:ascii="Times New Roman" w:hAnsi="Times New Roman" w:cs="Times New Roman"/>
          <w:sz w:val="28"/>
          <w:szCs w:val="28"/>
        </w:rPr>
        <w:t>«Мой дом Россия»</w:t>
      </w:r>
    </w:p>
    <w:p w:rsidR="007D2357" w:rsidRDefault="004C1C49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«Против выпадения детей из открытых окон» </w:t>
      </w:r>
    </w:p>
    <w:p w:rsidR="004C1C49" w:rsidRDefault="004C1C4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акция «Бессмертный полк»</w:t>
      </w:r>
    </w:p>
    <w:p w:rsidR="004C1C49" w:rsidRDefault="004C1C4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акция «Георгиевская лента»</w:t>
      </w:r>
    </w:p>
    <w:p w:rsidR="007D2357" w:rsidRDefault="004C1C4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День молодежи и т. д.  </w:t>
      </w:r>
    </w:p>
    <w:p w:rsidR="00A74260" w:rsidRDefault="007D2357" w:rsidP="00A74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работает ведомственная целевая программа  «Мероприятия в области развития физической культуры и спорта по Ленинскому району на 2014 и  плановый период до 2017 года»</w:t>
      </w:r>
      <w:r w:rsidR="00A74260">
        <w:rPr>
          <w:rFonts w:ascii="Times New Roman" w:hAnsi="Times New Roman" w:cs="Times New Roman"/>
          <w:sz w:val="28"/>
          <w:szCs w:val="28"/>
        </w:rPr>
        <w:t xml:space="preserve">.  В сельских поселениях и  в городском поселении </w:t>
      </w:r>
      <w:proofErr w:type="gramStart"/>
      <w:r w:rsidR="00A74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60">
        <w:rPr>
          <w:rFonts w:ascii="Times New Roman" w:hAnsi="Times New Roman" w:cs="Times New Roman"/>
          <w:sz w:val="28"/>
          <w:szCs w:val="28"/>
        </w:rPr>
        <w:t xml:space="preserve">. Ленинск имеются клубы это – сельские клубы, подростковые – 2, клуб «Троица», ДК «Октябрь», МКУ СК «Темп», МБУ ФК «Атлант», в рамках своей деятельности </w:t>
      </w:r>
      <w:r w:rsidR="00D15819">
        <w:rPr>
          <w:rFonts w:ascii="Times New Roman" w:hAnsi="Times New Roman" w:cs="Times New Roman"/>
          <w:sz w:val="28"/>
          <w:szCs w:val="28"/>
        </w:rPr>
        <w:t xml:space="preserve"> они </w:t>
      </w:r>
      <w:r w:rsidR="00A7426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D15819">
        <w:rPr>
          <w:rFonts w:ascii="Times New Roman" w:hAnsi="Times New Roman" w:cs="Times New Roman"/>
          <w:sz w:val="28"/>
          <w:szCs w:val="28"/>
        </w:rPr>
        <w:t xml:space="preserve">  спортивную и оздоровительную работу с разными возрастными группами населения. Также проходят соревнования с молодежью призывного и допризывного возраста. Это </w:t>
      </w:r>
      <w:proofErr w:type="gramStart"/>
      <w:r w:rsidR="00D1581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D1581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15819" w:rsidRDefault="00D15819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«Зимнее троеборье», </w:t>
      </w:r>
    </w:p>
    <w:p w:rsidR="00D15819" w:rsidRDefault="00D15819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допризывного и призывного возраста, </w:t>
      </w:r>
    </w:p>
    <w:p w:rsidR="00D15819" w:rsidRDefault="00D15819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 по стрельбе,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пешеходному туризму, конкурс «Солдат» и многое другое.</w:t>
      </w:r>
    </w:p>
    <w:p w:rsidR="00FA292E" w:rsidRDefault="00387F87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взаимодействии со СМИ в ср</w:t>
      </w:r>
      <w:r w:rsidR="00B729F4">
        <w:rPr>
          <w:rFonts w:ascii="Times New Roman" w:hAnsi="Times New Roman" w:cs="Times New Roman"/>
          <w:sz w:val="28"/>
          <w:szCs w:val="28"/>
        </w:rPr>
        <w:t>едствах массовой информации за 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670D3">
        <w:rPr>
          <w:rFonts w:ascii="Times New Roman" w:hAnsi="Times New Roman" w:cs="Times New Roman"/>
          <w:sz w:val="28"/>
          <w:szCs w:val="28"/>
        </w:rPr>
        <w:t>2015 года было опубликовано 10</w:t>
      </w:r>
      <w:r w:rsidR="003203DA">
        <w:rPr>
          <w:rFonts w:ascii="Times New Roman" w:hAnsi="Times New Roman" w:cs="Times New Roman"/>
          <w:sz w:val="28"/>
          <w:szCs w:val="28"/>
        </w:rPr>
        <w:t xml:space="preserve"> статей,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Продолжена работа таких рубрик, как «Здоровый образ жизни», «Наркотикам – нет!»</w:t>
      </w:r>
      <w:r w:rsidR="00C20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</w:t>
      </w:r>
      <w:r w:rsidR="00B7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поступает и на официальный сайт Администрации Ленинского муниципального района.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говорить о неплохом уровне системной профилактической работы в районе.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есть и проблемы: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школах не хватает квалифицированных специалистов, способных вести эффективную профилактическую работу с детьми, внедрять инновационные формы и методы;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ослаблена деятельность Советов профилактики при образовательных учреждениях;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19">
        <w:rPr>
          <w:rFonts w:ascii="Times New Roman" w:hAnsi="Times New Roman" w:cs="Times New Roman"/>
          <w:sz w:val="28"/>
          <w:szCs w:val="28"/>
        </w:rPr>
        <w:t xml:space="preserve"> недостаточное количество спортивных сооружений</w:t>
      </w:r>
      <w:r w:rsidR="00E91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BC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15819">
        <w:rPr>
          <w:rFonts w:ascii="Times New Roman" w:hAnsi="Times New Roman" w:cs="Times New Roman"/>
          <w:sz w:val="28"/>
          <w:szCs w:val="28"/>
        </w:rPr>
        <w:t>;</w:t>
      </w:r>
    </w:p>
    <w:p w:rsidR="00387F87" w:rsidRDefault="00D15819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F87">
        <w:rPr>
          <w:rFonts w:ascii="Times New Roman" w:hAnsi="Times New Roman" w:cs="Times New Roman"/>
          <w:sz w:val="28"/>
          <w:szCs w:val="28"/>
        </w:rPr>
        <w:t xml:space="preserve">В </w:t>
      </w:r>
      <w:r w:rsidR="00C209BD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387F87">
        <w:rPr>
          <w:rFonts w:ascii="Times New Roman" w:hAnsi="Times New Roman" w:cs="Times New Roman"/>
          <w:sz w:val="28"/>
          <w:szCs w:val="28"/>
        </w:rPr>
        <w:t xml:space="preserve">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</w:t>
      </w:r>
      <w:proofErr w:type="spellStart"/>
      <w:r w:rsidR="00387F8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87F87">
        <w:rPr>
          <w:rFonts w:ascii="Times New Roman" w:hAnsi="Times New Roman" w:cs="Times New Roman"/>
          <w:sz w:val="28"/>
          <w:szCs w:val="28"/>
        </w:rPr>
        <w:t xml:space="preserve"> потребителей наркотиков, а также по проведению профилактических мероприятий </w:t>
      </w:r>
      <w:proofErr w:type="spellStart"/>
      <w:r w:rsidR="00387F8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87F87">
        <w:rPr>
          <w:rFonts w:ascii="Times New Roman" w:hAnsi="Times New Roman" w:cs="Times New Roman"/>
          <w:sz w:val="28"/>
          <w:szCs w:val="28"/>
        </w:rPr>
        <w:t xml:space="preserve"> направленности, мероприятий на пропаганду здорового образа жизни и создание различных форм занятости для населения района.</w:t>
      </w:r>
      <w:proofErr w:type="gramEnd"/>
    </w:p>
    <w:p w:rsidR="007C59C6" w:rsidRPr="00220B27" w:rsidRDefault="007C59C6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B27" w:rsidRPr="00C209BD" w:rsidRDefault="00220B27" w:rsidP="00C209B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C1C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</w:p>
    <w:p w:rsidR="00220B27" w:rsidRDefault="00220B27" w:rsidP="00C20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Н.Н.Варваровский</w:t>
      </w:r>
      <w:proofErr w:type="spellEnd"/>
    </w:p>
    <w:p w:rsidR="00D84F90" w:rsidRDefault="00D84F90"/>
    <w:p w:rsidR="003203DA" w:rsidRDefault="003203DA"/>
    <w:p w:rsidR="003203DA" w:rsidRDefault="003203DA"/>
    <w:p w:rsidR="003203DA" w:rsidRDefault="003203DA"/>
    <w:p w:rsidR="003203DA" w:rsidRDefault="003203DA"/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Алешина З.Э.</w:t>
      </w:r>
    </w:p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3203DA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27"/>
    <w:rsid w:val="00017B36"/>
    <w:rsid w:val="00083064"/>
    <w:rsid w:val="000B2D1C"/>
    <w:rsid w:val="000B69CC"/>
    <w:rsid w:val="000F3167"/>
    <w:rsid w:val="00100814"/>
    <w:rsid w:val="00142DD6"/>
    <w:rsid w:val="001512BD"/>
    <w:rsid w:val="00220B27"/>
    <w:rsid w:val="00223074"/>
    <w:rsid w:val="00282781"/>
    <w:rsid w:val="002D1039"/>
    <w:rsid w:val="003203DA"/>
    <w:rsid w:val="00387F87"/>
    <w:rsid w:val="004018F9"/>
    <w:rsid w:val="00406B8F"/>
    <w:rsid w:val="00412FF2"/>
    <w:rsid w:val="004253CD"/>
    <w:rsid w:val="004C1C49"/>
    <w:rsid w:val="00515F53"/>
    <w:rsid w:val="00590273"/>
    <w:rsid w:val="005B4902"/>
    <w:rsid w:val="00624F9A"/>
    <w:rsid w:val="0064626E"/>
    <w:rsid w:val="00647ABE"/>
    <w:rsid w:val="00677F8A"/>
    <w:rsid w:val="006B0010"/>
    <w:rsid w:val="006E1439"/>
    <w:rsid w:val="006F47DC"/>
    <w:rsid w:val="00715EEB"/>
    <w:rsid w:val="00761719"/>
    <w:rsid w:val="0077745B"/>
    <w:rsid w:val="007C59C6"/>
    <w:rsid w:val="007D2357"/>
    <w:rsid w:val="007F3B54"/>
    <w:rsid w:val="008021EE"/>
    <w:rsid w:val="00815489"/>
    <w:rsid w:val="00892F70"/>
    <w:rsid w:val="008B5F5B"/>
    <w:rsid w:val="008E661E"/>
    <w:rsid w:val="008F5C21"/>
    <w:rsid w:val="009B29AD"/>
    <w:rsid w:val="009C7780"/>
    <w:rsid w:val="009D710A"/>
    <w:rsid w:val="009F2AD1"/>
    <w:rsid w:val="00A74260"/>
    <w:rsid w:val="00AD04BD"/>
    <w:rsid w:val="00B522DA"/>
    <w:rsid w:val="00B57865"/>
    <w:rsid w:val="00B729F4"/>
    <w:rsid w:val="00BB3F33"/>
    <w:rsid w:val="00BD0530"/>
    <w:rsid w:val="00BD7AE0"/>
    <w:rsid w:val="00BE33EE"/>
    <w:rsid w:val="00C209BD"/>
    <w:rsid w:val="00C37CEA"/>
    <w:rsid w:val="00C53082"/>
    <w:rsid w:val="00C96007"/>
    <w:rsid w:val="00CA1B19"/>
    <w:rsid w:val="00D15819"/>
    <w:rsid w:val="00D15BCB"/>
    <w:rsid w:val="00D60CC0"/>
    <w:rsid w:val="00D84F90"/>
    <w:rsid w:val="00D96A3B"/>
    <w:rsid w:val="00DC192C"/>
    <w:rsid w:val="00DE7571"/>
    <w:rsid w:val="00DF04BC"/>
    <w:rsid w:val="00DF7911"/>
    <w:rsid w:val="00E36AAF"/>
    <w:rsid w:val="00E670D3"/>
    <w:rsid w:val="00E91BC5"/>
    <w:rsid w:val="00EA4370"/>
    <w:rsid w:val="00EB4B14"/>
    <w:rsid w:val="00EC0814"/>
    <w:rsid w:val="00ED07DE"/>
    <w:rsid w:val="00EE4DAF"/>
    <w:rsid w:val="00EF79F4"/>
    <w:rsid w:val="00F215CA"/>
    <w:rsid w:val="00F44E54"/>
    <w:rsid w:val="00FA292E"/>
    <w:rsid w:val="00FC29D9"/>
    <w:rsid w:val="00FD419F"/>
    <w:rsid w:val="00FE52E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paragraph" w:styleId="1">
    <w:name w:val="heading 1"/>
    <w:basedOn w:val="a"/>
    <w:next w:val="a"/>
    <w:link w:val="10"/>
    <w:qFormat/>
    <w:rsid w:val="00220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220B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220B27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unhideWhenUsed/>
    <w:rsid w:val="0022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2015-07-02T07:44:00Z</cp:lastPrinted>
  <dcterms:created xsi:type="dcterms:W3CDTF">2014-03-21T09:26:00Z</dcterms:created>
  <dcterms:modified xsi:type="dcterms:W3CDTF">2015-09-03T08:09:00Z</dcterms:modified>
</cp:coreProperties>
</file>