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В нашем сегодняшнем материале мы выясним, какие предъявляются требования к уголку потребителя в 2022 году, где он должен находиться, и как должен быть оформлен, какая информация должна быть в уголке потребителя в 2022 году.</w:t>
      </w:r>
    </w:p>
    <w:p w:rsidR="00F24C7B" w:rsidRPr="00F24C7B" w:rsidRDefault="00F24C7B" w:rsidP="00F24C7B">
      <w:pPr>
        <w:spacing w:after="0" w:line="240" w:lineRule="auto"/>
        <w:ind w:left="75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24C7B">
        <w:rPr>
          <w:rFonts w:eastAsia="Times New Roman"/>
          <w:b/>
          <w:bCs/>
          <w:caps/>
          <w:color w:val="0A5FB7"/>
          <w:sz w:val="26"/>
          <w:bdr w:val="none" w:sz="0" w:space="0" w:color="auto" w:frame="1"/>
          <w:lang w:eastAsia="ru-RU"/>
        </w:rPr>
        <w:t>ЗАКОНОДАТЕЛЬСТВО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Формирование стенда под названием «Уголок потребителя» регламентировано двумя нормативными документами: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1. Закон РФ «О защите прав потребителей» (ст. 8–10).</w:t>
      </w:r>
      <w:r w:rsidRPr="00F24C7B">
        <w:rPr>
          <w:rFonts w:eastAsia="Times New Roman"/>
          <w:color w:val="2B2B2B"/>
          <w:sz w:val="20"/>
          <w:szCs w:val="20"/>
          <w:lang w:eastAsia="ru-RU"/>
        </w:rPr>
        <w:br/>
        <w:t>2. Правила продажи отдельных видов товаров (п. 10).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 xml:space="preserve">Причем в обоих законодательных актах название «Уголок потребителя», отсутствует. Указанными выше законодательными актами определена информация, которую необходимо предоставить потребителю при продаже товаров, оказании услуг. А </w:t>
      </w:r>
      <w:proofErr w:type="gramStart"/>
      <w:r w:rsidRPr="00F24C7B">
        <w:rPr>
          <w:rFonts w:eastAsia="Times New Roman"/>
          <w:color w:val="2B2B2B"/>
          <w:sz w:val="20"/>
          <w:szCs w:val="20"/>
          <w:lang w:eastAsia="ru-RU"/>
        </w:rPr>
        <w:t>само название</w:t>
      </w:r>
      <w:proofErr w:type="gramEnd"/>
      <w:r w:rsidRPr="00F24C7B">
        <w:rPr>
          <w:rFonts w:eastAsia="Times New Roman"/>
          <w:color w:val="2B2B2B"/>
          <w:sz w:val="20"/>
          <w:szCs w:val="20"/>
          <w:lang w:eastAsia="ru-RU"/>
        </w:rPr>
        <w:t xml:space="preserve"> - Уголок потребителя, вышло уже из уст самих предпринимателей.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Правильное оформление «Уголка потребителя (покупателя)» имеет большое значение. Преимущества состоят в следующем:</w:t>
      </w:r>
    </w:p>
    <w:p w:rsidR="00F24C7B" w:rsidRPr="00F24C7B" w:rsidRDefault="00F24C7B" w:rsidP="00F24C7B">
      <w:pPr>
        <w:numPr>
          <w:ilvl w:val="0"/>
          <w:numId w:val="1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Покупатель или клиент, заходя в магазин или в помещение, предназначенное для оказания бытовых услуг, всегда обращает внимание на интерьер. Находящийся в помещении «Уголок потребителя» вызовет доверие к вашей продукции или оказываемым услугам. Его наличие будет означать, что вы гарантируете качество своей продукции или услуг и готовы урегулировать претензии в случае их возникновения.</w:t>
      </w:r>
    </w:p>
    <w:p w:rsidR="00F24C7B" w:rsidRPr="00F24C7B" w:rsidRDefault="00F24C7B" w:rsidP="00F24C7B">
      <w:pPr>
        <w:numPr>
          <w:ilvl w:val="0"/>
          <w:numId w:val="1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Покупатель или клиент может убедиться в легальности вашей предпринимательской деятельности, увидев лицензии, сертификаты, свидетельства, дипломы. Это также повысит к вам доверие, а клиент или покупатель станут постоянными посетителями вашего заведения.</w:t>
      </w:r>
    </w:p>
    <w:p w:rsidR="00F24C7B" w:rsidRPr="00F24C7B" w:rsidRDefault="00F24C7B" w:rsidP="00F24C7B">
      <w:pPr>
        <w:numPr>
          <w:ilvl w:val="0"/>
          <w:numId w:val="1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Клиенты или покупатели получат все необходимые сведения.</w:t>
      </w:r>
    </w:p>
    <w:p w:rsidR="00F24C7B" w:rsidRPr="00F24C7B" w:rsidRDefault="00F24C7B" w:rsidP="00F24C7B">
      <w:pPr>
        <w:numPr>
          <w:ilvl w:val="0"/>
          <w:numId w:val="1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Предприниматель избежит нареканий и штрафов со стороны контролирующих органов.</w:t>
      </w:r>
    </w:p>
    <w:p w:rsidR="00F24C7B" w:rsidRPr="00F24C7B" w:rsidRDefault="00F24C7B" w:rsidP="00F24C7B">
      <w:pPr>
        <w:spacing w:after="0" w:line="240" w:lineRule="auto"/>
        <w:ind w:left="75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24C7B">
        <w:rPr>
          <w:rFonts w:eastAsia="Times New Roman"/>
          <w:b/>
          <w:bCs/>
          <w:caps/>
          <w:color w:val="0A5FB7"/>
          <w:sz w:val="26"/>
          <w:bdr w:val="none" w:sz="0" w:space="0" w:color="auto" w:frame="1"/>
          <w:lang w:eastAsia="ru-RU"/>
        </w:rPr>
        <w:t>КТО ОБЯЗАН ИМЕТЬ СТЕНД УГОЛОК ПОТРЕБИТЕЛЯ?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Предприятия, относящиеся к любым организационно-правовым формам, изготавливающие, отпускающие продукт или осуществляющие оказание услуг (ст.8 Закона РФ «О защите прав потребителей). 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К таким предприятиям относятся:</w:t>
      </w:r>
    </w:p>
    <w:p w:rsidR="00F24C7B" w:rsidRPr="00F24C7B" w:rsidRDefault="00F24C7B" w:rsidP="00F24C7B">
      <w:pPr>
        <w:numPr>
          <w:ilvl w:val="0"/>
          <w:numId w:val="2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рестораны, бары, кафе, столовые и т.п.;</w:t>
      </w:r>
    </w:p>
    <w:p w:rsidR="00F24C7B" w:rsidRPr="00F24C7B" w:rsidRDefault="00F24C7B" w:rsidP="00F24C7B">
      <w:pPr>
        <w:numPr>
          <w:ilvl w:val="0"/>
          <w:numId w:val="2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 xml:space="preserve">салоны красоты, парикмахерские, </w:t>
      </w:r>
      <w:proofErr w:type="spellStart"/>
      <w:r w:rsidRPr="00F24C7B">
        <w:rPr>
          <w:rFonts w:eastAsia="Times New Roman"/>
          <w:color w:val="2B2B2B"/>
          <w:sz w:val="20"/>
          <w:szCs w:val="20"/>
          <w:lang w:eastAsia="ru-RU"/>
        </w:rPr>
        <w:t>барбершопы</w:t>
      </w:r>
      <w:proofErr w:type="spellEnd"/>
      <w:r w:rsidRPr="00F24C7B">
        <w:rPr>
          <w:rFonts w:eastAsia="Times New Roman"/>
          <w:color w:val="2B2B2B"/>
          <w:sz w:val="20"/>
          <w:szCs w:val="20"/>
          <w:lang w:eastAsia="ru-RU"/>
        </w:rPr>
        <w:t>, косметологические и косметические салоны</w:t>
      </w:r>
      <w:proofErr w:type="gramStart"/>
      <w:r w:rsidRPr="00F24C7B">
        <w:rPr>
          <w:rFonts w:eastAsia="Times New Roman"/>
          <w:color w:val="2B2B2B"/>
          <w:sz w:val="20"/>
          <w:szCs w:val="20"/>
          <w:lang w:eastAsia="ru-RU"/>
        </w:rPr>
        <w:t xml:space="preserve"> ,</w:t>
      </w:r>
      <w:proofErr w:type="gramEnd"/>
      <w:r w:rsidRPr="00F24C7B">
        <w:rPr>
          <w:rFonts w:eastAsia="Times New Roman"/>
          <w:color w:val="2B2B2B"/>
          <w:sz w:val="20"/>
          <w:szCs w:val="20"/>
          <w:lang w:eastAsia="ru-RU"/>
        </w:rPr>
        <w:t xml:space="preserve"> салоны тату и салоны массажа и т.д.;</w:t>
      </w:r>
    </w:p>
    <w:p w:rsidR="00F24C7B" w:rsidRPr="00F24C7B" w:rsidRDefault="00F24C7B" w:rsidP="00F24C7B">
      <w:pPr>
        <w:numPr>
          <w:ilvl w:val="0"/>
          <w:numId w:val="2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магазины, торговые центры, рынки, аптеки;</w:t>
      </w:r>
    </w:p>
    <w:p w:rsidR="00F24C7B" w:rsidRPr="00F24C7B" w:rsidRDefault="00F24C7B" w:rsidP="00F24C7B">
      <w:pPr>
        <w:numPr>
          <w:ilvl w:val="0"/>
          <w:numId w:val="2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 xml:space="preserve">гостиницы, отели, </w:t>
      </w:r>
      <w:proofErr w:type="spellStart"/>
      <w:r w:rsidRPr="00F24C7B">
        <w:rPr>
          <w:rFonts w:eastAsia="Times New Roman"/>
          <w:color w:val="2B2B2B"/>
          <w:sz w:val="20"/>
          <w:szCs w:val="20"/>
          <w:lang w:eastAsia="ru-RU"/>
        </w:rPr>
        <w:t>хостелы</w:t>
      </w:r>
      <w:proofErr w:type="spellEnd"/>
      <w:r w:rsidRPr="00F24C7B">
        <w:rPr>
          <w:rFonts w:eastAsia="Times New Roman"/>
          <w:color w:val="2B2B2B"/>
          <w:sz w:val="20"/>
          <w:szCs w:val="20"/>
          <w:lang w:eastAsia="ru-RU"/>
        </w:rPr>
        <w:t>;</w:t>
      </w:r>
    </w:p>
    <w:p w:rsidR="00F24C7B" w:rsidRPr="00F24C7B" w:rsidRDefault="00F24C7B" w:rsidP="00F24C7B">
      <w:pPr>
        <w:numPr>
          <w:ilvl w:val="0"/>
          <w:numId w:val="2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стоматологические клиники и кабинеты.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Для каждого из вышеперечисленных предприятий существуют особые документы, подлежащие размещению в уголке потребителя. Например, </w:t>
      </w:r>
      <w:r w:rsidRPr="00F24C7B">
        <w:rPr>
          <w:rFonts w:eastAsia="Times New Roman"/>
          <w:b/>
          <w:bCs/>
          <w:color w:val="2B2B2B"/>
          <w:sz w:val="20"/>
          <w:lang w:eastAsia="ru-RU"/>
        </w:rPr>
        <w:t>для салонов красоты</w:t>
      </w:r>
      <w:r w:rsidRPr="00F24C7B">
        <w:rPr>
          <w:rFonts w:eastAsia="Times New Roman"/>
          <w:color w:val="2B2B2B"/>
          <w:sz w:val="20"/>
          <w:szCs w:val="20"/>
          <w:lang w:eastAsia="ru-RU"/>
        </w:rPr>
        <w:t> следует иметь в уголке потребителя:</w:t>
      </w:r>
    </w:p>
    <w:p w:rsidR="00F24C7B" w:rsidRPr="00F24C7B" w:rsidRDefault="00F24C7B" w:rsidP="00F24C7B">
      <w:pPr>
        <w:numPr>
          <w:ilvl w:val="0"/>
          <w:numId w:val="3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правила бытового обслуживания населения в РФ;</w:t>
      </w:r>
    </w:p>
    <w:p w:rsidR="00F24C7B" w:rsidRPr="00F24C7B" w:rsidRDefault="00F24C7B" w:rsidP="00F24C7B">
      <w:pPr>
        <w:numPr>
          <w:ilvl w:val="0"/>
          <w:numId w:val="3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санитарные правила организации и работы салонов красоты и парикмахерских.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При оказании услуг </w:t>
      </w:r>
      <w:r w:rsidRPr="00F24C7B">
        <w:rPr>
          <w:rFonts w:eastAsia="Times New Roman"/>
          <w:b/>
          <w:bCs/>
          <w:color w:val="2B2B2B"/>
          <w:sz w:val="20"/>
          <w:lang w:eastAsia="ru-RU"/>
        </w:rPr>
        <w:t xml:space="preserve">гостиниц, отелей и </w:t>
      </w:r>
      <w:proofErr w:type="spellStart"/>
      <w:r w:rsidRPr="00F24C7B">
        <w:rPr>
          <w:rFonts w:eastAsia="Times New Roman"/>
          <w:b/>
          <w:bCs/>
          <w:color w:val="2B2B2B"/>
          <w:sz w:val="20"/>
          <w:lang w:eastAsia="ru-RU"/>
        </w:rPr>
        <w:t>хостелов</w:t>
      </w:r>
      <w:proofErr w:type="spellEnd"/>
      <w:r w:rsidRPr="00F24C7B">
        <w:rPr>
          <w:rFonts w:eastAsia="Times New Roman"/>
          <w:color w:val="2B2B2B"/>
          <w:sz w:val="20"/>
          <w:szCs w:val="20"/>
          <w:lang w:eastAsia="ru-RU"/>
        </w:rPr>
        <w:t>, дополнительно к основному перечню документов, добавлен еще один документ - Правила предоставления гостиничных услуг в Российской Федерации.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lastRenderedPageBreak/>
        <w:t>Владельцам </w:t>
      </w:r>
      <w:r w:rsidRPr="00F24C7B">
        <w:rPr>
          <w:rFonts w:eastAsia="Times New Roman"/>
          <w:b/>
          <w:bCs/>
          <w:color w:val="2B2B2B"/>
          <w:sz w:val="20"/>
          <w:lang w:eastAsia="ru-RU"/>
        </w:rPr>
        <w:t>частных клиник и аптек</w:t>
      </w:r>
      <w:r w:rsidRPr="00F24C7B">
        <w:rPr>
          <w:rFonts w:eastAsia="Times New Roman"/>
          <w:color w:val="2B2B2B"/>
          <w:sz w:val="20"/>
          <w:szCs w:val="20"/>
          <w:lang w:eastAsia="ru-RU"/>
        </w:rPr>
        <w:t> необходимо уделить особое внимание оформлению информационного стенда. Медицинская сфера имеет свои особенности и наибольшую ответственность перед потребителем, поэтому уголок потребителя необходимо дополнять следующими бумагами:</w:t>
      </w:r>
    </w:p>
    <w:p w:rsidR="00F24C7B" w:rsidRPr="00F24C7B" w:rsidRDefault="00F24C7B" w:rsidP="00F24C7B">
      <w:pPr>
        <w:numPr>
          <w:ilvl w:val="0"/>
          <w:numId w:val="4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выписка из закона Российской Федерации, которая гарантирует всем гражданам возможность получения лекарственных препаратов, необходимых для поддержания жизни;</w:t>
      </w:r>
    </w:p>
    <w:p w:rsidR="00F24C7B" w:rsidRPr="00F24C7B" w:rsidRDefault="00F24C7B" w:rsidP="00F24C7B">
      <w:pPr>
        <w:numPr>
          <w:ilvl w:val="0"/>
          <w:numId w:val="4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сертификаты;</w:t>
      </w:r>
    </w:p>
    <w:p w:rsidR="00F24C7B" w:rsidRPr="00F24C7B" w:rsidRDefault="00F24C7B" w:rsidP="00F24C7B">
      <w:pPr>
        <w:numPr>
          <w:ilvl w:val="0"/>
          <w:numId w:val="4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лицензии на каждый вид услуги, процедуры или проведение исследования.</w:t>
      </w:r>
    </w:p>
    <w:p w:rsidR="00F24C7B" w:rsidRPr="00F24C7B" w:rsidRDefault="00F24C7B" w:rsidP="00F24C7B">
      <w:pPr>
        <w:spacing w:after="0" w:line="240" w:lineRule="auto"/>
        <w:ind w:left="75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24C7B">
        <w:rPr>
          <w:rFonts w:eastAsia="Times New Roman"/>
          <w:b/>
          <w:bCs/>
          <w:caps/>
          <w:color w:val="0A5FB7"/>
          <w:sz w:val="26"/>
          <w:bdr w:val="none" w:sz="0" w:space="0" w:color="auto" w:frame="1"/>
          <w:lang w:eastAsia="ru-RU"/>
        </w:rPr>
        <w:t>МЕСТО ДЛЯ РАЗМЕЩЕНИЯ СТЕНДА УГОЛОК ПОТРЕБИТЕЛЯ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Уголок потребителя должен быть размещен в заметном и легкодоступном месте. Покупатель товара или потребитель услуги должен иметь возможность беспрепятственно подойти к нему и ознакомиться с расположенными на нем документами.</w:t>
      </w:r>
    </w:p>
    <w:p w:rsidR="00F24C7B" w:rsidRPr="00F24C7B" w:rsidRDefault="00F24C7B" w:rsidP="00F24C7B">
      <w:pPr>
        <w:spacing w:after="0" w:line="240" w:lineRule="auto"/>
        <w:ind w:left="75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24C7B">
        <w:rPr>
          <w:rFonts w:eastAsia="Times New Roman"/>
          <w:b/>
          <w:bCs/>
          <w:caps/>
          <w:color w:val="0A5FB7"/>
          <w:sz w:val="26"/>
          <w:bdr w:val="none" w:sz="0" w:space="0" w:color="auto" w:frame="1"/>
          <w:lang w:eastAsia="ru-RU"/>
        </w:rPr>
        <w:t>ОТВЕТСТВЕННОСТЬ ЗА НАРУШЕНИЕ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Предпринимателей, нарушивших правила, ожидает ответственность, согласно ст. 14.5 Административного кодекса РФ.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Отсутствие установленной информации об изготовителе, продавце либо другой информации, обязательность предоставления которой предусмотрена законодательством РФ, влечет за собой наложение административного штрафа, в следующих размерах:</w:t>
      </w:r>
    </w:p>
    <w:p w:rsidR="00F24C7B" w:rsidRPr="00F24C7B" w:rsidRDefault="00F24C7B" w:rsidP="00F24C7B">
      <w:pPr>
        <w:numPr>
          <w:ilvl w:val="0"/>
          <w:numId w:val="5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на граждан от 1500 до 2000 рублей;</w:t>
      </w:r>
    </w:p>
    <w:p w:rsidR="00F24C7B" w:rsidRPr="00F24C7B" w:rsidRDefault="00F24C7B" w:rsidP="00F24C7B">
      <w:pPr>
        <w:numPr>
          <w:ilvl w:val="0"/>
          <w:numId w:val="5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на должностных лиц от 3000 до 4000 рублей;</w:t>
      </w:r>
    </w:p>
    <w:p w:rsidR="00F24C7B" w:rsidRPr="00F24C7B" w:rsidRDefault="00F24C7B" w:rsidP="00F24C7B">
      <w:pPr>
        <w:numPr>
          <w:ilvl w:val="0"/>
          <w:numId w:val="5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на юридических лиц от 30000 до 40000 рублей.</w:t>
      </w:r>
    </w:p>
    <w:p w:rsidR="00F24C7B" w:rsidRPr="00F24C7B" w:rsidRDefault="00F24C7B" w:rsidP="00F24C7B">
      <w:pPr>
        <w:spacing w:after="0" w:line="240" w:lineRule="auto"/>
        <w:ind w:left="75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24C7B">
        <w:rPr>
          <w:rFonts w:eastAsia="Times New Roman"/>
          <w:b/>
          <w:bCs/>
          <w:caps/>
          <w:color w:val="0A5FB7"/>
          <w:sz w:val="26"/>
          <w:bdr w:val="none" w:sz="0" w:space="0" w:color="auto" w:frame="1"/>
          <w:lang w:eastAsia="ru-RU"/>
        </w:rPr>
        <w:t>УГОЛОК ПОТРЕБИТЕЛЯ: ПЕРЕЧЕНЬ ДОКУМЕНТОВ 2022 ГОДУ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Согласно действующему законодательству РФ, перечень документов в уголке потребителя в 2022 году для ИП </w:t>
      </w:r>
      <w:proofErr w:type="gramStart"/>
      <w:r w:rsidRPr="00F24C7B">
        <w:rPr>
          <w:rFonts w:eastAsia="Times New Roman"/>
          <w:color w:val="2B2B2B"/>
          <w:sz w:val="20"/>
          <w:szCs w:val="20"/>
          <w:lang w:eastAsia="ru-RU"/>
        </w:rPr>
        <w:t>и ООО</w:t>
      </w:r>
      <w:proofErr w:type="gramEnd"/>
      <w:r w:rsidRPr="00F24C7B">
        <w:rPr>
          <w:rFonts w:eastAsia="Times New Roman"/>
          <w:color w:val="2B2B2B"/>
          <w:sz w:val="20"/>
          <w:szCs w:val="20"/>
          <w:lang w:eastAsia="ru-RU"/>
        </w:rPr>
        <w:t xml:space="preserve"> следующий:</w:t>
      </w:r>
    </w:p>
    <w:p w:rsidR="00F24C7B" w:rsidRPr="00F24C7B" w:rsidRDefault="00F24C7B" w:rsidP="00F24C7B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Свидетельство о </w:t>
      </w:r>
      <w:proofErr w:type="spellStart"/>
      <w:r w:rsidRPr="00F24C7B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госрегистрации</w:t>
      </w:r>
      <w:proofErr w:type="spellEnd"/>
      <w:r w:rsidRPr="00F24C7B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(заверенная копия). С 1 января 2017 года, при регистрации ИП ил</w:t>
      </w:r>
      <w:proofErr w:type="gramStart"/>
      <w:r w:rsidRPr="00F24C7B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и ООО</w:t>
      </w:r>
      <w:proofErr w:type="gramEnd"/>
      <w:r w:rsidRPr="00F24C7B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, свидетельства о регистрации ИФНС не оформляет. Вместо свидетельства выдается лист записи нужного реестра – ЕРГЮЛ (для юридических лиц) или ЕГРИП (для ИП). Поэтому, если ваша регистрация произошла до 1 января 2017 года, то используйте свидетельство о регистрации, если после, то разместите в уголке потребителя лист записи ЕГРЮЛ или ЕГРИП.</w:t>
      </w:r>
    </w:p>
    <w:p w:rsidR="00F24C7B" w:rsidRPr="00F24C7B" w:rsidRDefault="00F24C7B" w:rsidP="00F24C7B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Лицензия — зависит от выбранного вида деятельности (заверенная копия). Перечень видов деятельности, подлежащих лицензированию, определены Федеральным законом от 04.05.2011 N 99-ФЗ (ред. от 31.07.2020) "О лицензировании отдельных видов деятельности" (с </w:t>
      </w:r>
      <w:proofErr w:type="spellStart"/>
      <w:r w:rsidRPr="00F24C7B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изм</w:t>
      </w:r>
      <w:proofErr w:type="spellEnd"/>
      <w:r w:rsidRPr="00F24C7B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. и доп., вступ. в силу с 29.12.2020).</w:t>
      </w:r>
    </w:p>
    <w:p w:rsidR="00F24C7B" w:rsidRPr="00F24C7B" w:rsidRDefault="00F24C7B" w:rsidP="00F24C7B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Перечень всех ведомств и органов (в том числе, адреса и телефоны контролирующих органов), выполняющих функцию контроля, и журнал проверок с отметками органов.</w:t>
      </w:r>
    </w:p>
    <w:p w:rsidR="00F24C7B" w:rsidRPr="00F24C7B" w:rsidRDefault="00F24C7B" w:rsidP="00F24C7B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Закон РФ „О защите прав потребителей“. Причем данный Закон должен быть официальным печатным изданием, а не распечаткой, например, из файла или интернета.</w:t>
      </w:r>
    </w:p>
    <w:p w:rsidR="00F24C7B" w:rsidRPr="00F24C7B" w:rsidRDefault="00F24C7B" w:rsidP="00F24C7B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Правила продажи отдельных видов товаров или Правила оказания услуг общественного питания (выбор определяет сфера деятельности предприятия).</w:t>
      </w:r>
    </w:p>
    <w:p w:rsidR="00F24C7B" w:rsidRPr="00F24C7B" w:rsidRDefault="00F24C7B" w:rsidP="00F24C7B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Режим работы.</w:t>
      </w:r>
    </w:p>
    <w:p w:rsidR="00F24C7B" w:rsidRPr="00F24C7B" w:rsidRDefault="00F24C7B" w:rsidP="00F24C7B">
      <w:pPr>
        <w:numPr>
          <w:ilvl w:val="0"/>
          <w:numId w:val="6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Прейскурант (для сферы обслуживания).</w:t>
      </w:r>
    </w:p>
    <w:p w:rsidR="00F24C7B" w:rsidRPr="00F24C7B" w:rsidRDefault="00F24C7B" w:rsidP="00F24C7B">
      <w:pPr>
        <w:spacing w:after="0" w:line="240" w:lineRule="auto"/>
        <w:ind w:left="75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24C7B">
        <w:rPr>
          <w:rFonts w:eastAsia="Times New Roman"/>
          <w:b/>
          <w:bCs/>
          <w:caps/>
          <w:color w:val="0A5FB7"/>
          <w:sz w:val="26"/>
          <w:bdr w:val="none" w:sz="0" w:space="0" w:color="auto" w:frame="1"/>
          <w:lang w:eastAsia="ru-RU"/>
        </w:rPr>
        <w:t>ДОПОЛНИТЕЛЬНАЯ ДОКУМЕНТАЦИЯ К СТЕНДУ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Несмотря на то, что список дополнительной документации не регламентирован законодательством, контролирующие органы требуют их наличие.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 xml:space="preserve">1. Книга жалоб и предложений. Предоставляется после того, как клиент ее потребовал (п. 8 Правил продажи). Для предприятий розничной торговли и общественного питания до сих пор действует Приказ </w:t>
      </w:r>
      <w:proofErr w:type="spellStart"/>
      <w:r w:rsidRPr="00F24C7B">
        <w:rPr>
          <w:rFonts w:eastAsia="Times New Roman"/>
          <w:color w:val="2B2B2B"/>
          <w:sz w:val="20"/>
          <w:szCs w:val="20"/>
          <w:lang w:eastAsia="ru-RU"/>
        </w:rPr>
        <w:t>Минторга</w:t>
      </w:r>
      <w:proofErr w:type="spellEnd"/>
      <w:r w:rsidRPr="00F24C7B">
        <w:rPr>
          <w:rFonts w:eastAsia="Times New Roman"/>
          <w:color w:val="2B2B2B"/>
          <w:sz w:val="20"/>
          <w:szCs w:val="20"/>
          <w:lang w:eastAsia="ru-RU"/>
        </w:rPr>
        <w:t xml:space="preserve"> РСФСР № 346 от 28.09.1973</w:t>
      </w:r>
      <w:proofErr w:type="gramStart"/>
      <w:r w:rsidRPr="00F24C7B">
        <w:rPr>
          <w:rFonts w:eastAsia="Times New Roman"/>
          <w:color w:val="2B2B2B"/>
          <w:sz w:val="20"/>
          <w:szCs w:val="20"/>
          <w:lang w:eastAsia="ru-RU"/>
        </w:rPr>
        <w:t> „О</w:t>
      </w:r>
      <w:proofErr w:type="gramEnd"/>
      <w:r w:rsidRPr="00F24C7B">
        <w:rPr>
          <w:rFonts w:eastAsia="Times New Roman"/>
          <w:color w:val="2B2B2B"/>
          <w:sz w:val="20"/>
          <w:szCs w:val="20"/>
          <w:lang w:eastAsia="ru-RU"/>
        </w:rPr>
        <w:t>б утверждении инструкции о книге жалоб и предложений в предприятиях розничной торговли и общественного питания“.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lastRenderedPageBreak/>
        <w:t>Для сферы услуг, требования иметь в наличии книгу жалоб и предложений установлены отраслевыми Правилами. Например, для сферы бытового обслуживания действует Постановление Правительства РФ № 1025 от 15.08.1997, в новой редакции от 04.10.2012 года " Об утверждении Правил бытового обслуживания населения в Российской Федерации».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 xml:space="preserve">Книга жалоб должны быть прошита, пронумерована и скреплена печатью предприятия. В </w:t>
      </w:r>
      <w:proofErr w:type="spellStart"/>
      <w:r w:rsidRPr="00F24C7B">
        <w:rPr>
          <w:rFonts w:eastAsia="Times New Roman"/>
          <w:color w:val="2B2B2B"/>
          <w:sz w:val="20"/>
          <w:szCs w:val="20"/>
          <w:lang w:eastAsia="ru-RU"/>
        </w:rPr>
        <w:t>Роспотребнадзоре</w:t>
      </w:r>
      <w:proofErr w:type="spellEnd"/>
      <w:r w:rsidRPr="00F24C7B">
        <w:rPr>
          <w:rFonts w:eastAsia="Times New Roman"/>
          <w:color w:val="2B2B2B"/>
          <w:sz w:val="20"/>
          <w:szCs w:val="20"/>
          <w:lang w:eastAsia="ru-RU"/>
        </w:rPr>
        <w:t xml:space="preserve"> регистрировать Книгу жалоб и предложений не надо. На титульном листе Книги должно быть написано название предприятия и дата начала ведения Книги. На первой странице Книги размещен порядок ведения Книги. На второй странице – контакты руководящего состава данного предприятия торговли или сферы услуг. Третья страница предназначена для публикации информации о контролирующих организациях.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 xml:space="preserve">2. План эвакуации и инструкция по пожарной безопасности. </w:t>
      </w:r>
      <w:proofErr w:type="spellStart"/>
      <w:r w:rsidRPr="00F24C7B">
        <w:rPr>
          <w:rFonts w:eastAsia="Times New Roman"/>
          <w:color w:val="2B2B2B"/>
          <w:sz w:val="20"/>
          <w:szCs w:val="20"/>
          <w:lang w:eastAsia="ru-RU"/>
        </w:rPr>
        <w:t>СанПиНы</w:t>
      </w:r>
      <w:proofErr w:type="spellEnd"/>
      <w:r w:rsidRPr="00F24C7B">
        <w:rPr>
          <w:rFonts w:eastAsia="Times New Roman"/>
          <w:color w:val="2B2B2B"/>
          <w:sz w:val="20"/>
          <w:szCs w:val="20"/>
          <w:lang w:eastAsia="ru-RU"/>
        </w:rPr>
        <w:t xml:space="preserve"> (разработаны как отдельные стандарты для общепита и торговли продовольственными товарами).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3. Правила по осуществлению бытовых услуг (используются предприятиями данной сферы) и прайс-лист по предлагаемым услугам.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4. Определенные законами льготы и условия для обслуживания некоторых категорий населения.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5. Информация, связанная с реализацией некоторых категорий товара. Например, запрет и ответственность за продажу спиртного и табачной продукции детям.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6. Номера телефонов экстренных служб (МЧС и другие), ведомств, проводящих контроль над продавцами, и служб, куда клиенты могут обратиться с жалобой.</w:t>
      </w:r>
      <w:r w:rsidRPr="00F24C7B">
        <w:rPr>
          <w:rFonts w:eastAsia="Times New Roman"/>
          <w:color w:val="2B2B2B"/>
          <w:sz w:val="20"/>
          <w:szCs w:val="20"/>
          <w:lang w:eastAsia="ru-RU"/>
        </w:rPr>
        <w:br/>
        <w:t>7. Адреса и номера телефонов местного отдела по защите прав потребителей.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8. Журнал учета проверок.</w:t>
      </w:r>
    </w:p>
    <w:p w:rsidR="00F24C7B" w:rsidRPr="00F24C7B" w:rsidRDefault="00F24C7B" w:rsidP="00F24C7B">
      <w:pPr>
        <w:spacing w:before="150" w:after="150" w:line="240" w:lineRule="auto"/>
        <w:ind w:left="150" w:firstLine="0"/>
        <w:textAlignment w:val="baseline"/>
        <w:outlineLvl w:val="2"/>
        <w:rPr>
          <w:rFonts w:eastAsia="Times New Roman"/>
          <w:b/>
          <w:bCs/>
          <w:caps/>
          <w:color w:val="0A5FB7"/>
          <w:sz w:val="24"/>
          <w:szCs w:val="24"/>
          <w:lang w:eastAsia="ru-RU"/>
        </w:rPr>
      </w:pPr>
      <w:r w:rsidRPr="00F24C7B">
        <w:rPr>
          <w:rFonts w:eastAsia="Times New Roman"/>
          <w:b/>
          <w:bCs/>
          <w:caps/>
          <w:color w:val="0A5FB7"/>
          <w:sz w:val="24"/>
          <w:szCs w:val="24"/>
          <w:lang w:eastAsia="ru-RU"/>
        </w:rPr>
        <w:t>КТО КОНТРОЛИРУЕТ СТЕНД «УГОЛОК ПОТРЕБИТЕЛЯ»</w:t>
      </w:r>
    </w:p>
    <w:p w:rsidR="00F24C7B" w:rsidRPr="00F24C7B" w:rsidRDefault="00F24C7B" w:rsidP="00F24C7B">
      <w:pPr>
        <w:numPr>
          <w:ilvl w:val="0"/>
          <w:numId w:val="7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 xml:space="preserve">Наличие обязательных документов, размещенных на стенде «Уголок потребителя», контролирует </w:t>
      </w:r>
      <w:proofErr w:type="spellStart"/>
      <w:r w:rsidRPr="00F24C7B">
        <w:rPr>
          <w:rFonts w:eastAsia="Times New Roman"/>
          <w:color w:val="2B2B2B"/>
          <w:sz w:val="20"/>
          <w:szCs w:val="20"/>
          <w:lang w:eastAsia="ru-RU"/>
        </w:rPr>
        <w:t>Роспотребнадзор</w:t>
      </w:r>
      <w:proofErr w:type="spellEnd"/>
      <w:r w:rsidRPr="00F24C7B">
        <w:rPr>
          <w:rFonts w:eastAsia="Times New Roman"/>
          <w:color w:val="2B2B2B"/>
          <w:sz w:val="20"/>
          <w:szCs w:val="20"/>
          <w:lang w:eastAsia="ru-RU"/>
        </w:rPr>
        <w:t>.</w:t>
      </w:r>
    </w:p>
    <w:p w:rsidR="00F24C7B" w:rsidRPr="00F24C7B" w:rsidRDefault="00F24C7B" w:rsidP="00F24C7B">
      <w:pPr>
        <w:numPr>
          <w:ilvl w:val="0"/>
          <w:numId w:val="7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Органы санитарного и пожарного надзора.</w:t>
      </w:r>
    </w:p>
    <w:p w:rsidR="00F24C7B" w:rsidRPr="00F24C7B" w:rsidRDefault="00F24C7B" w:rsidP="00F24C7B">
      <w:pPr>
        <w:spacing w:after="0" w:line="240" w:lineRule="auto"/>
        <w:ind w:left="75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24C7B">
        <w:rPr>
          <w:rFonts w:eastAsia="Times New Roman"/>
          <w:b/>
          <w:bCs/>
          <w:caps/>
          <w:color w:val="0A5FB7"/>
          <w:sz w:val="26"/>
          <w:bdr w:val="none" w:sz="0" w:space="0" w:color="auto" w:frame="1"/>
          <w:lang w:eastAsia="ru-RU"/>
        </w:rPr>
        <w:t>ТРЕБОВАНИЯ К УГОЛКУ ПОТРЕБИТЕЛЯ 2022 ГОДА: ВНЕШНИЙ ВИД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Конкретных, единых для всех требований к внешнему виду и месту расположения стенда «Уголок потребителя нет.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Но существуют определенные правила:</w:t>
      </w:r>
    </w:p>
    <w:p w:rsidR="00F24C7B" w:rsidRPr="00F24C7B" w:rsidRDefault="00F24C7B" w:rsidP="00F24C7B">
      <w:pPr>
        <w:numPr>
          <w:ilvl w:val="0"/>
          <w:numId w:val="8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наглядность;</w:t>
      </w:r>
    </w:p>
    <w:p w:rsidR="00F24C7B" w:rsidRPr="00F24C7B" w:rsidRDefault="00F24C7B" w:rsidP="00F24C7B">
      <w:pPr>
        <w:numPr>
          <w:ilvl w:val="0"/>
          <w:numId w:val="8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доступность;</w:t>
      </w:r>
    </w:p>
    <w:p w:rsidR="00F24C7B" w:rsidRPr="00F24C7B" w:rsidRDefault="00F24C7B" w:rsidP="00F24C7B">
      <w:pPr>
        <w:numPr>
          <w:ilvl w:val="0"/>
          <w:numId w:val="8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актуальность информации;</w:t>
      </w:r>
    </w:p>
    <w:p w:rsidR="00F24C7B" w:rsidRPr="00F24C7B" w:rsidRDefault="00F24C7B" w:rsidP="00F24C7B">
      <w:pPr>
        <w:numPr>
          <w:ilvl w:val="0"/>
          <w:numId w:val="8"/>
        </w:numPr>
        <w:spacing w:after="225" w:line="240" w:lineRule="auto"/>
        <w:ind w:left="45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>создание комфортных условий для самостоятельного изучения документов.</w:t>
      </w:r>
    </w:p>
    <w:p w:rsidR="00F24C7B" w:rsidRPr="00F24C7B" w:rsidRDefault="00F24C7B" w:rsidP="00F24C7B">
      <w:pPr>
        <w:spacing w:after="0" w:line="300" w:lineRule="atLeast"/>
        <w:ind w:left="150" w:firstLine="0"/>
        <w:textAlignment w:val="baseline"/>
        <w:rPr>
          <w:rFonts w:eastAsia="Times New Roman"/>
          <w:color w:val="2B2B2B"/>
          <w:sz w:val="20"/>
          <w:szCs w:val="20"/>
          <w:lang w:eastAsia="ru-RU"/>
        </w:rPr>
      </w:pPr>
      <w:r w:rsidRPr="00F24C7B">
        <w:rPr>
          <w:rFonts w:eastAsia="Times New Roman"/>
          <w:color w:val="2B2B2B"/>
          <w:sz w:val="20"/>
          <w:szCs w:val="20"/>
          <w:lang w:eastAsia="ru-RU"/>
        </w:rPr>
        <w:t xml:space="preserve">С 1 января 2021 года действуют обновленные Правила продажи товаров по договору розничной купли-продажи (утверждены Постановлением Правительства РФ от 31.12.2020 № 2463). Как ни странно, но в новых правилах продажи учтены и интересы продавцов. В частности с 01.01.2021 года продавцов освободили от обязанности предоставлять по требованию покупателя Книгу жалоб и предложений. </w:t>
      </w:r>
      <w:proofErr w:type="spellStart"/>
      <w:r w:rsidRPr="00F24C7B">
        <w:rPr>
          <w:rFonts w:eastAsia="Times New Roman"/>
          <w:color w:val="2B2B2B"/>
          <w:sz w:val="20"/>
          <w:szCs w:val="20"/>
          <w:lang w:eastAsia="ru-RU"/>
        </w:rPr>
        <w:t>Минпромторг</w:t>
      </w:r>
      <w:proofErr w:type="spellEnd"/>
      <w:r w:rsidRPr="00F24C7B">
        <w:rPr>
          <w:rFonts w:eastAsia="Times New Roman"/>
          <w:color w:val="2B2B2B"/>
          <w:sz w:val="20"/>
          <w:szCs w:val="20"/>
          <w:lang w:eastAsia="ru-RU"/>
        </w:rPr>
        <w:t xml:space="preserve"> пришел к выводу, что такой инструмент обратной связи, как книга жалоб и предложений - это пережиток прошлого, и что в современных реалиях торговым точкам эффективнее обрабатывать отзывы об их работе на </w:t>
      </w:r>
      <w:proofErr w:type="spellStart"/>
      <w:r w:rsidRPr="00F24C7B">
        <w:rPr>
          <w:rFonts w:eastAsia="Times New Roman"/>
          <w:color w:val="2B2B2B"/>
          <w:sz w:val="20"/>
          <w:szCs w:val="20"/>
          <w:lang w:eastAsia="ru-RU"/>
        </w:rPr>
        <w:t>интернет-ресурсах</w:t>
      </w:r>
      <w:proofErr w:type="spellEnd"/>
      <w:r w:rsidRPr="00F24C7B">
        <w:rPr>
          <w:rFonts w:eastAsia="Times New Roman"/>
          <w:color w:val="2B2B2B"/>
          <w:sz w:val="20"/>
          <w:szCs w:val="20"/>
          <w:lang w:eastAsia="ru-RU"/>
        </w:rPr>
        <w:t>.</w:t>
      </w:r>
    </w:p>
    <w:p w:rsidR="005B4D13" w:rsidRDefault="005B4D13"/>
    <w:sectPr w:rsidR="005B4D13" w:rsidSect="005B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7BD"/>
    <w:multiLevelType w:val="multilevel"/>
    <w:tmpl w:val="62EA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758D9"/>
    <w:multiLevelType w:val="multilevel"/>
    <w:tmpl w:val="67F6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25C0C"/>
    <w:multiLevelType w:val="multilevel"/>
    <w:tmpl w:val="6EF4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103B"/>
    <w:multiLevelType w:val="multilevel"/>
    <w:tmpl w:val="A14C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554D9"/>
    <w:multiLevelType w:val="multilevel"/>
    <w:tmpl w:val="8BA8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46489"/>
    <w:multiLevelType w:val="multilevel"/>
    <w:tmpl w:val="3006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F3E5A"/>
    <w:multiLevelType w:val="multilevel"/>
    <w:tmpl w:val="A97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911E3"/>
    <w:multiLevelType w:val="multilevel"/>
    <w:tmpl w:val="D6F6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7B"/>
    <w:rsid w:val="0000350E"/>
    <w:rsid w:val="000155DD"/>
    <w:rsid w:val="00015CCE"/>
    <w:rsid w:val="000168BC"/>
    <w:rsid w:val="0001777D"/>
    <w:rsid w:val="000306D5"/>
    <w:rsid w:val="00033E7C"/>
    <w:rsid w:val="000342DA"/>
    <w:rsid w:val="0003505C"/>
    <w:rsid w:val="00036767"/>
    <w:rsid w:val="000402F3"/>
    <w:rsid w:val="000404A3"/>
    <w:rsid w:val="000417F3"/>
    <w:rsid w:val="00043D3A"/>
    <w:rsid w:val="000442D7"/>
    <w:rsid w:val="00046ACF"/>
    <w:rsid w:val="00050B3C"/>
    <w:rsid w:val="000638DB"/>
    <w:rsid w:val="00063EBE"/>
    <w:rsid w:val="0006401A"/>
    <w:rsid w:val="000667AA"/>
    <w:rsid w:val="00071C79"/>
    <w:rsid w:val="000739C2"/>
    <w:rsid w:val="00077B62"/>
    <w:rsid w:val="0008144D"/>
    <w:rsid w:val="00085537"/>
    <w:rsid w:val="0009260F"/>
    <w:rsid w:val="000A40FE"/>
    <w:rsid w:val="000B007A"/>
    <w:rsid w:val="000B5691"/>
    <w:rsid w:val="000C15CD"/>
    <w:rsid w:val="000D1194"/>
    <w:rsid w:val="000D4E20"/>
    <w:rsid w:val="000D5EC5"/>
    <w:rsid w:val="000E2659"/>
    <w:rsid w:val="000E327D"/>
    <w:rsid w:val="000E6C51"/>
    <w:rsid w:val="000F5C88"/>
    <w:rsid w:val="001021F6"/>
    <w:rsid w:val="00102367"/>
    <w:rsid w:val="00106E20"/>
    <w:rsid w:val="00113FD7"/>
    <w:rsid w:val="00124EC1"/>
    <w:rsid w:val="00127F2E"/>
    <w:rsid w:val="001379B6"/>
    <w:rsid w:val="00141C47"/>
    <w:rsid w:val="001443AD"/>
    <w:rsid w:val="001542CA"/>
    <w:rsid w:val="00156B65"/>
    <w:rsid w:val="00160CC2"/>
    <w:rsid w:val="00163A20"/>
    <w:rsid w:val="001704B6"/>
    <w:rsid w:val="001758E4"/>
    <w:rsid w:val="001777E3"/>
    <w:rsid w:val="001819E9"/>
    <w:rsid w:val="00182242"/>
    <w:rsid w:val="00186721"/>
    <w:rsid w:val="00191A33"/>
    <w:rsid w:val="00194816"/>
    <w:rsid w:val="00196D64"/>
    <w:rsid w:val="001A5BB5"/>
    <w:rsid w:val="001A5D4C"/>
    <w:rsid w:val="001A63EC"/>
    <w:rsid w:val="001B3327"/>
    <w:rsid w:val="001B45FC"/>
    <w:rsid w:val="001B655E"/>
    <w:rsid w:val="001C014D"/>
    <w:rsid w:val="001C26A1"/>
    <w:rsid w:val="001C2D69"/>
    <w:rsid w:val="001C3ACB"/>
    <w:rsid w:val="001C7883"/>
    <w:rsid w:val="001D0147"/>
    <w:rsid w:val="001D0D0D"/>
    <w:rsid w:val="001D1B2C"/>
    <w:rsid w:val="001D79E1"/>
    <w:rsid w:val="001E2357"/>
    <w:rsid w:val="001E48A0"/>
    <w:rsid w:val="00202195"/>
    <w:rsid w:val="0020523B"/>
    <w:rsid w:val="00207246"/>
    <w:rsid w:val="002078A3"/>
    <w:rsid w:val="00211F3A"/>
    <w:rsid w:val="002124F8"/>
    <w:rsid w:val="002145F7"/>
    <w:rsid w:val="002229E4"/>
    <w:rsid w:val="00226E5A"/>
    <w:rsid w:val="00231FD3"/>
    <w:rsid w:val="002345F0"/>
    <w:rsid w:val="00234CF6"/>
    <w:rsid w:val="00237FDD"/>
    <w:rsid w:val="00240132"/>
    <w:rsid w:val="002409FE"/>
    <w:rsid w:val="00245BE6"/>
    <w:rsid w:val="0025230B"/>
    <w:rsid w:val="0025303F"/>
    <w:rsid w:val="00254152"/>
    <w:rsid w:val="002542F3"/>
    <w:rsid w:val="00255665"/>
    <w:rsid w:val="00256901"/>
    <w:rsid w:val="002621CD"/>
    <w:rsid w:val="00267DEA"/>
    <w:rsid w:val="0027345D"/>
    <w:rsid w:val="0027384B"/>
    <w:rsid w:val="00282C58"/>
    <w:rsid w:val="0028783D"/>
    <w:rsid w:val="00287B48"/>
    <w:rsid w:val="00294C2E"/>
    <w:rsid w:val="00297382"/>
    <w:rsid w:val="002B009B"/>
    <w:rsid w:val="002C5006"/>
    <w:rsid w:val="002C6B5E"/>
    <w:rsid w:val="002D1F43"/>
    <w:rsid w:val="002D6CB0"/>
    <w:rsid w:val="002E110A"/>
    <w:rsid w:val="002E372C"/>
    <w:rsid w:val="002F75A7"/>
    <w:rsid w:val="003004BB"/>
    <w:rsid w:val="003024A8"/>
    <w:rsid w:val="00303D3E"/>
    <w:rsid w:val="00312E7C"/>
    <w:rsid w:val="00314EF5"/>
    <w:rsid w:val="003308AE"/>
    <w:rsid w:val="00337B79"/>
    <w:rsid w:val="00351E07"/>
    <w:rsid w:val="003527DA"/>
    <w:rsid w:val="00353AA3"/>
    <w:rsid w:val="00354A1D"/>
    <w:rsid w:val="00354ECA"/>
    <w:rsid w:val="0036433B"/>
    <w:rsid w:val="003679CB"/>
    <w:rsid w:val="00371B7C"/>
    <w:rsid w:val="00373757"/>
    <w:rsid w:val="00383294"/>
    <w:rsid w:val="003853D2"/>
    <w:rsid w:val="00395021"/>
    <w:rsid w:val="00395451"/>
    <w:rsid w:val="00395BB4"/>
    <w:rsid w:val="00395DEC"/>
    <w:rsid w:val="00396237"/>
    <w:rsid w:val="003A1D14"/>
    <w:rsid w:val="003A57AB"/>
    <w:rsid w:val="003B7B1B"/>
    <w:rsid w:val="003B7F01"/>
    <w:rsid w:val="003C47C1"/>
    <w:rsid w:val="003C535D"/>
    <w:rsid w:val="003C6771"/>
    <w:rsid w:val="003C76C3"/>
    <w:rsid w:val="003E4D68"/>
    <w:rsid w:val="003F1653"/>
    <w:rsid w:val="003F1F6D"/>
    <w:rsid w:val="003F6C6D"/>
    <w:rsid w:val="0040626A"/>
    <w:rsid w:val="00410F0E"/>
    <w:rsid w:val="00414731"/>
    <w:rsid w:val="00422AB6"/>
    <w:rsid w:val="0042300F"/>
    <w:rsid w:val="004238D0"/>
    <w:rsid w:val="004306E9"/>
    <w:rsid w:val="00430F79"/>
    <w:rsid w:val="00431F5E"/>
    <w:rsid w:val="00432BFB"/>
    <w:rsid w:val="00435F50"/>
    <w:rsid w:val="0044098A"/>
    <w:rsid w:val="004440D3"/>
    <w:rsid w:val="00445B97"/>
    <w:rsid w:val="0045297E"/>
    <w:rsid w:val="00454AD7"/>
    <w:rsid w:val="00456760"/>
    <w:rsid w:val="00457A76"/>
    <w:rsid w:val="00461380"/>
    <w:rsid w:val="00482E75"/>
    <w:rsid w:val="00492F0B"/>
    <w:rsid w:val="00493349"/>
    <w:rsid w:val="004940B1"/>
    <w:rsid w:val="004A2417"/>
    <w:rsid w:val="004B3A79"/>
    <w:rsid w:val="004B45AB"/>
    <w:rsid w:val="004B4E72"/>
    <w:rsid w:val="004C204D"/>
    <w:rsid w:val="004C2574"/>
    <w:rsid w:val="004D1F36"/>
    <w:rsid w:val="004E03A3"/>
    <w:rsid w:val="004E2C4B"/>
    <w:rsid w:val="004E5156"/>
    <w:rsid w:val="004F3D1F"/>
    <w:rsid w:val="004F60E9"/>
    <w:rsid w:val="00502BF2"/>
    <w:rsid w:val="00502FA6"/>
    <w:rsid w:val="005059CE"/>
    <w:rsid w:val="00506154"/>
    <w:rsid w:val="0051586C"/>
    <w:rsid w:val="00516190"/>
    <w:rsid w:val="00516CC4"/>
    <w:rsid w:val="00520A65"/>
    <w:rsid w:val="00523165"/>
    <w:rsid w:val="00524CBC"/>
    <w:rsid w:val="00540AAE"/>
    <w:rsid w:val="0054369A"/>
    <w:rsid w:val="0054770C"/>
    <w:rsid w:val="0055233B"/>
    <w:rsid w:val="00552B03"/>
    <w:rsid w:val="00553F7C"/>
    <w:rsid w:val="005551AE"/>
    <w:rsid w:val="00557D9F"/>
    <w:rsid w:val="0056001A"/>
    <w:rsid w:val="005635A8"/>
    <w:rsid w:val="005732A8"/>
    <w:rsid w:val="005748A3"/>
    <w:rsid w:val="0057767C"/>
    <w:rsid w:val="00581891"/>
    <w:rsid w:val="005822CD"/>
    <w:rsid w:val="00585773"/>
    <w:rsid w:val="0058703A"/>
    <w:rsid w:val="00587E6D"/>
    <w:rsid w:val="00590701"/>
    <w:rsid w:val="00594799"/>
    <w:rsid w:val="00594CE0"/>
    <w:rsid w:val="005A0A24"/>
    <w:rsid w:val="005A7D9E"/>
    <w:rsid w:val="005B1BB1"/>
    <w:rsid w:val="005B1FE1"/>
    <w:rsid w:val="005B444E"/>
    <w:rsid w:val="005B48CA"/>
    <w:rsid w:val="005B4D13"/>
    <w:rsid w:val="005B72D3"/>
    <w:rsid w:val="005C394A"/>
    <w:rsid w:val="005C44B3"/>
    <w:rsid w:val="005C4E61"/>
    <w:rsid w:val="005D56D8"/>
    <w:rsid w:val="005E260A"/>
    <w:rsid w:val="005E4790"/>
    <w:rsid w:val="005E4AB2"/>
    <w:rsid w:val="005E4F1F"/>
    <w:rsid w:val="005F07EB"/>
    <w:rsid w:val="00601FBD"/>
    <w:rsid w:val="00605F36"/>
    <w:rsid w:val="00606ED2"/>
    <w:rsid w:val="00611F0C"/>
    <w:rsid w:val="00613613"/>
    <w:rsid w:val="00614A43"/>
    <w:rsid w:val="00615B8C"/>
    <w:rsid w:val="00616C3A"/>
    <w:rsid w:val="006243E1"/>
    <w:rsid w:val="006246C1"/>
    <w:rsid w:val="00626E67"/>
    <w:rsid w:val="006277E7"/>
    <w:rsid w:val="0063048F"/>
    <w:rsid w:val="006309C4"/>
    <w:rsid w:val="0063323A"/>
    <w:rsid w:val="006422EA"/>
    <w:rsid w:val="00645A4D"/>
    <w:rsid w:val="00646229"/>
    <w:rsid w:val="00653832"/>
    <w:rsid w:val="00653A42"/>
    <w:rsid w:val="00656BD5"/>
    <w:rsid w:val="00660C3F"/>
    <w:rsid w:val="0066202A"/>
    <w:rsid w:val="00662652"/>
    <w:rsid w:val="00675453"/>
    <w:rsid w:val="00681A9C"/>
    <w:rsid w:val="00686476"/>
    <w:rsid w:val="00686F3D"/>
    <w:rsid w:val="0069070C"/>
    <w:rsid w:val="00691DDC"/>
    <w:rsid w:val="006B76A7"/>
    <w:rsid w:val="006B7F2A"/>
    <w:rsid w:val="006B7F30"/>
    <w:rsid w:val="006F100E"/>
    <w:rsid w:val="006F2690"/>
    <w:rsid w:val="006F40DA"/>
    <w:rsid w:val="006F533F"/>
    <w:rsid w:val="006F5917"/>
    <w:rsid w:val="007027DA"/>
    <w:rsid w:val="00710921"/>
    <w:rsid w:val="00712ECA"/>
    <w:rsid w:val="0072277F"/>
    <w:rsid w:val="00723B78"/>
    <w:rsid w:val="00724C61"/>
    <w:rsid w:val="00724FD5"/>
    <w:rsid w:val="00725141"/>
    <w:rsid w:val="00725586"/>
    <w:rsid w:val="007324F3"/>
    <w:rsid w:val="0073605A"/>
    <w:rsid w:val="00736429"/>
    <w:rsid w:val="007371CA"/>
    <w:rsid w:val="00740E89"/>
    <w:rsid w:val="00750FD0"/>
    <w:rsid w:val="00751577"/>
    <w:rsid w:val="0076058C"/>
    <w:rsid w:val="00762067"/>
    <w:rsid w:val="0076326E"/>
    <w:rsid w:val="007652AC"/>
    <w:rsid w:val="0076548D"/>
    <w:rsid w:val="00767AA6"/>
    <w:rsid w:val="00771336"/>
    <w:rsid w:val="00775D26"/>
    <w:rsid w:val="007770F4"/>
    <w:rsid w:val="007774A5"/>
    <w:rsid w:val="0078275A"/>
    <w:rsid w:val="00783157"/>
    <w:rsid w:val="007855BA"/>
    <w:rsid w:val="00794674"/>
    <w:rsid w:val="00795DD7"/>
    <w:rsid w:val="00795E85"/>
    <w:rsid w:val="007A4C2C"/>
    <w:rsid w:val="007A5646"/>
    <w:rsid w:val="007B698D"/>
    <w:rsid w:val="007C7994"/>
    <w:rsid w:val="007C7FC8"/>
    <w:rsid w:val="007D0D4B"/>
    <w:rsid w:val="007D0ECB"/>
    <w:rsid w:val="007D3B2D"/>
    <w:rsid w:val="007D7C45"/>
    <w:rsid w:val="007E015A"/>
    <w:rsid w:val="007E2D69"/>
    <w:rsid w:val="007E7083"/>
    <w:rsid w:val="007F1194"/>
    <w:rsid w:val="007F6C03"/>
    <w:rsid w:val="0080062F"/>
    <w:rsid w:val="00805BC9"/>
    <w:rsid w:val="008071E6"/>
    <w:rsid w:val="00807F4E"/>
    <w:rsid w:val="008101BE"/>
    <w:rsid w:val="00810CD5"/>
    <w:rsid w:val="0082548F"/>
    <w:rsid w:val="00834E4A"/>
    <w:rsid w:val="0083580A"/>
    <w:rsid w:val="008411FC"/>
    <w:rsid w:val="00851EC0"/>
    <w:rsid w:val="00852BAB"/>
    <w:rsid w:val="0085450B"/>
    <w:rsid w:val="00857956"/>
    <w:rsid w:val="00862CF5"/>
    <w:rsid w:val="0086362F"/>
    <w:rsid w:val="008650BE"/>
    <w:rsid w:val="0086684E"/>
    <w:rsid w:val="00867F5E"/>
    <w:rsid w:val="0087031D"/>
    <w:rsid w:val="0087277C"/>
    <w:rsid w:val="0087623D"/>
    <w:rsid w:val="00876EE0"/>
    <w:rsid w:val="00881BEB"/>
    <w:rsid w:val="00883168"/>
    <w:rsid w:val="00885E55"/>
    <w:rsid w:val="00895CCD"/>
    <w:rsid w:val="00897A71"/>
    <w:rsid w:val="008A1227"/>
    <w:rsid w:val="008A4D94"/>
    <w:rsid w:val="008A7F6B"/>
    <w:rsid w:val="008B15AA"/>
    <w:rsid w:val="008C00C6"/>
    <w:rsid w:val="008C316E"/>
    <w:rsid w:val="008C70FF"/>
    <w:rsid w:val="008D21E6"/>
    <w:rsid w:val="008D67E5"/>
    <w:rsid w:val="008D6D2E"/>
    <w:rsid w:val="008E4FFB"/>
    <w:rsid w:val="008F2EEB"/>
    <w:rsid w:val="008F7A1F"/>
    <w:rsid w:val="009022EB"/>
    <w:rsid w:val="00905586"/>
    <w:rsid w:val="009058D4"/>
    <w:rsid w:val="00911066"/>
    <w:rsid w:val="0091743E"/>
    <w:rsid w:val="00920A84"/>
    <w:rsid w:val="00921A7A"/>
    <w:rsid w:val="00927B60"/>
    <w:rsid w:val="00931033"/>
    <w:rsid w:val="009318E9"/>
    <w:rsid w:val="009320EF"/>
    <w:rsid w:val="009320FF"/>
    <w:rsid w:val="00932AA5"/>
    <w:rsid w:val="009338B5"/>
    <w:rsid w:val="00944B0C"/>
    <w:rsid w:val="00952AC8"/>
    <w:rsid w:val="00954C3E"/>
    <w:rsid w:val="00956849"/>
    <w:rsid w:val="00960855"/>
    <w:rsid w:val="00964623"/>
    <w:rsid w:val="009668AD"/>
    <w:rsid w:val="00966B88"/>
    <w:rsid w:val="009749DD"/>
    <w:rsid w:val="009761EA"/>
    <w:rsid w:val="00980E30"/>
    <w:rsid w:val="009826AF"/>
    <w:rsid w:val="00990939"/>
    <w:rsid w:val="009A102A"/>
    <w:rsid w:val="009A6082"/>
    <w:rsid w:val="009B231E"/>
    <w:rsid w:val="009B43A6"/>
    <w:rsid w:val="009B699B"/>
    <w:rsid w:val="009B6A1A"/>
    <w:rsid w:val="009C373E"/>
    <w:rsid w:val="009C4136"/>
    <w:rsid w:val="009C4174"/>
    <w:rsid w:val="009C4C7B"/>
    <w:rsid w:val="009C5AB6"/>
    <w:rsid w:val="009D1883"/>
    <w:rsid w:val="009D462C"/>
    <w:rsid w:val="009D47CF"/>
    <w:rsid w:val="009D4D6D"/>
    <w:rsid w:val="009D5F8E"/>
    <w:rsid w:val="009D6A4E"/>
    <w:rsid w:val="009E049B"/>
    <w:rsid w:val="009E3D5A"/>
    <w:rsid w:val="009E598D"/>
    <w:rsid w:val="009E5A98"/>
    <w:rsid w:val="009E611C"/>
    <w:rsid w:val="009E7520"/>
    <w:rsid w:val="009F0496"/>
    <w:rsid w:val="009F0A6F"/>
    <w:rsid w:val="009F2665"/>
    <w:rsid w:val="009F308A"/>
    <w:rsid w:val="009F4E06"/>
    <w:rsid w:val="009F5390"/>
    <w:rsid w:val="00A008DF"/>
    <w:rsid w:val="00A02DC2"/>
    <w:rsid w:val="00A065FE"/>
    <w:rsid w:val="00A1289D"/>
    <w:rsid w:val="00A2611A"/>
    <w:rsid w:val="00A26303"/>
    <w:rsid w:val="00A2631F"/>
    <w:rsid w:val="00A27B58"/>
    <w:rsid w:val="00A318D3"/>
    <w:rsid w:val="00A31F06"/>
    <w:rsid w:val="00A34F13"/>
    <w:rsid w:val="00A413C7"/>
    <w:rsid w:val="00A436B1"/>
    <w:rsid w:val="00A43C80"/>
    <w:rsid w:val="00A45CD3"/>
    <w:rsid w:val="00A51F60"/>
    <w:rsid w:val="00A53CB5"/>
    <w:rsid w:val="00A56B75"/>
    <w:rsid w:val="00A6101C"/>
    <w:rsid w:val="00A63DEE"/>
    <w:rsid w:val="00A73827"/>
    <w:rsid w:val="00A77A3E"/>
    <w:rsid w:val="00A80D7D"/>
    <w:rsid w:val="00A81953"/>
    <w:rsid w:val="00A82490"/>
    <w:rsid w:val="00A84680"/>
    <w:rsid w:val="00A84686"/>
    <w:rsid w:val="00AA2792"/>
    <w:rsid w:val="00AA4090"/>
    <w:rsid w:val="00AA6775"/>
    <w:rsid w:val="00AB29A1"/>
    <w:rsid w:val="00AB4E0D"/>
    <w:rsid w:val="00AB690E"/>
    <w:rsid w:val="00AC069D"/>
    <w:rsid w:val="00AC37C3"/>
    <w:rsid w:val="00AD18A5"/>
    <w:rsid w:val="00AD1D86"/>
    <w:rsid w:val="00AD4C3C"/>
    <w:rsid w:val="00AD5D72"/>
    <w:rsid w:val="00AE021D"/>
    <w:rsid w:val="00AE3C15"/>
    <w:rsid w:val="00AE3C8F"/>
    <w:rsid w:val="00AE5E00"/>
    <w:rsid w:val="00B0529A"/>
    <w:rsid w:val="00B123A5"/>
    <w:rsid w:val="00B2144C"/>
    <w:rsid w:val="00B25112"/>
    <w:rsid w:val="00B27DCF"/>
    <w:rsid w:val="00B302B6"/>
    <w:rsid w:val="00B304DF"/>
    <w:rsid w:val="00B30CB9"/>
    <w:rsid w:val="00B31127"/>
    <w:rsid w:val="00B40C5A"/>
    <w:rsid w:val="00B4349F"/>
    <w:rsid w:val="00B50967"/>
    <w:rsid w:val="00B54002"/>
    <w:rsid w:val="00B6573A"/>
    <w:rsid w:val="00B74487"/>
    <w:rsid w:val="00B74EE2"/>
    <w:rsid w:val="00B753BF"/>
    <w:rsid w:val="00B75788"/>
    <w:rsid w:val="00B80454"/>
    <w:rsid w:val="00B810DB"/>
    <w:rsid w:val="00B81E9E"/>
    <w:rsid w:val="00B823A8"/>
    <w:rsid w:val="00B838C4"/>
    <w:rsid w:val="00B84491"/>
    <w:rsid w:val="00B844CA"/>
    <w:rsid w:val="00B857E6"/>
    <w:rsid w:val="00B900CE"/>
    <w:rsid w:val="00B90ADD"/>
    <w:rsid w:val="00B925BC"/>
    <w:rsid w:val="00B9516C"/>
    <w:rsid w:val="00BA0592"/>
    <w:rsid w:val="00BA58FC"/>
    <w:rsid w:val="00BB2B48"/>
    <w:rsid w:val="00BB3D90"/>
    <w:rsid w:val="00BB665D"/>
    <w:rsid w:val="00BC0499"/>
    <w:rsid w:val="00BC3440"/>
    <w:rsid w:val="00BC56EA"/>
    <w:rsid w:val="00BC64FD"/>
    <w:rsid w:val="00BC6B78"/>
    <w:rsid w:val="00BD4A2E"/>
    <w:rsid w:val="00BD6D74"/>
    <w:rsid w:val="00BE050C"/>
    <w:rsid w:val="00BE13C0"/>
    <w:rsid w:val="00BE3221"/>
    <w:rsid w:val="00BE5B75"/>
    <w:rsid w:val="00BF006B"/>
    <w:rsid w:val="00BF0589"/>
    <w:rsid w:val="00BF6921"/>
    <w:rsid w:val="00BF7F6A"/>
    <w:rsid w:val="00C00D61"/>
    <w:rsid w:val="00C10F80"/>
    <w:rsid w:val="00C110F8"/>
    <w:rsid w:val="00C14E4E"/>
    <w:rsid w:val="00C1708C"/>
    <w:rsid w:val="00C17DAF"/>
    <w:rsid w:val="00C20DE1"/>
    <w:rsid w:val="00C23731"/>
    <w:rsid w:val="00C27C1E"/>
    <w:rsid w:val="00C31108"/>
    <w:rsid w:val="00C3357F"/>
    <w:rsid w:val="00C354BE"/>
    <w:rsid w:val="00C36D76"/>
    <w:rsid w:val="00C42DEB"/>
    <w:rsid w:val="00C45A71"/>
    <w:rsid w:val="00C46393"/>
    <w:rsid w:val="00C53153"/>
    <w:rsid w:val="00C610EC"/>
    <w:rsid w:val="00C63C7F"/>
    <w:rsid w:val="00C828FA"/>
    <w:rsid w:val="00C94CCC"/>
    <w:rsid w:val="00CA187D"/>
    <w:rsid w:val="00CA67A6"/>
    <w:rsid w:val="00CA78EF"/>
    <w:rsid w:val="00CB6842"/>
    <w:rsid w:val="00CD2B38"/>
    <w:rsid w:val="00CD3AAE"/>
    <w:rsid w:val="00CD6E55"/>
    <w:rsid w:val="00CE4128"/>
    <w:rsid w:val="00CE549A"/>
    <w:rsid w:val="00CE7F10"/>
    <w:rsid w:val="00CF0011"/>
    <w:rsid w:val="00CF369C"/>
    <w:rsid w:val="00CF7711"/>
    <w:rsid w:val="00D11D9C"/>
    <w:rsid w:val="00D124CA"/>
    <w:rsid w:val="00D13DA8"/>
    <w:rsid w:val="00D22249"/>
    <w:rsid w:val="00D352B9"/>
    <w:rsid w:val="00D35A39"/>
    <w:rsid w:val="00D458EC"/>
    <w:rsid w:val="00D51920"/>
    <w:rsid w:val="00D53DE1"/>
    <w:rsid w:val="00D5431B"/>
    <w:rsid w:val="00D54A27"/>
    <w:rsid w:val="00D55B76"/>
    <w:rsid w:val="00D56D54"/>
    <w:rsid w:val="00D64FE6"/>
    <w:rsid w:val="00D70177"/>
    <w:rsid w:val="00D75840"/>
    <w:rsid w:val="00D77B59"/>
    <w:rsid w:val="00D81837"/>
    <w:rsid w:val="00D8614E"/>
    <w:rsid w:val="00D91E96"/>
    <w:rsid w:val="00D92D2B"/>
    <w:rsid w:val="00D95731"/>
    <w:rsid w:val="00DA0A7D"/>
    <w:rsid w:val="00DA1758"/>
    <w:rsid w:val="00DA5659"/>
    <w:rsid w:val="00DA7DB9"/>
    <w:rsid w:val="00DB03FE"/>
    <w:rsid w:val="00DB3EAD"/>
    <w:rsid w:val="00DB4B35"/>
    <w:rsid w:val="00DB6C29"/>
    <w:rsid w:val="00DC6428"/>
    <w:rsid w:val="00DE1550"/>
    <w:rsid w:val="00DE2DFF"/>
    <w:rsid w:val="00DE7154"/>
    <w:rsid w:val="00DF3257"/>
    <w:rsid w:val="00DF4B51"/>
    <w:rsid w:val="00E130FA"/>
    <w:rsid w:val="00E13C2B"/>
    <w:rsid w:val="00E24746"/>
    <w:rsid w:val="00E30273"/>
    <w:rsid w:val="00E3191B"/>
    <w:rsid w:val="00E33FAF"/>
    <w:rsid w:val="00E363E7"/>
    <w:rsid w:val="00E37E65"/>
    <w:rsid w:val="00E42CD0"/>
    <w:rsid w:val="00E57A31"/>
    <w:rsid w:val="00E701A4"/>
    <w:rsid w:val="00E732A4"/>
    <w:rsid w:val="00E86742"/>
    <w:rsid w:val="00E86E9D"/>
    <w:rsid w:val="00E91C4A"/>
    <w:rsid w:val="00E9223C"/>
    <w:rsid w:val="00E95D37"/>
    <w:rsid w:val="00EA117E"/>
    <w:rsid w:val="00EB162B"/>
    <w:rsid w:val="00EB1D4A"/>
    <w:rsid w:val="00EB2BB1"/>
    <w:rsid w:val="00EB36B9"/>
    <w:rsid w:val="00EB6AEF"/>
    <w:rsid w:val="00EB732C"/>
    <w:rsid w:val="00EC2F45"/>
    <w:rsid w:val="00EC617E"/>
    <w:rsid w:val="00ED097A"/>
    <w:rsid w:val="00ED133B"/>
    <w:rsid w:val="00ED6C53"/>
    <w:rsid w:val="00EE13E8"/>
    <w:rsid w:val="00EE580B"/>
    <w:rsid w:val="00EF4C5F"/>
    <w:rsid w:val="00F00F56"/>
    <w:rsid w:val="00F0204E"/>
    <w:rsid w:val="00F034F4"/>
    <w:rsid w:val="00F055D1"/>
    <w:rsid w:val="00F0780F"/>
    <w:rsid w:val="00F109A1"/>
    <w:rsid w:val="00F11AFB"/>
    <w:rsid w:val="00F152F8"/>
    <w:rsid w:val="00F15963"/>
    <w:rsid w:val="00F1621F"/>
    <w:rsid w:val="00F16B5E"/>
    <w:rsid w:val="00F16BFE"/>
    <w:rsid w:val="00F2388C"/>
    <w:rsid w:val="00F24B7A"/>
    <w:rsid w:val="00F24C7B"/>
    <w:rsid w:val="00F33CF6"/>
    <w:rsid w:val="00F36DBA"/>
    <w:rsid w:val="00F37E8C"/>
    <w:rsid w:val="00F4026B"/>
    <w:rsid w:val="00F4232E"/>
    <w:rsid w:val="00F42B7C"/>
    <w:rsid w:val="00F44E99"/>
    <w:rsid w:val="00F47E01"/>
    <w:rsid w:val="00F568B5"/>
    <w:rsid w:val="00F64FF6"/>
    <w:rsid w:val="00F66073"/>
    <w:rsid w:val="00F66ACC"/>
    <w:rsid w:val="00F66B85"/>
    <w:rsid w:val="00F74EC3"/>
    <w:rsid w:val="00F852B3"/>
    <w:rsid w:val="00F86CB0"/>
    <w:rsid w:val="00F86E89"/>
    <w:rsid w:val="00F942E5"/>
    <w:rsid w:val="00FA5EF0"/>
    <w:rsid w:val="00FA7831"/>
    <w:rsid w:val="00FB5531"/>
    <w:rsid w:val="00FB7854"/>
    <w:rsid w:val="00FB7A78"/>
    <w:rsid w:val="00FD565F"/>
    <w:rsid w:val="00FD660C"/>
    <w:rsid w:val="00FE3B2F"/>
    <w:rsid w:val="00FE7278"/>
    <w:rsid w:val="00FE75CA"/>
    <w:rsid w:val="00FF0102"/>
    <w:rsid w:val="00FF20EE"/>
    <w:rsid w:val="00F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26"/>
        <w:lang w:val="ru-RU" w:eastAsia="en-US" w:bidi="ar-SA"/>
      </w:rPr>
    </w:rPrDefault>
    <w:pPrDefault>
      <w:pPr>
        <w:spacing w:after="200" w:line="276" w:lineRule="auto"/>
        <w:ind w:left="1452" w:hanging="14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13"/>
  </w:style>
  <w:style w:type="paragraph" w:styleId="2">
    <w:name w:val="heading 2"/>
    <w:basedOn w:val="a"/>
    <w:link w:val="20"/>
    <w:uiPriority w:val="9"/>
    <w:qFormat/>
    <w:rsid w:val="00F24C7B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C7B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C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4C7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2021-12-17T11:39:00Z</dcterms:created>
  <dcterms:modified xsi:type="dcterms:W3CDTF">2021-12-17T11:40:00Z</dcterms:modified>
</cp:coreProperties>
</file>