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0" w:rsidRPr="00A11247" w:rsidRDefault="00FF41EA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8550" cy="980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A6" w:rsidRPr="00A11247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горячих линий</w:t>
      </w:r>
    </w:p>
    <w:p w:rsidR="001477A6" w:rsidRPr="00A11247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Управления Росреестра по Волгоградской области в г. Волгограде</w:t>
      </w:r>
    </w:p>
    <w:p w:rsidR="001477A6" w:rsidRPr="00A11247" w:rsidRDefault="001477A6" w:rsidP="001477A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11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C570B0" w:rsidRPr="00A11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август</w:t>
      </w:r>
      <w:r w:rsidRPr="00A11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 года</w:t>
      </w:r>
    </w:p>
    <w:tbl>
      <w:tblPr>
        <w:tblW w:w="5163" w:type="pct"/>
        <w:tblLayout w:type="fixed"/>
        <w:tblLook w:val="04A0"/>
      </w:tblPr>
      <w:tblGrid>
        <w:gridCol w:w="1313"/>
        <w:gridCol w:w="994"/>
        <w:gridCol w:w="3302"/>
        <w:gridCol w:w="4400"/>
        <w:gridCol w:w="1337"/>
      </w:tblGrid>
      <w:tr w:rsidR="00A11247" w:rsidRPr="00A11247">
        <w:trPr>
          <w:trHeight w:val="39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Ответит на вопросы граждан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A11247" w:rsidRPr="00A11247">
        <w:trPr>
          <w:trHeight w:val="15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экспертизы землеустроительной документации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Костенко Нина Александровна, заместитель начальника отдела землеустройства, мониторинга земель и кадастровой оценки недвижимости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8(8442)97-04-92</w:t>
            </w:r>
          </w:p>
        </w:tc>
      </w:tr>
      <w:tr w:rsidR="00A11247" w:rsidRPr="00A11247">
        <w:trPr>
          <w:trHeight w:val="63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из ЕГРН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Александрович Аганин, начальник отдела ведения ЕГРН</w:t>
            </w:r>
          </w:p>
          <w:p w:rsidR="00A11247" w:rsidRPr="00A11247" w:rsidRDefault="00A11247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8(8442)33-37-99</w:t>
            </w:r>
          </w:p>
        </w:tc>
      </w:tr>
      <w:tr w:rsidR="00A11247" w:rsidRPr="00A11247">
        <w:trPr>
          <w:trHeight w:val="1594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14.00 -16.00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кадастровый учёт объектов  недвижимого имущества и государственная регистрация прав на недвижимое имущество </w:t>
            </w:r>
          </w:p>
          <w:p w:rsidR="00A11247" w:rsidRPr="00A11247" w:rsidRDefault="00A11247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Лаврентьева Ирина Михайловна, заместитель начальника отдела  координации и анализа деятельности в учётно-регистрационной сфере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8(8442)33-08-62</w:t>
            </w:r>
          </w:p>
        </w:tc>
      </w:tr>
      <w:tr w:rsidR="00A11247" w:rsidRPr="00A11247">
        <w:trPr>
          <w:trHeight w:val="126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10.00 -11.00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Аресты (запреты) и их прекращения, представление заявлений о невозможности государственной регистрации без личного участия, заявлений о возражении в отношении зарегистрированного права и т.п.</w:t>
            </w:r>
          </w:p>
          <w:p w:rsidR="00A11247" w:rsidRPr="00A11247" w:rsidRDefault="00A11247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Карандашова Екатерина Александровна,  главный специалист-эксперт отдела регистрации арестов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8(8442)33-37-87 доб. 4071</w:t>
            </w:r>
          </w:p>
        </w:tc>
      </w:tr>
      <w:tr w:rsidR="00A11247" w:rsidRPr="00A11247">
        <w:trPr>
          <w:trHeight w:val="157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10.00 -11.00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прав на объекты недвижимости жилого назначения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Лопашов Антон Сергеевич, заместитель начальника отдела регистрации объектов недвижимости жилого назначения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8(8442)97-31-11</w:t>
            </w:r>
          </w:p>
        </w:tc>
      </w:tr>
      <w:tr w:rsidR="00A11247" w:rsidRPr="00A11247">
        <w:trPr>
          <w:trHeight w:val="126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14.00 -16.00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взаимодействии с населением при проведении  мероприятий по противодействию коррупции в сфере государственного кадастрового учета и регистрации прав </w:t>
            </w:r>
          </w:p>
          <w:p w:rsidR="00A11247" w:rsidRPr="00A11247" w:rsidRDefault="00A11247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 Андрей Вячеславович, заместитель начальника отдела отдел государственной службы и кадров 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8(8442)94-86-07;             94-86-11</w:t>
            </w:r>
          </w:p>
        </w:tc>
      </w:tr>
      <w:tr w:rsidR="00A11247" w:rsidRPr="00A11247">
        <w:trPr>
          <w:trHeight w:val="94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подачи и рассмотрения обращений граждан в Управлении. Об организации личного приема граждан в Управлении</w:t>
            </w:r>
          </w:p>
          <w:p w:rsidR="00A11247" w:rsidRPr="00A11247" w:rsidRDefault="00A11247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Бояринцева Нина Григорьевна, начальник отдела общего обеспечения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8(8442)94-82-91</w:t>
            </w:r>
          </w:p>
        </w:tc>
      </w:tr>
      <w:tr w:rsidR="00A11247" w:rsidRPr="00A11247">
        <w:trPr>
          <w:trHeight w:val="94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10.00 -11.00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и переофомления лицензий на осуществление   геодезической и картографической деятельности</w:t>
            </w:r>
          </w:p>
          <w:p w:rsidR="00A11247" w:rsidRPr="00A11247" w:rsidRDefault="00A11247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Лобачева Ирина Николаевна,  главный специалист-эксперт отдела геодезии и картографии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8(8442)33-05-68</w:t>
            </w:r>
          </w:p>
        </w:tc>
      </w:tr>
      <w:tr w:rsidR="00A11247" w:rsidRPr="00A11247">
        <w:trPr>
          <w:trHeight w:val="126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11.00 -12.00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«Контроль и надзор в сфере саморегулируемых организаций и арбитражных управляющих»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Лунёва Наталья Владимировна, начальник отдела по контролю (надзору) в сфере саморегулируемых организаций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8(8442)97-59-74</w:t>
            </w:r>
          </w:p>
        </w:tc>
      </w:tr>
      <w:tr w:rsidR="00A11247" w:rsidRPr="00A11247">
        <w:trPr>
          <w:trHeight w:val="126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11.00 -12.00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государственного земельного надзора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Грацкий Вячеслав Вениаминович, начальник отдела государственного земельного надзора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8(8442)97-07-80</w:t>
            </w:r>
          </w:p>
        </w:tc>
      </w:tr>
      <w:tr w:rsidR="00A11247" w:rsidRPr="00A11247">
        <w:trPr>
          <w:trHeight w:val="141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11.00 -12.00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государственного земельного надзора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Грацкий Вячеслав Вениаминович, начальник отдела государственного земельного надзора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8(8442)97-07-80</w:t>
            </w:r>
          </w:p>
        </w:tc>
      </w:tr>
      <w:tr w:rsidR="00A11247" w:rsidRPr="00A11247">
        <w:trPr>
          <w:trHeight w:val="13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вопросы государственной регистрации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Вихрова Светлана Евгеньевна, заместитель начальника отдела регистрации объектов недвижимости нежилого назначения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B0" w:rsidRPr="00A11247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8(8442)33-10-87</w:t>
            </w:r>
          </w:p>
        </w:tc>
      </w:tr>
    </w:tbl>
    <w:p w:rsidR="00EE7BE0" w:rsidRPr="00A11247" w:rsidRDefault="00EE7BE0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1247" w:rsidRPr="00A11247" w:rsidRDefault="00A11247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E7BE0" w:rsidRPr="00A11247" w:rsidRDefault="00EE7BE0" w:rsidP="006115B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noProof/>
          <w:kern w:val="2"/>
          <w:sz w:val="24"/>
          <w:szCs w:val="24"/>
          <w:lang w:eastAsia="sk-SK" w:bidi="hi-IN"/>
        </w:rPr>
      </w:pPr>
      <w:r w:rsidRPr="00A11247">
        <w:rPr>
          <w:rFonts w:ascii="Times New Roman" w:eastAsia="Arial Unicode MS" w:hAnsi="Times New Roman"/>
          <w:b/>
          <w:noProof/>
          <w:kern w:val="2"/>
          <w:sz w:val="24"/>
          <w:szCs w:val="24"/>
          <w:lang w:eastAsia="sk-SK" w:bidi="hi-IN"/>
        </w:rPr>
        <w:t>Контакты для СМИ</w:t>
      </w:r>
    </w:p>
    <w:p w:rsidR="00EE7BE0" w:rsidRPr="00A11247" w:rsidRDefault="00EE7BE0" w:rsidP="006115B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11247">
        <w:rPr>
          <w:rFonts w:ascii="Times New Roman" w:eastAsia="MS Mincho" w:hAnsi="Times New Roman"/>
          <w:sz w:val="24"/>
          <w:szCs w:val="24"/>
        </w:rPr>
        <w:t>Пресс-служба Управления Росреестра по Волгоградской области.</w:t>
      </w:r>
    </w:p>
    <w:p w:rsidR="00EE7BE0" w:rsidRPr="00A11247" w:rsidRDefault="00EE7BE0" w:rsidP="00EE7BE0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11247">
        <w:rPr>
          <w:rFonts w:ascii="Times New Roman" w:eastAsia="MS Mincho" w:hAnsi="Times New Roman"/>
          <w:sz w:val="24"/>
          <w:szCs w:val="24"/>
        </w:rPr>
        <w:t>Контактное лицо: помощник руководителя Управления Росреестра по Волгоградской области,  Федяшова Евгения Александровна.</w:t>
      </w:r>
    </w:p>
    <w:p w:rsidR="00EE7BE0" w:rsidRPr="00A11247" w:rsidRDefault="00EE7BE0" w:rsidP="00EE7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247">
        <w:rPr>
          <w:rFonts w:ascii="Times New Roman" w:hAnsi="Times New Roman"/>
          <w:sz w:val="24"/>
          <w:szCs w:val="24"/>
        </w:rPr>
        <w:t>Тел. 8(8442)95-66-49, 8-904-772-80-02</w:t>
      </w:r>
    </w:p>
    <w:p w:rsidR="00EE7BE0" w:rsidRPr="00A11247" w:rsidRDefault="00EE7BE0" w:rsidP="00EE7BE0">
      <w:pPr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7" w:history="1">
        <w:r w:rsidRPr="00A11247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pressa</w:t>
        </w:r>
        <w:r w:rsidRPr="00A11247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@</w:t>
        </w:r>
        <w:r w:rsidRPr="00A11247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voru</w:t>
        </w:r>
        <w:r w:rsidRPr="00A11247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A11247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</w:p>
    <w:sectPr w:rsidR="00EE7BE0" w:rsidRPr="00A11247" w:rsidSect="00A11247">
      <w:headerReference w:type="even" r:id="rId8"/>
      <w:headerReference w:type="default" r:id="rId9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9C" w:rsidRDefault="00FB729C">
      <w:r>
        <w:separator/>
      </w:r>
    </w:p>
  </w:endnote>
  <w:endnote w:type="continuationSeparator" w:id="1">
    <w:p w:rsidR="00FB729C" w:rsidRDefault="00FB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9C" w:rsidRDefault="00FB729C">
      <w:r>
        <w:separator/>
      </w:r>
    </w:p>
  </w:footnote>
  <w:footnote w:type="continuationSeparator" w:id="1">
    <w:p w:rsidR="00FB729C" w:rsidRDefault="00FB7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47" w:rsidRDefault="00A11247" w:rsidP="00FD5D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247" w:rsidRDefault="00A112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47" w:rsidRDefault="00A11247" w:rsidP="00FD5D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92C">
      <w:rPr>
        <w:rStyle w:val="a5"/>
        <w:noProof/>
      </w:rPr>
      <w:t>2</w:t>
    </w:r>
    <w:r>
      <w:rPr>
        <w:rStyle w:val="a5"/>
      </w:rPr>
      <w:fldChar w:fldCharType="end"/>
    </w:r>
  </w:p>
  <w:p w:rsidR="00A11247" w:rsidRDefault="00A112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605"/>
    <w:rsid w:val="0004492C"/>
    <w:rsid w:val="00084CA5"/>
    <w:rsid w:val="00101A62"/>
    <w:rsid w:val="00133EA0"/>
    <w:rsid w:val="001477A6"/>
    <w:rsid w:val="003C2393"/>
    <w:rsid w:val="004B2605"/>
    <w:rsid w:val="006115BB"/>
    <w:rsid w:val="00777B9E"/>
    <w:rsid w:val="00802360"/>
    <w:rsid w:val="00892D93"/>
    <w:rsid w:val="008E4BAB"/>
    <w:rsid w:val="00A11247"/>
    <w:rsid w:val="00A8738E"/>
    <w:rsid w:val="00B60895"/>
    <w:rsid w:val="00C12127"/>
    <w:rsid w:val="00C570B0"/>
    <w:rsid w:val="00DF4196"/>
    <w:rsid w:val="00EE7BE0"/>
    <w:rsid w:val="00FB729C"/>
    <w:rsid w:val="00FD5DC1"/>
    <w:rsid w:val="00F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E0"/>
    <w:rPr>
      <w:color w:val="0000FF"/>
      <w:u w:val="single"/>
    </w:rPr>
  </w:style>
  <w:style w:type="paragraph" w:styleId="a4">
    <w:name w:val="header"/>
    <w:basedOn w:val="a"/>
    <w:rsid w:val="00A11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1247"/>
  </w:style>
  <w:style w:type="paragraph" w:styleId="a6">
    <w:name w:val="Balloon Text"/>
    <w:basedOn w:val="a"/>
    <w:link w:val="a7"/>
    <w:uiPriority w:val="99"/>
    <w:semiHidden/>
    <w:unhideWhenUsed/>
    <w:rsid w:val="0004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9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a@vo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3230</CharactersWithSpaces>
  <SharedDoc>false</SharedDoc>
  <HLinks>
    <vt:vector size="42" baseType="variant">
      <vt:variant>
        <vt:i4>2883584</vt:i4>
      </vt:variant>
      <vt:variant>
        <vt:i4>18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consultantplus://offline/ref=2D06A54FDBBDDCE2C610A99888E663B60D401677E9B0C27ADA46746C3AD20E88B6E747129C56B940bBT9O</vt:lpwstr>
      </vt:variant>
      <vt:variant>
        <vt:lpwstr/>
      </vt:variant>
      <vt:variant>
        <vt:i4>3932210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consultantplus://offline/ref=EBB1DE41338D532B924297BEFFC3DF04BE68A3E5237AF3F0EF5DAF3EE92686AACBAE0D0B6576FFC7XCKDH</vt:lpwstr>
      </vt:variant>
      <vt:variant>
        <vt:lpwstr/>
      </vt:variant>
      <vt:variant>
        <vt:i4>2883584</vt:i4>
      </vt:variant>
      <vt:variant>
        <vt:i4>9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Федяшова Евгения</dc:creator>
  <cp:lastModifiedBy>Admin</cp:lastModifiedBy>
  <cp:revision>3</cp:revision>
  <cp:lastPrinted>2018-06-22T08:35:00Z</cp:lastPrinted>
  <dcterms:created xsi:type="dcterms:W3CDTF">2018-08-01T06:08:00Z</dcterms:created>
  <dcterms:modified xsi:type="dcterms:W3CDTF">2018-08-01T06:09:00Z</dcterms:modified>
</cp:coreProperties>
</file>