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sz w:val="24"/>
          <w:szCs w:val="24"/>
          <w:lang w:eastAsia="ar-SA"/>
        </w:rPr>
        <w:t xml:space="preserve">Приложение </w:t>
      </w:r>
      <w:r>
        <w:rPr>
          <w:sz w:val="24"/>
          <w:szCs w:val="24"/>
          <w:lang w:eastAsia="ar-SA"/>
        </w:rPr>
        <w:t>1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На официальном сайте Пенсионного фонда Российской Федерации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  <w:lang w:eastAsia="ar-SA"/>
        </w:rPr>
        <w:t>реализован</w:t>
      </w:r>
      <w:r>
        <w:rPr>
          <w:b/>
          <w:sz w:val="24"/>
          <w:szCs w:val="24"/>
        </w:rPr>
        <w:t xml:space="preserve"> электронный сервис по приему заявления о выдаче дубликата страхового свидетельства обязательного пенсионного страхования в форме электронного документа через «Личный кабинет застрахованного лица»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40"/>
        <w:ind w:firstLine="567"/>
        <w:jc w:val="both"/>
        <w:rPr>
          <w:b/>
          <w:b/>
          <w:i/>
          <w:i/>
        </w:rPr>
      </w:pPr>
      <w:r>
        <w:rPr>
          <w:b/>
          <w:i/>
        </w:rPr>
        <w:t xml:space="preserve">Для получения данной услуги необходимо:  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/>
        <w:jc w:val="both"/>
        <w:rPr>
          <w:b/>
          <w:b/>
          <w:i/>
          <w:i/>
          <w:u w:val="single"/>
        </w:rPr>
      </w:pPr>
      <w:r>
        <w:rPr>
          <w:b/>
          <w:i/>
        </w:rPr>
        <w:t xml:space="preserve">Войти на официальный сайт Пенсионного фонда Российской Федерации по адресу: </w:t>
      </w:r>
      <w:r>
        <w:rPr>
          <w:b/>
          <w:i/>
          <w:u w:val="single"/>
          <w:lang w:val="en-US"/>
        </w:rPr>
        <w:t>www</w:t>
      </w:r>
      <w:r>
        <w:rPr>
          <w:b/>
          <w:i/>
          <w:u w:val="single"/>
        </w:rPr>
        <w:t>.</w:t>
      </w:r>
      <w:r>
        <w:rPr>
          <w:b/>
          <w:i/>
          <w:u w:val="single"/>
          <w:lang w:val="en-US"/>
        </w:rPr>
        <w:t>pfrf</w:t>
      </w:r>
      <w:r>
        <w:rPr>
          <w:b/>
          <w:i/>
          <w:u w:val="single"/>
        </w:rPr>
        <w:t>.</w:t>
      </w:r>
      <w:r>
        <w:rPr>
          <w:b/>
          <w:i/>
          <w:u w:val="single"/>
          <w:lang w:val="en-US"/>
        </w:rPr>
        <w:t>ru</w:t>
      </w:r>
    </w:p>
    <w:p>
      <w:pPr>
        <w:pStyle w:val="Normal"/>
        <w:rPr/>
      </w:pPr>
      <w:r>
        <w:rPr/>
        <w:drawing>
          <wp:inline distT="0" distB="0" distL="19050" distR="0">
            <wp:extent cx="5932805" cy="19678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96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</w:rPr>
      </w:pPr>
      <w:r>
        <w:rPr>
          <w:b/>
          <w:i/>
        </w:rPr>
        <w:t>Войти в «Личный кабинет застрахованного лица»</w:t>
      </w:r>
    </w:p>
    <w:p>
      <w:pPr>
        <w:pStyle w:val="Normal"/>
        <w:rPr/>
      </w:pPr>
      <w:r>
        <w:rPr/>
        <w:drawing>
          <wp:inline distT="0" distB="0" distL="19050" distR="3810">
            <wp:extent cx="5939790" cy="1367790"/>
            <wp:effectExtent l="0" t="0" r="0" b="0"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</w:rPr>
      </w:pPr>
      <w:r>
        <w:rPr>
          <w:b/>
          <w:i/>
        </w:rPr>
        <w:t>Выбрать услугу в разделе «Индивидуальный лицевой счет»</w:t>
      </w:r>
    </w:p>
    <w:p>
      <w:pPr>
        <w:pStyle w:val="Normal"/>
        <w:rPr/>
      </w:pPr>
      <w:r>
        <w:rPr/>
        <w:drawing>
          <wp:inline distT="0" distB="0" distL="19050" distR="3810">
            <wp:extent cx="5939790" cy="680085"/>
            <wp:effectExtent l="0" t="0" r="0" b="0"/>
            <wp:docPr id="3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</w:rPr>
      </w:pPr>
      <w:r>
        <w:rPr>
          <w:b/>
          <w:i/>
        </w:rPr>
        <w:t>Заказать дубликат с получением в Личном кабинете или по электронной почте</w:t>
      </w:r>
    </w:p>
    <w:p>
      <w:pPr>
        <w:pStyle w:val="Normal"/>
        <w:rPr/>
      </w:pPr>
      <w:r>
        <w:rPr/>
        <w:drawing>
          <wp:inline distT="0" distB="0" distL="19050" distR="0">
            <wp:extent cx="5914390" cy="1141095"/>
            <wp:effectExtent l="0" t="0" r="0" b="0"/>
            <wp:docPr id="4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1"/>
        </w:numPr>
        <w:spacing w:lineRule="auto" w:line="240"/>
        <w:rPr>
          <w:b/>
          <w:b/>
          <w:i/>
          <w:i/>
        </w:rPr>
      </w:pPr>
      <w:r>
        <w:rPr>
          <w:b/>
          <w:i/>
        </w:rPr>
        <w:t>Дубликат страхового свидетельства будет сформирован в Личном кабинете (в разделе «История обращений») или направлен на адрес электронной почты</w:t>
      </w:r>
    </w:p>
    <w:p>
      <w:pPr>
        <w:pStyle w:val="Normal"/>
        <w:rPr/>
      </w:pPr>
      <w:r>
        <w:rPr/>
        <w:drawing>
          <wp:inline distT="0" distB="0" distL="19050" distR="0">
            <wp:extent cx="5932805" cy="936625"/>
            <wp:effectExtent l="0" t="0" r="0" b="0"/>
            <wp:docPr id="5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sectPr>
      <w:type w:val="nextPage"/>
      <w:pgSz w:w="11906" w:h="16838"/>
      <w:pgMar w:left="1134" w:right="567" w:header="0" w:top="238" w:footer="0" w:bottom="42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63a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e26dfc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Times New Roman" w:hAnsi="Times New Roman" w:eastAsia="Microsoft YaHei" w:cs="Mangal"/>
      <w:sz w:val="24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ascii="Times New Roman" w:hAnsi="Times New Roman"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26df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9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LibreOffice/5.0.4.2$Windows_x86 LibreOffice_project/2b9802c1994aa0b7dc6079e128979269cf95bc78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2018-04-10T12:51:00Z</dcterms:created>
  <dc:creator>Амельченко Павел Анатольевич</dc:creator>
  <dc:language>ru-RU</dc:language>
  <cp:lastPrinted>2018-04-10T13:10:00Z</cp:lastPrinted>
  <dcterms:modified xsi:type="dcterms:W3CDTF">2018-04-16T13:33:12Z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