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Pr="00F72DC1" w:rsidRDefault="00DF45DD" w:rsidP="00DF45DD">
      <w:pPr>
        <w:ind w:hanging="180"/>
        <w:jc w:val="center"/>
        <w:rPr>
          <w:b/>
          <w:bCs/>
        </w:rPr>
      </w:pPr>
      <w:r w:rsidRPr="00F72DC1">
        <w:rPr>
          <w:b/>
          <w:bCs/>
        </w:rPr>
        <w:t>АДМИНИСТРАЦИЯ  МУНИЦИПАЛЬНОГО ОБРАЗОВАНИЯ</w:t>
      </w:r>
    </w:p>
    <w:p w:rsidR="00DF45DD" w:rsidRPr="00F72DC1" w:rsidRDefault="00DF45DD" w:rsidP="00DF45DD">
      <w:pPr>
        <w:ind w:hanging="180"/>
        <w:jc w:val="center"/>
        <w:rPr>
          <w:b/>
          <w:bCs/>
        </w:rPr>
      </w:pPr>
      <w:r w:rsidRPr="00F72DC1">
        <w:rPr>
          <w:b/>
          <w:bCs/>
        </w:rPr>
        <w:t>«ОКТЯБРЬСКОЕ» УСТЬЯНСКОГО РАЙОНА</w:t>
      </w:r>
      <w:r w:rsidRPr="00F72DC1">
        <w:rPr>
          <w:b/>
          <w:bCs/>
        </w:rPr>
        <w:br/>
        <w:t>АРХАНГЕЛЬСКОЙ ОБЛАСТИ</w:t>
      </w:r>
    </w:p>
    <w:p w:rsidR="00DF45DD" w:rsidRPr="00F72DC1" w:rsidRDefault="00DF45DD" w:rsidP="00DF45DD">
      <w:pPr>
        <w:ind w:hanging="180"/>
        <w:jc w:val="center"/>
        <w:rPr>
          <w:b/>
          <w:bCs/>
        </w:rPr>
      </w:pPr>
    </w:p>
    <w:p w:rsidR="00DF45DD" w:rsidRPr="00F72DC1" w:rsidRDefault="00DF45DD" w:rsidP="00DF45DD">
      <w:pPr>
        <w:pStyle w:val="2"/>
        <w:rPr>
          <w:b w:val="0"/>
          <w:bCs w:val="0"/>
          <w:sz w:val="24"/>
        </w:rPr>
      </w:pPr>
      <w:r w:rsidRPr="00F72DC1">
        <w:rPr>
          <w:sz w:val="24"/>
        </w:rPr>
        <w:t>ПОСТАНОВЛЕНИЕ</w:t>
      </w:r>
    </w:p>
    <w:p w:rsidR="00DF45DD" w:rsidRPr="00F72DC1" w:rsidRDefault="00DF45DD" w:rsidP="00DF45DD">
      <w:pPr>
        <w:ind w:hanging="180"/>
        <w:jc w:val="center"/>
        <w:rPr>
          <w:b/>
          <w:bCs/>
        </w:rPr>
      </w:pPr>
    </w:p>
    <w:p w:rsidR="00DF45DD" w:rsidRPr="00F72DC1" w:rsidRDefault="00DF45DD" w:rsidP="00DF45DD">
      <w:pPr>
        <w:ind w:hanging="180"/>
        <w:jc w:val="center"/>
        <w:rPr>
          <w:bCs/>
        </w:rPr>
      </w:pPr>
      <w:r w:rsidRPr="00F72DC1">
        <w:t xml:space="preserve">от  </w:t>
      </w:r>
      <w:r w:rsidR="00B067BE" w:rsidRPr="00F72DC1">
        <w:t xml:space="preserve"> </w:t>
      </w:r>
      <w:r w:rsidR="00F72DC1" w:rsidRPr="00F72DC1">
        <w:t>08</w:t>
      </w:r>
      <w:r w:rsidR="00B067BE" w:rsidRPr="00F72DC1">
        <w:t xml:space="preserve">      </w:t>
      </w:r>
      <w:r w:rsidRPr="00F72DC1">
        <w:t xml:space="preserve">сентября  2020 года      № </w:t>
      </w:r>
      <w:r w:rsidR="00F72DC1" w:rsidRPr="00F72DC1">
        <w:t>386</w:t>
      </w:r>
    </w:p>
    <w:p w:rsidR="00D2099C" w:rsidRPr="00F72DC1" w:rsidRDefault="00D2099C" w:rsidP="00D2099C">
      <w:pPr>
        <w:jc w:val="center"/>
      </w:pPr>
    </w:p>
    <w:p w:rsidR="0051383B" w:rsidRPr="00F72DC1" w:rsidRDefault="00FD3900" w:rsidP="00C06C79">
      <w:pPr>
        <w:jc w:val="center"/>
        <w:rPr>
          <w:b/>
        </w:rPr>
      </w:pPr>
      <w:r w:rsidRPr="00F72DC1">
        <w:rPr>
          <w:b/>
          <w:bCs/>
        </w:rPr>
        <w:t xml:space="preserve">Об </w:t>
      </w:r>
      <w:r w:rsidR="00480810" w:rsidRPr="00F72DC1">
        <w:rPr>
          <w:b/>
          <w:bCs/>
        </w:rPr>
        <w:t>установлении публичного сервитута</w:t>
      </w:r>
    </w:p>
    <w:p w:rsidR="00C06C79" w:rsidRPr="00F72DC1" w:rsidRDefault="00C06C79" w:rsidP="00C06C79">
      <w:pPr>
        <w:jc w:val="center"/>
      </w:pPr>
    </w:p>
    <w:p w:rsidR="00480810" w:rsidRPr="00F72DC1" w:rsidRDefault="00C81836" w:rsidP="00416C8F">
      <w:pPr>
        <w:ind w:firstLine="708"/>
        <w:jc w:val="both"/>
      </w:pPr>
      <w:r w:rsidRPr="00F72DC1">
        <w:t xml:space="preserve">На основании </w:t>
      </w:r>
      <w:r w:rsidR="00480810" w:rsidRPr="00F72DC1"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F72DC1">
        <w:t>в</w:t>
      </w:r>
      <w:r w:rsidR="00933320" w:rsidRPr="00F72DC1">
        <w:t xml:space="preserve"> соответствии с</w:t>
      </w:r>
      <w:r w:rsidR="00480810" w:rsidRPr="00F72DC1">
        <w:t xml:space="preserve"> подпунктом 1 статьи 39.37, </w:t>
      </w:r>
      <w:r w:rsidR="00421628" w:rsidRPr="00F72DC1">
        <w:t xml:space="preserve">подпунктом 5 </w:t>
      </w:r>
      <w:r w:rsidR="00480810" w:rsidRPr="00F72DC1">
        <w:t>стать</w:t>
      </w:r>
      <w:r w:rsidR="00421628" w:rsidRPr="00F72DC1">
        <w:t>и</w:t>
      </w:r>
      <w:r w:rsidR="00480810" w:rsidRPr="00F72DC1">
        <w:t xml:space="preserve"> 39.38 и подпунктом 2 пункта 1 статьи 39.43 </w:t>
      </w:r>
      <w:r w:rsidR="00933320" w:rsidRPr="00F72DC1">
        <w:t>Земельного кодекса Российской Федерации</w:t>
      </w:r>
      <w:r w:rsidR="005C36A9" w:rsidRPr="00F72DC1">
        <w:t xml:space="preserve"> </w:t>
      </w:r>
      <w:r w:rsidR="001F1AC6" w:rsidRPr="00F72DC1">
        <w:t xml:space="preserve">администрация </w:t>
      </w:r>
      <w:r w:rsidR="00DF45DD" w:rsidRPr="00F72DC1">
        <w:t>муниципального образования «Октябрьское» Устьянского</w:t>
      </w:r>
      <w:r w:rsidR="009E35C9" w:rsidRPr="00F72DC1">
        <w:t xml:space="preserve"> района Архангельской области</w:t>
      </w:r>
    </w:p>
    <w:p w:rsidR="00933320" w:rsidRPr="00F72DC1" w:rsidRDefault="00933320" w:rsidP="00D45D8D">
      <w:pPr>
        <w:ind w:firstLine="708"/>
        <w:jc w:val="both"/>
        <w:rPr>
          <w:b/>
        </w:rPr>
      </w:pPr>
      <w:r w:rsidRPr="00F72DC1">
        <w:rPr>
          <w:b/>
        </w:rPr>
        <w:t>ПОСТАНОВЛЯЕТ:</w:t>
      </w:r>
    </w:p>
    <w:p w:rsidR="00D44DA2" w:rsidRPr="00F72DC1" w:rsidRDefault="00480810" w:rsidP="004C4728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72DC1">
        <w:t>Установить в пользу публичного акционерного общества «Межрегиональная распределительная се</w:t>
      </w:r>
      <w:r w:rsidR="0044452E" w:rsidRPr="00F72DC1">
        <w:t xml:space="preserve">тевая компания Северо-Запада» </w:t>
      </w:r>
      <w:r w:rsidRPr="00F72DC1"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4C4728" w:rsidRPr="00F72DC1">
        <w:t>455</w:t>
      </w:r>
      <w:r w:rsidRPr="00F72DC1">
        <w:t xml:space="preserve"> кв.м, с целью размещения объекта</w:t>
      </w:r>
      <w:r w:rsidR="00416C8F" w:rsidRPr="00F72DC1">
        <w:t xml:space="preserve"> электросетевого</w:t>
      </w:r>
      <w:r w:rsidR="004C4728" w:rsidRPr="00F72DC1">
        <w:t xml:space="preserve"> хозяйства</w:t>
      </w:r>
      <w:r w:rsidR="00416C8F" w:rsidRPr="00F72DC1">
        <w:t xml:space="preserve"> </w:t>
      </w:r>
      <w:r w:rsidR="004C4728" w:rsidRPr="00F72DC1">
        <w:t>(подстанция трансформаторная комплектная 10/0,4 кВ; КТП-160/10/0,4-15-УХЛ1;ТП 1085 Бизнес-центр) в кадастровом квартале 29:18:100101, на части земельных участков с кадастровыми номерами 29:18:100101:271, 29:18:100101:280, 29:18:100101:281, 29:18:100101:676, расположенного по адресу: обл. Архангельская, Устьянский район, МО "Октябрьское", рп Октябрьский</w:t>
      </w:r>
      <w:r w:rsidR="00D61338" w:rsidRPr="00F72DC1">
        <w:t>.</w:t>
      </w:r>
    </w:p>
    <w:p w:rsidR="00416C8F" w:rsidRPr="00F72DC1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72DC1">
        <w:t>Утвердить границы публичного сервитута согласно приложению.</w:t>
      </w:r>
    </w:p>
    <w:p w:rsidR="00FD3900" w:rsidRPr="00F72DC1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72DC1">
        <w:t>Срок публичного сервитута устанавливается на 49 (сорок девять) лет</w:t>
      </w:r>
      <w:r w:rsidR="00FD3900" w:rsidRPr="00F72DC1">
        <w:t>.</w:t>
      </w:r>
    </w:p>
    <w:p w:rsidR="00416C8F" w:rsidRPr="00F72DC1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72DC1">
        <w:t>Срок, в течение которого использование частей земельных участков</w:t>
      </w:r>
      <w:r w:rsidR="00741201" w:rsidRPr="00F72DC1"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F72DC1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72DC1">
        <w:t xml:space="preserve">Обоснованием необходимости установления публичного сервитута является Акт о приеме-передаче здания (сооружения) от </w:t>
      </w:r>
      <w:r w:rsidR="00E10B76" w:rsidRPr="00F72DC1">
        <w:t>3</w:t>
      </w:r>
      <w:r w:rsidR="00394616" w:rsidRPr="00F72DC1">
        <w:t>1</w:t>
      </w:r>
      <w:r w:rsidRPr="00F72DC1">
        <w:t>.0</w:t>
      </w:r>
      <w:r w:rsidR="004C4728" w:rsidRPr="00F72DC1">
        <w:t>1</w:t>
      </w:r>
      <w:r w:rsidRPr="00F72DC1">
        <w:t>.20</w:t>
      </w:r>
      <w:r w:rsidR="00C70E71" w:rsidRPr="00F72DC1">
        <w:t>1</w:t>
      </w:r>
      <w:r w:rsidR="004C4728" w:rsidRPr="00F72DC1">
        <w:t>7</w:t>
      </w:r>
      <w:r w:rsidRPr="00F72DC1">
        <w:t>.</w:t>
      </w:r>
    </w:p>
    <w:p w:rsidR="00741201" w:rsidRPr="00F72DC1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72DC1"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F72DC1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72DC1"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F72DC1"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F72DC1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72DC1"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F72DC1"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F72DC1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72DC1"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F72DC1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72DC1">
        <w:t xml:space="preserve">Администрации муниципального образования «Октябрьское», </w:t>
      </w:r>
      <w:r w:rsidR="002F16FE" w:rsidRPr="00F72DC1"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F72DC1">
        <w:t>вестнике «Новости Октябрьского городского поселения»</w:t>
      </w:r>
      <w:r w:rsidR="002F16FE" w:rsidRPr="00F72DC1">
        <w:t xml:space="preserve"> и разместить на официальном сайте администрации </w:t>
      </w:r>
      <w:r w:rsidRPr="00F72DC1">
        <w:t xml:space="preserve">муниципального образования «Октябрьское» </w:t>
      </w:r>
      <w:r w:rsidR="002F16FE" w:rsidRPr="00F72DC1">
        <w:t xml:space="preserve"> в информационно-телекоммуникационной сети «Интернет».</w:t>
      </w:r>
    </w:p>
    <w:p w:rsidR="00B34A15" w:rsidRPr="00F72DC1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72DC1"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F72DC1" w:rsidRDefault="00933320" w:rsidP="00DD6FD3">
      <w:pPr>
        <w:jc w:val="both"/>
      </w:pPr>
    </w:p>
    <w:p w:rsidR="004577A1" w:rsidRPr="00F72DC1" w:rsidRDefault="004577A1" w:rsidP="00DD6FD3">
      <w:pPr>
        <w:jc w:val="both"/>
      </w:pPr>
    </w:p>
    <w:p w:rsidR="00B067BE" w:rsidRPr="00F72DC1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</w:rPr>
      </w:pPr>
      <w:r w:rsidRPr="00F72DC1">
        <w:t xml:space="preserve">Глава  муниципального </w:t>
      </w:r>
      <w:r w:rsidR="00DF45DD" w:rsidRPr="00F72DC1">
        <w:t>образования</w:t>
      </w:r>
      <w:r w:rsidRPr="00F72DC1">
        <w:t xml:space="preserve">          </w:t>
      </w:r>
      <w:r w:rsidR="005C36A9" w:rsidRPr="00F72DC1">
        <w:t xml:space="preserve">     </w:t>
      </w:r>
      <w:r w:rsidR="00B34A15" w:rsidRPr="00F72DC1">
        <w:t xml:space="preserve">          </w:t>
      </w:r>
      <w:r w:rsidR="005C36A9" w:rsidRPr="00F72DC1">
        <w:t xml:space="preserve">           </w:t>
      </w:r>
      <w:r w:rsidRPr="00F72DC1">
        <w:t xml:space="preserve">          </w:t>
      </w:r>
      <w:r w:rsidR="00A938B8" w:rsidRPr="00F72DC1">
        <w:t xml:space="preserve">                 </w:t>
      </w:r>
      <w:r w:rsidR="00DF45DD" w:rsidRPr="00F72DC1">
        <w:t xml:space="preserve"> </w:t>
      </w:r>
      <w:r w:rsidRPr="00F72DC1">
        <w:t xml:space="preserve"> </w:t>
      </w:r>
      <w:r w:rsidR="00F72DC1">
        <w:t xml:space="preserve">              </w:t>
      </w:r>
      <w:r w:rsidRPr="00F72DC1">
        <w:t xml:space="preserve">А.А. </w:t>
      </w:r>
      <w:r w:rsidR="00DF45DD" w:rsidRPr="00F72DC1">
        <w:t>Половников</w:t>
      </w:r>
    </w:p>
    <w:sectPr w:rsidR="00B067BE" w:rsidRPr="00F72DC1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8B8" w:rsidRDefault="005158B8">
      <w:r>
        <w:separator/>
      </w:r>
    </w:p>
  </w:endnote>
  <w:endnote w:type="continuationSeparator" w:id="1">
    <w:p w:rsidR="005158B8" w:rsidRDefault="00515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8B8" w:rsidRDefault="005158B8">
      <w:r>
        <w:separator/>
      </w:r>
    </w:p>
  </w:footnote>
  <w:footnote w:type="continuationSeparator" w:id="1">
    <w:p w:rsidR="005158B8" w:rsidRDefault="00515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0ECF"/>
    <w:rsid w:val="00052A02"/>
    <w:rsid w:val="000545AA"/>
    <w:rsid w:val="0005604E"/>
    <w:rsid w:val="00071E84"/>
    <w:rsid w:val="00083223"/>
    <w:rsid w:val="000A1C88"/>
    <w:rsid w:val="000A330C"/>
    <w:rsid w:val="000A6036"/>
    <w:rsid w:val="000A6D17"/>
    <w:rsid w:val="000B068B"/>
    <w:rsid w:val="000B7C3E"/>
    <w:rsid w:val="000C3E2E"/>
    <w:rsid w:val="000D0338"/>
    <w:rsid w:val="000D0AD4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146A5"/>
    <w:rsid w:val="00220F88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4616"/>
    <w:rsid w:val="00396CD1"/>
    <w:rsid w:val="003A0C28"/>
    <w:rsid w:val="003A1117"/>
    <w:rsid w:val="003A5113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0488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B73E2"/>
    <w:rsid w:val="004C1C60"/>
    <w:rsid w:val="004C2308"/>
    <w:rsid w:val="004C4728"/>
    <w:rsid w:val="004D05B0"/>
    <w:rsid w:val="004D4138"/>
    <w:rsid w:val="004D53B5"/>
    <w:rsid w:val="004D7A9C"/>
    <w:rsid w:val="0051383B"/>
    <w:rsid w:val="00513E7E"/>
    <w:rsid w:val="005145E2"/>
    <w:rsid w:val="005158B8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660"/>
    <w:rsid w:val="00565B16"/>
    <w:rsid w:val="00575AEE"/>
    <w:rsid w:val="005831B1"/>
    <w:rsid w:val="00584798"/>
    <w:rsid w:val="005866A9"/>
    <w:rsid w:val="0059149F"/>
    <w:rsid w:val="005920E0"/>
    <w:rsid w:val="00592335"/>
    <w:rsid w:val="00597175"/>
    <w:rsid w:val="005A22BE"/>
    <w:rsid w:val="005A6F56"/>
    <w:rsid w:val="005A72C2"/>
    <w:rsid w:val="005A7CD7"/>
    <w:rsid w:val="005B0B38"/>
    <w:rsid w:val="005B2A79"/>
    <w:rsid w:val="005B3746"/>
    <w:rsid w:val="005B4242"/>
    <w:rsid w:val="005B53AC"/>
    <w:rsid w:val="005B5E29"/>
    <w:rsid w:val="005C1A70"/>
    <w:rsid w:val="005C36A9"/>
    <w:rsid w:val="005D4368"/>
    <w:rsid w:val="005E1C71"/>
    <w:rsid w:val="005E5F5A"/>
    <w:rsid w:val="005F7B90"/>
    <w:rsid w:val="00604CA2"/>
    <w:rsid w:val="0061208E"/>
    <w:rsid w:val="006151C3"/>
    <w:rsid w:val="0062365B"/>
    <w:rsid w:val="006260BD"/>
    <w:rsid w:val="00626D82"/>
    <w:rsid w:val="00626D9E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E400F"/>
    <w:rsid w:val="006F10E4"/>
    <w:rsid w:val="006F21AF"/>
    <w:rsid w:val="006F6179"/>
    <w:rsid w:val="00702A0F"/>
    <w:rsid w:val="00705E19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477E6"/>
    <w:rsid w:val="00752E4A"/>
    <w:rsid w:val="00755082"/>
    <w:rsid w:val="00763229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135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2B5E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50721"/>
    <w:rsid w:val="00A61ABD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5977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1456"/>
    <w:rsid w:val="00B425EA"/>
    <w:rsid w:val="00B45178"/>
    <w:rsid w:val="00B55AA9"/>
    <w:rsid w:val="00B55CE1"/>
    <w:rsid w:val="00B74068"/>
    <w:rsid w:val="00B75C32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2EEF"/>
    <w:rsid w:val="00C3359B"/>
    <w:rsid w:val="00C354D1"/>
    <w:rsid w:val="00C354D9"/>
    <w:rsid w:val="00C43B3F"/>
    <w:rsid w:val="00C509AE"/>
    <w:rsid w:val="00C70E71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F2968"/>
    <w:rsid w:val="00CF67C6"/>
    <w:rsid w:val="00D00C66"/>
    <w:rsid w:val="00D01A6D"/>
    <w:rsid w:val="00D04D2E"/>
    <w:rsid w:val="00D1029A"/>
    <w:rsid w:val="00D11556"/>
    <w:rsid w:val="00D2099C"/>
    <w:rsid w:val="00D33D18"/>
    <w:rsid w:val="00D36CD2"/>
    <w:rsid w:val="00D37596"/>
    <w:rsid w:val="00D40060"/>
    <w:rsid w:val="00D40111"/>
    <w:rsid w:val="00D44DA2"/>
    <w:rsid w:val="00D45D8D"/>
    <w:rsid w:val="00D45DBE"/>
    <w:rsid w:val="00D53671"/>
    <w:rsid w:val="00D611E1"/>
    <w:rsid w:val="00D61338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1911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0514F"/>
    <w:rsid w:val="00E10B76"/>
    <w:rsid w:val="00E1275F"/>
    <w:rsid w:val="00E27394"/>
    <w:rsid w:val="00E32E90"/>
    <w:rsid w:val="00E33528"/>
    <w:rsid w:val="00E442D0"/>
    <w:rsid w:val="00E45B61"/>
    <w:rsid w:val="00E46F19"/>
    <w:rsid w:val="00E47F14"/>
    <w:rsid w:val="00E55ABA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A2002"/>
    <w:rsid w:val="00EB3684"/>
    <w:rsid w:val="00EB5982"/>
    <w:rsid w:val="00EC4E87"/>
    <w:rsid w:val="00EE2802"/>
    <w:rsid w:val="00EE282A"/>
    <w:rsid w:val="00EE607C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2DC1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33D2"/>
    <w:rsid w:val="00FC43C2"/>
    <w:rsid w:val="00FD1EBF"/>
    <w:rsid w:val="00FD3900"/>
    <w:rsid w:val="00FD46CB"/>
    <w:rsid w:val="00FD5100"/>
    <w:rsid w:val="00FD684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ADAC-6F06-4A44-80A4-3CAB1D32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34</cp:revision>
  <cp:lastPrinted>2020-09-08T09:14:00Z</cp:lastPrinted>
  <dcterms:created xsi:type="dcterms:W3CDTF">2020-08-10T07:28:00Z</dcterms:created>
  <dcterms:modified xsi:type="dcterms:W3CDTF">2020-09-08T09:18:00Z</dcterms:modified>
</cp:coreProperties>
</file>