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33B1" w14:textId="4B45189C" w:rsidR="00445F95" w:rsidRDefault="003B16E3" w:rsidP="003B16E3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="009D3A16"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14:paraId="0F489374" w14:textId="77777777" w:rsidR="003B16E3" w:rsidRPr="003B16E3" w:rsidRDefault="003B16E3" w:rsidP="003B16E3"/>
    <w:p w14:paraId="37350235" w14:textId="3ABFD2D6" w:rsidR="00FE53C3" w:rsidRDefault="00B00BA6" w:rsidP="008442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53C3">
        <w:rPr>
          <w:rFonts w:ascii="Times New Roman" w:hAnsi="Times New Roman" w:cs="Times New Roman"/>
          <w:b/>
          <w:sz w:val="28"/>
        </w:rPr>
        <w:t xml:space="preserve">10 марта архивисты России отмечают профессиональный праздник – День архивов. </w:t>
      </w:r>
      <w:r w:rsidR="000B7E07">
        <w:rPr>
          <w:rFonts w:ascii="Times New Roman" w:hAnsi="Times New Roman" w:cs="Times New Roman"/>
          <w:b/>
          <w:sz w:val="28"/>
        </w:rPr>
        <w:t>У</w:t>
      </w:r>
      <w:r w:rsidR="009B2E5A">
        <w:rPr>
          <w:rFonts w:ascii="Times New Roman" w:hAnsi="Times New Roman" w:cs="Times New Roman"/>
          <w:b/>
          <w:sz w:val="28"/>
        </w:rPr>
        <w:t xml:space="preserve">стройство </w:t>
      </w:r>
      <w:r w:rsidR="000B7E07">
        <w:rPr>
          <w:rFonts w:ascii="Times New Roman" w:hAnsi="Times New Roman" w:cs="Times New Roman"/>
          <w:b/>
          <w:sz w:val="28"/>
        </w:rPr>
        <w:t xml:space="preserve">современного </w:t>
      </w:r>
      <w:r w:rsidR="00275037">
        <w:rPr>
          <w:rFonts w:ascii="Times New Roman" w:hAnsi="Times New Roman" w:cs="Times New Roman"/>
          <w:b/>
          <w:sz w:val="28"/>
        </w:rPr>
        <w:t xml:space="preserve">архива предполагает </w:t>
      </w:r>
      <w:r w:rsidR="000B7E07">
        <w:rPr>
          <w:rFonts w:ascii="Times New Roman" w:hAnsi="Times New Roman" w:cs="Times New Roman"/>
          <w:b/>
          <w:sz w:val="28"/>
        </w:rPr>
        <w:t>оцифровку</w:t>
      </w:r>
      <w:r w:rsidR="009B2E5A">
        <w:rPr>
          <w:rFonts w:ascii="Times New Roman" w:hAnsi="Times New Roman" w:cs="Times New Roman"/>
          <w:b/>
          <w:sz w:val="28"/>
        </w:rPr>
        <w:t xml:space="preserve"> </w:t>
      </w:r>
      <w:r w:rsidR="000B7E07">
        <w:rPr>
          <w:rFonts w:ascii="Times New Roman" w:hAnsi="Times New Roman" w:cs="Times New Roman"/>
          <w:b/>
          <w:sz w:val="28"/>
        </w:rPr>
        <w:t>накопленного бумажного фонда</w:t>
      </w:r>
      <w:r w:rsidR="00024D30">
        <w:rPr>
          <w:rFonts w:ascii="Times New Roman" w:hAnsi="Times New Roman" w:cs="Times New Roman"/>
          <w:b/>
          <w:sz w:val="28"/>
        </w:rPr>
        <w:t xml:space="preserve">, а также перевод в электронный вид вновь </w:t>
      </w:r>
      <w:r w:rsidR="00275037">
        <w:rPr>
          <w:rFonts w:ascii="Times New Roman" w:hAnsi="Times New Roman" w:cs="Times New Roman"/>
          <w:b/>
          <w:sz w:val="28"/>
        </w:rPr>
        <w:t>поступающей на хранение документации</w:t>
      </w:r>
      <w:r w:rsidR="009B2E5A">
        <w:rPr>
          <w:rFonts w:ascii="Times New Roman" w:hAnsi="Times New Roman" w:cs="Times New Roman"/>
          <w:b/>
          <w:sz w:val="28"/>
        </w:rPr>
        <w:t xml:space="preserve">. </w:t>
      </w:r>
      <w:r w:rsidR="00024D30">
        <w:rPr>
          <w:rFonts w:ascii="Times New Roman" w:hAnsi="Times New Roman" w:cs="Times New Roman"/>
          <w:b/>
          <w:sz w:val="28"/>
        </w:rPr>
        <w:t>Создание электронного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</w:t>
      </w:r>
      <w:r w:rsidR="00024D30">
        <w:rPr>
          <w:rFonts w:ascii="Times New Roman" w:hAnsi="Times New Roman" w:cs="Times New Roman"/>
          <w:b/>
          <w:sz w:val="28"/>
        </w:rPr>
        <w:t>архива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 w:rsidR="00024D30">
        <w:rPr>
          <w:rFonts w:ascii="Times New Roman" w:hAnsi="Times New Roman" w:cs="Times New Roman"/>
          <w:b/>
          <w:sz w:val="28"/>
        </w:rPr>
        <w:t xml:space="preserve">.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 w:rsidR="00FE53C3">
        <w:rPr>
          <w:rFonts w:ascii="Times New Roman" w:hAnsi="Times New Roman" w:cs="Times New Roman"/>
          <w:b/>
          <w:sz w:val="28"/>
        </w:rPr>
        <w:t xml:space="preserve">как формируется </w:t>
      </w:r>
      <w:r w:rsidR="009B2E5A">
        <w:rPr>
          <w:rFonts w:ascii="Times New Roman" w:hAnsi="Times New Roman" w:cs="Times New Roman"/>
          <w:b/>
          <w:sz w:val="28"/>
        </w:rPr>
        <w:t>цифровой</w:t>
      </w:r>
      <w:r w:rsidR="00FE53C3">
        <w:rPr>
          <w:rFonts w:ascii="Times New Roman" w:hAnsi="Times New Roman" w:cs="Times New Roman"/>
          <w:b/>
          <w:sz w:val="28"/>
        </w:rPr>
        <w:t xml:space="preserve"> архив </w:t>
      </w:r>
      <w:r w:rsidR="009B2E5A">
        <w:rPr>
          <w:rFonts w:ascii="Times New Roman" w:hAnsi="Times New Roman" w:cs="Times New Roman"/>
          <w:b/>
          <w:sz w:val="28"/>
        </w:rPr>
        <w:t xml:space="preserve">учреждения </w:t>
      </w:r>
      <w:r w:rsidR="00FE53C3">
        <w:rPr>
          <w:rFonts w:ascii="Times New Roman" w:hAnsi="Times New Roman" w:cs="Times New Roman"/>
          <w:b/>
          <w:sz w:val="28"/>
        </w:rPr>
        <w:t xml:space="preserve">и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 w:rsidR="00BF7302">
        <w:rPr>
          <w:rFonts w:ascii="Times New Roman" w:hAnsi="Times New Roman" w:cs="Times New Roman"/>
          <w:b/>
          <w:sz w:val="28"/>
        </w:rPr>
        <w:t>архивные документы</w:t>
      </w:r>
      <w:r w:rsidR="00855126">
        <w:rPr>
          <w:rFonts w:ascii="Times New Roman" w:hAnsi="Times New Roman" w:cs="Times New Roman"/>
          <w:b/>
          <w:sz w:val="28"/>
        </w:rPr>
        <w:t xml:space="preserve"> на </w:t>
      </w:r>
      <w:r w:rsidR="00BF7302">
        <w:rPr>
          <w:rFonts w:ascii="Times New Roman" w:hAnsi="Times New Roman" w:cs="Times New Roman"/>
          <w:b/>
          <w:sz w:val="28"/>
        </w:rPr>
        <w:t>объект недвижимости,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</w:t>
      </w:r>
      <w:r w:rsidR="00BF7302">
        <w:rPr>
          <w:rFonts w:ascii="Times New Roman" w:hAnsi="Times New Roman" w:cs="Times New Roman"/>
          <w:b/>
          <w:sz w:val="28"/>
        </w:rPr>
        <w:t>даже если он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14:paraId="07A271D7" w14:textId="77777777"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Pr="00A96049">
        <w:rPr>
          <w:rFonts w:ascii="Times New Roman" w:hAnsi="Times New Roman" w:cs="Times New Roman"/>
          <w:sz w:val="28"/>
        </w:rPr>
        <w:t xml:space="preserve"> 55 %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14:paraId="7DF5FCA0" w14:textId="77777777"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14:paraId="60E976D1" w14:textId="37B0B056"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14:paraId="778010F4" w14:textId="77777777"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14:paraId="07176977" w14:textId="3B32CFB1"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14:paraId="2835A16B" w14:textId="77777777"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14:paraId="2C7E5FA3" w14:textId="77777777"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14:paraId="0727BAEC" w14:textId="77777777"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14:paraId="1A3AA6E2" w14:textId="77777777"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14:paraId="5720F9F3" w14:textId="3684DB21"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14:paraId="2721D4EB" w14:textId="77777777"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14:paraId="57F1F597" w14:textId="77777777"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14:paraId="786780DD" w14:textId="77777777"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14:paraId="35C7846A" w14:textId="77777777"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14:paraId="422FA02A" w14:textId="77777777"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14:paraId="382033F0" w14:textId="77777777"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14:paraId="46755F5F" w14:textId="77777777"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14:paraId="1FD8898B" w14:textId="65AD996B"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14:paraId="51215EA7" w14:textId="77777777"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14:paraId="08391F9D" w14:textId="77777777"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 xml:space="preserve">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14:paraId="127E6F94" w14:textId="217A9C1C"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14:paraId="178B3452" w14:textId="77777777"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14:paraId="5262E011" w14:textId="77777777"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14:paraId="363AC172" w14:textId="7A3AF762"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>
        <w:rPr>
          <w:rFonts w:ascii="Times New Roman" w:hAnsi="Times New Roman" w:cs="Times New Roman"/>
          <w:sz w:val="28"/>
        </w:rPr>
        <w:t xml:space="preserve">52 %.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55 %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12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8A06F2"/>
    <w:rsid w:val="0090083A"/>
    <w:rsid w:val="0094644A"/>
    <w:rsid w:val="00972627"/>
    <w:rsid w:val="009B2E5A"/>
    <w:rsid w:val="009C53DA"/>
    <w:rsid w:val="009C6DD3"/>
    <w:rsid w:val="009D3A16"/>
    <w:rsid w:val="009F47B7"/>
    <w:rsid w:val="00A3667A"/>
    <w:rsid w:val="00A64688"/>
    <w:rsid w:val="00A7143F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3026C"/>
    <w:rsid w:val="00D318FB"/>
    <w:rsid w:val="00D61A49"/>
    <w:rsid w:val="00D95EAE"/>
    <w:rsid w:val="00DC54B4"/>
    <w:rsid w:val="00DD25E2"/>
    <w:rsid w:val="00DF4B2A"/>
    <w:rsid w:val="00E42E5E"/>
    <w:rsid w:val="00E70578"/>
    <w:rsid w:val="00EA02AE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66CA-1553-4F67-9D0B-D1A89FB6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Левашева Юлия Анатольевна</cp:lastModifiedBy>
  <cp:revision>13</cp:revision>
  <dcterms:created xsi:type="dcterms:W3CDTF">2020-03-05T15:02:00Z</dcterms:created>
  <dcterms:modified xsi:type="dcterms:W3CDTF">2020-03-06T10:19:00Z</dcterms:modified>
</cp:coreProperties>
</file>