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A0" w:rsidRDefault="006737A0" w:rsidP="006737A0">
      <w:pPr>
        <w:jc w:val="center"/>
        <w:rPr>
          <w:b/>
        </w:rPr>
      </w:pPr>
      <w:r w:rsidRPr="007B4F0D">
        <w:rPr>
          <w:b/>
          <w:noProof/>
        </w:rPr>
        <w:drawing>
          <wp:inline distT="0" distB="0" distL="0" distR="0">
            <wp:extent cx="6000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A0" w:rsidRDefault="006737A0" w:rsidP="006737A0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6737A0" w:rsidTr="00484F6A">
        <w:tc>
          <w:tcPr>
            <w:tcW w:w="4465" w:type="dxa"/>
          </w:tcPr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sym w:font="Times New Roman" w:char="00AB"/>
            </w:r>
            <w:r w:rsidRPr="00623C27">
              <w:rPr>
                <w:szCs w:val="28"/>
              </w:rPr>
              <w:t>ЕМДIН</w:t>
            </w:r>
            <w:r w:rsidRPr="00623C27">
              <w:rPr>
                <w:szCs w:val="28"/>
              </w:rPr>
              <w:sym w:font="Times New Roman" w:char="00BB"/>
            </w:r>
          </w:p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МУНИЦИПАЛЬНÖЙ РАЙОНСА</w:t>
            </w:r>
          </w:p>
          <w:p w:rsidR="006737A0" w:rsidRPr="00F222A2" w:rsidRDefault="006737A0" w:rsidP="00484F6A">
            <w:pPr>
              <w:jc w:val="center"/>
              <w:rPr>
                <w:caps/>
              </w:rPr>
            </w:pPr>
            <w:r w:rsidRPr="00623C27">
              <w:rPr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6737A0" w:rsidRPr="00F222A2" w:rsidRDefault="006737A0" w:rsidP="00484F6A">
            <w:pPr>
              <w:jc w:val="center"/>
              <w:rPr>
                <w:caps/>
              </w:rPr>
            </w:pPr>
          </w:p>
        </w:tc>
        <w:tc>
          <w:tcPr>
            <w:tcW w:w="4395" w:type="dxa"/>
          </w:tcPr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АДМИНИСТРАЦИЯ</w:t>
            </w:r>
          </w:p>
          <w:p w:rsidR="006737A0" w:rsidRPr="00623C27" w:rsidRDefault="006737A0" w:rsidP="00484F6A">
            <w:pPr>
              <w:jc w:val="center"/>
              <w:rPr>
                <w:szCs w:val="28"/>
              </w:rPr>
            </w:pPr>
            <w:r w:rsidRPr="00623C27">
              <w:rPr>
                <w:szCs w:val="28"/>
              </w:rPr>
              <w:t>МУНИЦИПАЛЬНОГО РАЙОНА</w:t>
            </w:r>
          </w:p>
          <w:p w:rsidR="006737A0" w:rsidRPr="00F222A2" w:rsidRDefault="006737A0" w:rsidP="00484F6A">
            <w:pPr>
              <w:jc w:val="center"/>
              <w:rPr>
                <w:caps/>
              </w:rPr>
            </w:pPr>
            <w:r w:rsidRPr="00623C27">
              <w:rPr>
                <w:szCs w:val="28"/>
              </w:rPr>
              <w:sym w:font="Times New Roman" w:char="00AB"/>
            </w:r>
            <w:r w:rsidRPr="00623C27">
              <w:rPr>
                <w:szCs w:val="28"/>
              </w:rPr>
              <w:t>УСТЬ-ВЫМСКИЙ</w:t>
            </w:r>
            <w:r w:rsidRPr="00623C27">
              <w:rPr>
                <w:szCs w:val="28"/>
              </w:rPr>
              <w:sym w:font="Times New Roman" w:char="00BB"/>
            </w:r>
          </w:p>
        </w:tc>
      </w:tr>
    </w:tbl>
    <w:p w:rsidR="00D30799" w:rsidRDefault="00D30799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</w:p>
    <w:p w:rsidR="006737A0" w:rsidRDefault="006737A0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  <w:r w:rsidRPr="00623C27">
        <w:rPr>
          <w:b/>
          <w:sz w:val="34"/>
          <w:szCs w:val="34"/>
        </w:rPr>
        <w:t xml:space="preserve">Ш </w:t>
      </w:r>
      <w:proofErr w:type="gramStart"/>
      <w:r w:rsidRPr="00623C27">
        <w:rPr>
          <w:b/>
          <w:sz w:val="34"/>
          <w:szCs w:val="34"/>
        </w:rPr>
        <w:t>У</w:t>
      </w:r>
      <w:proofErr w:type="gramEnd"/>
      <w:r w:rsidRPr="00623C27">
        <w:rPr>
          <w:b/>
          <w:sz w:val="34"/>
          <w:szCs w:val="34"/>
        </w:rPr>
        <w:t xml:space="preserve"> Ö М</w:t>
      </w:r>
    </w:p>
    <w:p w:rsidR="006737A0" w:rsidRDefault="006737A0" w:rsidP="006737A0">
      <w:pPr>
        <w:suppressAutoHyphens/>
        <w:spacing w:line="276" w:lineRule="auto"/>
        <w:jc w:val="center"/>
        <w:rPr>
          <w:b/>
          <w:bCs/>
          <w:sz w:val="34"/>
          <w:szCs w:val="34"/>
          <w:lang w:eastAsia="zh-CN"/>
        </w:rPr>
      </w:pPr>
      <w:r w:rsidRPr="004B7C7E">
        <w:rPr>
          <w:b/>
          <w:bCs/>
          <w:sz w:val="34"/>
          <w:szCs w:val="34"/>
          <w:lang w:eastAsia="zh-CN"/>
        </w:rPr>
        <w:t>П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О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С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Т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А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Н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О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В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Л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Е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Н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И</w:t>
      </w:r>
      <w:r>
        <w:rPr>
          <w:b/>
          <w:bCs/>
          <w:sz w:val="34"/>
          <w:szCs w:val="34"/>
          <w:lang w:eastAsia="zh-CN"/>
        </w:rPr>
        <w:t xml:space="preserve"> </w:t>
      </w:r>
      <w:r w:rsidRPr="004B7C7E">
        <w:rPr>
          <w:b/>
          <w:bCs/>
          <w:sz w:val="34"/>
          <w:szCs w:val="34"/>
          <w:lang w:eastAsia="zh-CN"/>
        </w:rPr>
        <w:t>Е</w:t>
      </w:r>
    </w:p>
    <w:p w:rsidR="00D30799" w:rsidRDefault="00D30799" w:rsidP="006737A0">
      <w:pPr>
        <w:jc w:val="center"/>
        <w:rPr>
          <w:b/>
          <w:szCs w:val="28"/>
          <w:lang w:eastAsia="zh-CN"/>
        </w:rPr>
      </w:pPr>
    </w:p>
    <w:p w:rsidR="006737A0" w:rsidRDefault="009316FD" w:rsidP="00D30799">
      <w:pPr>
        <w:jc w:val="both"/>
        <w:rPr>
          <w:szCs w:val="28"/>
        </w:rPr>
      </w:pPr>
      <w:r>
        <w:rPr>
          <w:szCs w:val="28"/>
        </w:rPr>
        <w:t xml:space="preserve">от 11 </w:t>
      </w:r>
      <w:r w:rsidR="00E1793D">
        <w:rPr>
          <w:szCs w:val="28"/>
        </w:rPr>
        <w:t>марта 2020</w:t>
      </w:r>
      <w:r w:rsidR="006737A0">
        <w:rPr>
          <w:szCs w:val="28"/>
        </w:rPr>
        <w:t xml:space="preserve"> года                                              </w:t>
      </w:r>
      <w:r w:rsidR="00D30799">
        <w:rPr>
          <w:szCs w:val="28"/>
        </w:rPr>
        <w:t xml:space="preserve">                            </w:t>
      </w:r>
      <w:r>
        <w:rPr>
          <w:szCs w:val="28"/>
        </w:rPr>
        <w:t xml:space="preserve">           </w:t>
      </w:r>
      <w:r w:rsidR="006737A0">
        <w:rPr>
          <w:szCs w:val="28"/>
        </w:rPr>
        <w:t>№</w:t>
      </w:r>
      <w:r>
        <w:rPr>
          <w:szCs w:val="28"/>
        </w:rPr>
        <w:t xml:space="preserve"> 165</w:t>
      </w:r>
      <w:r w:rsidR="006737A0">
        <w:rPr>
          <w:szCs w:val="28"/>
        </w:rPr>
        <w:t xml:space="preserve"> </w:t>
      </w:r>
    </w:p>
    <w:p w:rsidR="006737A0" w:rsidRDefault="006737A0" w:rsidP="006737A0">
      <w:pPr>
        <w:jc w:val="center"/>
        <w:rPr>
          <w:szCs w:val="28"/>
        </w:rPr>
      </w:pPr>
    </w:p>
    <w:p w:rsidR="006737A0" w:rsidRDefault="006737A0" w:rsidP="006737A0">
      <w:pPr>
        <w:jc w:val="center"/>
        <w:rPr>
          <w:szCs w:val="28"/>
        </w:rPr>
      </w:pPr>
      <w:r>
        <w:rPr>
          <w:szCs w:val="28"/>
        </w:rPr>
        <w:t>Республика Коми, с. Айкино</w:t>
      </w:r>
    </w:p>
    <w:p w:rsidR="006737A0" w:rsidRDefault="006737A0" w:rsidP="006737A0">
      <w:pPr>
        <w:pStyle w:val="ConsPlusTitle"/>
        <w:jc w:val="center"/>
      </w:pPr>
    </w:p>
    <w:p w:rsidR="006737A0" w:rsidRPr="006737A0" w:rsidRDefault="006737A0" w:rsidP="0067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Pr="006737A0">
        <w:rPr>
          <w:rFonts w:ascii="Times New Roman" w:hAnsi="Times New Roman" w:cs="Times New Roman"/>
          <w:sz w:val="28"/>
          <w:szCs w:val="28"/>
        </w:rPr>
        <w:t>есении изменений в постановление администрации муниципального района «Усть-Вымский» от 13.10.2015 года № 539 «Об утверждении порядка организации сбора отработанных ртутьсодержащих ламп на территории МО МР «Усть-Вымский»</w:t>
      </w:r>
    </w:p>
    <w:p w:rsidR="006737A0" w:rsidRPr="00672105" w:rsidRDefault="006737A0" w:rsidP="0067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пунктом 18 части 1 статьи 14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67210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1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 сентября 2010 года №</w:t>
      </w:r>
      <w:r w:rsidRPr="00672105">
        <w:rPr>
          <w:rFonts w:ascii="Times New Roman" w:hAnsi="Times New Roman" w:cs="Times New Roman"/>
          <w:sz w:val="28"/>
          <w:szCs w:val="28"/>
        </w:rPr>
        <w:t xml:space="preserve"> 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105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</w:t>
      </w:r>
      <w:r>
        <w:rPr>
          <w:rFonts w:ascii="Times New Roman" w:hAnsi="Times New Roman" w:cs="Times New Roman"/>
          <w:sz w:val="28"/>
          <w:szCs w:val="28"/>
        </w:rPr>
        <w:t>ающей среде»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210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721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 w:rsidR="009E5D2F">
        <w:rPr>
          <w:rFonts w:ascii="Times New Roman" w:hAnsi="Times New Roman" w:cs="Times New Roman"/>
          <w:sz w:val="28"/>
          <w:szCs w:val="28"/>
        </w:rPr>
        <w:t>«Усть-Вымский»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737A0" w:rsidRPr="00672105" w:rsidRDefault="006737A0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1.  Внести в постановление администрации муниципального района «Усть</w:t>
      </w:r>
      <w:r w:rsidR="009E5D2F">
        <w:rPr>
          <w:rFonts w:ascii="Times New Roman" w:hAnsi="Times New Roman" w:cs="Times New Roman"/>
          <w:sz w:val="28"/>
          <w:szCs w:val="28"/>
        </w:rPr>
        <w:t>-Вымский» от 13.10.2015 № 539 «О</w:t>
      </w:r>
      <w:r w:rsidRPr="00672105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сбора отработанных ртутьсодержащих ламп на территории </w:t>
      </w:r>
      <w:r w:rsidR="009E5D2F">
        <w:rPr>
          <w:rFonts w:ascii="Times New Roman" w:hAnsi="Times New Roman" w:cs="Times New Roman"/>
          <w:sz w:val="28"/>
          <w:szCs w:val="28"/>
        </w:rPr>
        <w:t>МО МР «Усть-Вы</w:t>
      </w:r>
      <w:r w:rsidRPr="00672105">
        <w:rPr>
          <w:rFonts w:ascii="Times New Roman" w:hAnsi="Times New Roman" w:cs="Times New Roman"/>
          <w:sz w:val="28"/>
          <w:szCs w:val="28"/>
        </w:rPr>
        <w:t>мский» следующие изменения:</w:t>
      </w:r>
    </w:p>
    <w:p w:rsidR="006737A0" w:rsidRPr="00672105" w:rsidRDefault="009E5D2F" w:rsidP="00D3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2.4</w:t>
      </w:r>
      <w:r w:rsidR="00BA5FA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5FA3" w:rsidRPr="004805E0" w:rsidRDefault="0094408B" w:rsidP="0094408B">
      <w:pPr>
        <w:autoSpaceDE w:val="0"/>
        <w:autoSpaceDN w:val="0"/>
        <w:adjustRightInd w:val="0"/>
        <w:jc w:val="both"/>
        <w:rPr>
          <w:rFonts w:eastAsiaTheme="minorHAnsi"/>
          <w:szCs w:val="28"/>
          <w:vertAlign w:val="subscript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BA5FA3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Определить </w:t>
      </w:r>
      <w:r w:rsidR="00BA5FA3">
        <w:rPr>
          <w:rFonts w:eastAsiaTheme="minorHAnsi"/>
          <w:szCs w:val="28"/>
          <w:lang w:eastAsia="en-US"/>
        </w:rPr>
        <w:t xml:space="preserve">на территории муниципального образования муниципального района «Усть-Вымский» </w:t>
      </w:r>
      <w:r>
        <w:rPr>
          <w:rFonts w:eastAsiaTheme="minorHAnsi"/>
          <w:szCs w:val="28"/>
          <w:lang w:eastAsia="en-US"/>
        </w:rPr>
        <w:t>место</w:t>
      </w:r>
      <w:r w:rsidR="00BA5FA3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>
        <w:rPr>
          <w:rFonts w:eastAsiaTheme="minorHAnsi"/>
          <w:szCs w:val="28"/>
          <w:lang w:eastAsia="en-US"/>
        </w:rPr>
        <w:lastRenderedPageBreak/>
        <w:t>общего имущества в таких домах)</w:t>
      </w:r>
      <w:r w:rsidR="00BA5FA3">
        <w:rPr>
          <w:rFonts w:eastAsiaTheme="minorHAnsi"/>
          <w:szCs w:val="28"/>
          <w:lang w:eastAsia="en-US"/>
        </w:rPr>
        <w:t xml:space="preserve"> отдельное нежилое помещение Н-12 (3 этаж) в здании</w:t>
      </w:r>
      <w:r w:rsidR="00AB6A0F">
        <w:rPr>
          <w:rFonts w:eastAsiaTheme="minorHAnsi"/>
          <w:szCs w:val="28"/>
          <w:lang w:eastAsia="en-US"/>
        </w:rPr>
        <w:t>, расположенном</w:t>
      </w:r>
      <w:r w:rsidR="00BA5FA3">
        <w:rPr>
          <w:rFonts w:eastAsiaTheme="minorHAnsi"/>
          <w:szCs w:val="28"/>
          <w:lang w:eastAsia="en-US"/>
        </w:rPr>
        <w:t xml:space="preserve"> по адресу: Республика Коми, Усть-Вымский район, с. Усть-Вымь, ул</w:t>
      </w:r>
      <w:r>
        <w:rPr>
          <w:rFonts w:eastAsiaTheme="minorHAnsi"/>
          <w:szCs w:val="28"/>
          <w:lang w:eastAsia="en-US"/>
        </w:rPr>
        <w:t>.</w:t>
      </w:r>
      <w:r w:rsidR="00BA5FA3">
        <w:rPr>
          <w:rFonts w:eastAsiaTheme="minorHAnsi"/>
          <w:szCs w:val="28"/>
          <w:lang w:eastAsia="en-US"/>
        </w:rPr>
        <w:t xml:space="preserve"> Центральная, д. 59</w:t>
      </w:r>
      <w:r w:rsidR="00B03431">
        <w:rPr>
          <w:rFonts w:eastAsiaTheme="minorHAnsi"/>
          <w:szCs w:val="28"/>
          <w:lang w:eastAsia="en-US"/>
        </w:rPr>
        <w:t>.</w:t>
      </w:r>
      <w:bookmarkStart w:id="0" w:name="_GoBack"/>
      <w:bookmarkEnd w:id="0"/>
    </w:p>
    <w:p w:rsidR="0094408B" w:rsidRDefault="00BA5FA3" w:rsidP="0094408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Установить график работы места сбора </w:t>
      </w:r>
      <w:r w:rsidR="00B03431">
        <w:rPr>
          <w:rFonts w:eastAsiaTheme="minorHAnsi"/>
          <w:szCs w:val="28"/>
          <w:lang w:eastAsia="en-US"/>
        </w:rPr>
        <w:t>первичного сбора и размещения отработанных ртутьсодержащих ламп у потребителей ртутьсодержащих ламп по понедельникам с 09 час. 00 мин. до 12 час. 00 мин. и с 13 час. 00 мин. до 16 час. 00 мин.</w:t>
      </w:r>
      <w:r>
        <w:rPr>
          <w:rFonts w:eastAsiaTheme="minorHAnsi"/>
          <w:szCs w:val="28"/>
          <w:lang w:eastAsia="en-US"/>
        </w:rPr>
        <w:t>».</w:t>
      </w:r>
    </w:p>
    <w:p w:rsidR="006737A0" w:rsidRPr="00672105" w:rsidRDefault="00B03431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. Управлению по организационной работе администрации МР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обеспечить информирование юридических лиц, индивидуальных предпринимателей и физических лиц о </w:t>
      </w:r>
      <w:r w:rsidR="002710D8">
        <w:rPr>
          <w:rFonts w:ascii="Times New Roman" w:hAnsi="Times New Roman" w:cs="Times New Roman"/>
          <w:sz w:val="28"/>
          <w:szCs w:val="28"/>
        </w:rPr>
        <w:t>внесенных изменениях в порядок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осуществления сбора отработанных ртутьсодержащих ламп на территории МО МР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посредством размещения на </w:t>
      </w:r>
      <w:r w:rsidR="001D066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737A0">
        <w:rPr>
          <w:rFonts w:ascii="Times New Roman" w:hAnsi="Times New Roman" w:cs="Times New Roman"/>
          <w:sz w:val="28"/>
          <w:szCs w:val="28"/>
        </w:rPr>
        <w:t>сайте</w:t>
      </w:r>
      <w:r w:rsidR="006737A0" w:rsidRPr="006721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D30799">
        <w:rPr>
          <w:rFonts w:ascii="Times New Roman" w:hAnsi="Times New Roman" w:cs="Times New Roman"/>
          <w:sz w:val="28"/>
          <w:szCs w:val="28"/>
        </w:rPr>
        <w:t>«Усть-Вымский»</w:t>
      </w:r>
      <w:r w:rsidR="006737A0" w:rsidRPr="00672105">
        <w:rPr>
          <w:rFonts w:ascii="Times New Roman" w:hAnsi="Times New Roman" w:cs="Times New Roman"/>
          <w:sz w:val="28"/>
          <w:szCs w:val="28"/>
        </w:rPr>
        <w:t>.</w:t>
      </w:r>
    </w:p>
    <w:p w:rsidR="006737A0" w:rsidRPr="004805E0" w:rsidRDefault="00B03431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E0">
        <w:rPr>
          <w:rFonts w:ascii="Times New Roman" w:hAnsi="Times New Roman" w:cs="Times New Roman"/>
          <w:sz w:val="28"/>
          <w:szCs w:val="28"/>
        </w:rPr>
        <w:t>3</w:t>
      </w:r>
      <w:r w:rsidR="006737A0" w:rsidRPr="004805E0">
        <w:rPr>
          <w:rFonts w:ascii="Times New Roman" w:hAnsi="Times New Roman" w:cs="Times New Roman"/>
          <w:sz w:val="28"/>
          <w:szCs w:val="28"/>
        </w:rPr>
        <w:t xml:space="preserve">. </w:t>
      </w:r>
      <w:r w:rsidR="004805E0" w:rsidRPr="004805E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4805E0" w:rsidRPr="004805E0">
        <w:rPr>
          <w:rFonts w:ascii="Times New Roman" w:hAnsi="Times New Roman" w:cs="Times New Roman"/>
          <w:spacing w:val="-2"/>
          <w:sz w:val="28"/>
          <w:szCs w:val="28"/>
        </w:rPr>
        <w:t xml:space="preserve">на заместителя руководителя администрации </w:t>
      </w:r>
      <w:r w:rsidR="004805E0" w:rsidRPr="004805E0"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хозяйства и строительства </w:t>
      </w:r>
      <w:r w:rsidR="004805E0" w:rsidRPr="004805E0">
        <w:rPr>
          <w:rFonts w:ascii="Times New Roman" w:hAnsi="Times New Roman" w:cs="Times New Roman"/>
          <w:spacing w:val="-2"/>
          <w:sz w:val="28"/>
          <w:szCs w:val="28"/>
        </w:rPr>
        <w:t>Чеши</w:t>
      </w:r>
      <w:r w:rsidR="004805E0">
        <w:rPr>
          <w:rFonts w:ascii="Times New Roman" w:hAnsi="Times New Roman" w:cs="Times New Roman"/>
          <w:spacing w:val="-2"/>
          <w:sz w:val="28"/>
          <w:szCs w:val="28"/>
        </w:rPr>
        <w:t xml:space="preserve">хину Елену </w:t>
      </w:r>
      <w:r w:rsidR="004805E0" w:rsidRPr="004805E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805E0">
        <w:rPr>
          <w:rFonts w:ascii="Times New Roman" w:hAnsi="Times New Roman" w:cs="Times New Roman"/>
          <w:spacing w:val="-2"/>
          <w:sz w:val="28"/>
          <w:szCs w:val="28"/>
        </w:rPr>
        <w:t>ладимировну</w:t>
      </w:r>
      <w:r w:rsidR="004805E0" w:rsidRPr="004805E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737A0" w:rsidRPr="00672105" w:rsidRDefault="00B03431" w:rsidP="0059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7A0" w:rsidRPr="006721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737A0" w:rsidRPr="00672105" w:rsidRDefault="006737A0" w:rsidP="00D307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710D8" w:rsidRDefault="002710D8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0D8" w:rsidRDefault="002710D8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7A0" w:rsidRPr="00672105" w:rsidRDefault="006737A0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37A0" w:rsidRPr="00672105" w:rsidRDefault="006737A0" w:rsidP="00D307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105">
        <w:rPr>
          <w:rFonts w:ascii="Times New Roman" w:hAnsi="Times New Roman" w:cs="Times New Roman"/>
          <w:sz w:val="28"/>
          <w:szCs w:val="28"/>
        </w:rPr>
        <w:t xml:space="preserve">МР </w:t>
      </w:r>
      <w:r w:rsidR="00D30799">
        <w:rPr>
          <w:rFonts w:ascii="Times New Roman" w:hAnsi="Times New Roman" w:cs="Times New Roman"/>
          <w:sz w:val="28"/>
          <w:szCs w:val="28"/>
        </w:rPr>
        <w:t>«Усть-</w:t>
      </w:r>
      <w:proofErr w:type="gramStart"/>
      <w:r w:rsidR="00D30799">
        <w:rPr>
          <w:rFonts w:ascii="Times New Roman" w:hAnsi="Times New Roman" w:cs="Times New Roman"/>
          <w:sz w:val="28"/>
          <w:szCs w:val="28"/>
        </w:rPr>
        <w:t>Вымский»</w:t>
      </w:r>
      <w:r w:rsidRPr="006721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72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307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105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672105"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58BF" w:rsidRDefault="002F58BF" w:rsidP="006737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2F58BF" w:rsidSect="00AB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3"/>
    <w:rsid w:val="000A6D77"/>
    <w:rsid w:val="000D54B7"/>
    <w:rsid w:val="00191D87"/>
    <w:rsid w:val="001B6F9D"/>
    <w:rsid w:val="001D066A"/>
    <w:rsid w:val="00222B46"/>
    <w:rsid w:val="00267092"/>
    <w:rsid w:val="002710D8"/>
    <w:rsid w:val="002F58BF"/>
    <w:rsid w:val="00307E03"/>
    <w:rsid w:val="0042341D"/>
    <w:rsid w:val="004805E0"/>
    <w:rsid w:val="00482374"/>
    <w:rsid w:val="00501F41"/>
    <w:rsid w:val="0059595D"/>
    <w:rsid w:val="005B6D97"/>
    <w:rsid w:val="00672105"/>
    <w:rsid w:val="006737A0"/>
    <w:rsid w:val="006A2B4E"/>
    <w:rsid w:val="00753E31"/>
    <w:rsid w:val="00776619"/>
    <w:rsid w:val="00865D54"/>
    <w:rsid w:val="008B4598"/>
    <w:rsid w:val="00921600"/>
    <w:rsid w:val="009316FD"/>
    <w:rsid w:val="0094408B"/>
    <w:rsid w:val="00990528"/>
    <w:rsid w:val="009E5D2F"/>
    <w:rsid w:val="00A560C8"/>
    <w:rsid w:val="00AB31C6"/>
    <w:rsid w:val="00AB6A0F"/>
    <w:rsid w:val="00B03431"/>
    <w:rsid w:val="00B16E5F"/>
    <w:rsid w:val="00B53183"/>
    <w:rsid w:val="00BA5FA3"/>
    <w:rsid w:val="00BD243D"/>
    <w:rsid w:val="00D1644E"/>
    <w:rsid w:val="00D30799"/>
    <w:rsid w:val="00DA42D3"/>
    <w:rsid w:val="00E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A511-FE8D-408C-A320-CC14E048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6738FB46F39DEAF195AEE72AA9ED840D8BA1A0D24540604D2AF90460BC8A973985E4DB945384035A2AE3C7C3AFE6C3558720430BABF1DDCF2D4CuD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B6738FB46F39DEAF18BA3F146F7E98303D7ABA5DD4C113A182CAE5B30BADFD77983B893840FC156562DEAD1C8F3A985008Bu2W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B6738FB46F39DEAF18BA3F146F7E98104D1ACA7D14C113A182CAE5B30BADFD77983B198D05F80075079B28B9DF6B78E1E8A285417ABF8uCWAM" TargetMode="External"/><Relationship Id="rId5" Type="http://schemas.openxmlformats.org/officeDocument/2006/relationships/hyperlink" Target="consultantplus://offline/ref=A1AB6738FB46F39DEAF18BA3F146F7E98104D1ACA7D14C113A182CAE5B30BADFD77983B198D05F86005079B28B9DF6B78E1E8A285417ABF8uCWA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Чернова</dc:creator>
  <cp:keywords/>
  <dc:description/>
  <cp:lastModifiedBy>Андрей Анатольевич Нетесов</cp:lastModifiedBy>
  <cp:revision>8</cp:revision>
  <cp:lastPrinted>2020-03-13T05:10:00Z</cp:lastPrinted>
  <dcterms:created xsi:type="dcterms:W3CDTF">2019-08-28T05:46:00Z</dcterms:created>
  <dcterms:modified xsi:type="dcterms:W3CDTF">2020-03-13T05:59:00Z</dcterms:modified>
</cp:coreProperties>
</file>