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19" w:rsidRPr="00712919" w:rsidRDefault="00712919" w:rsidP="00712919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>ИНСТРУКЦИЯ</w:t>
      </w:r>
    </w:p>
    <w:p w:rsidR="00712919" w:rsidRPr="00712919" w:rsidRDefault="00712919" w:rsidP="00712919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>О ПОРЯДКЕ ПРОВЕДЕНИЯ ДЕЗИНФЕКЦИОННЫХ МЕРОПРИЯТИЙ В ЦЕЛЯХ</w:t>
      </w:r>
    </w:p>
    <w:p w:rsidR="00712919" w:rsidRPr="00712919" w:rsidRDefault="00712919" w:rsidP="00712919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ПРОФИЛАКТИКИ НОВОЙ КОРОНАНИРУСНОЙ ИНФЕКЦИИ В </w:t>
      </w:r>
      <w:proofErr w:type="gramStart"/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>ОФИСНЫХ</w:t>
      </w:r>
      <w:proofErr w:type="gramEnd"/>
    </w:p>
    <w:p w:rsidR="00712919" w:rsidRPr="00712919" w:rsidRDefault="00712919" w:rsidP="00712919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gramStart"/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>ПОМЕЩЕНИЯХ</w:t>
      </w:r>
      <w:proofErr w:type="gramEnd"/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ОРГАНИЗАЦИЙ, ВРЕМЕННО ПРИОСТАНОВИВШИХ</w:t>
      </w:r>
    </w:p>
    <w:p w:rsidR="00712919" w:rsidRPr="00712919" w:rsidRDefault="00712919" w:rsidP="00712919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ДЕЯТЕЛЬНОСТЬ, ИЛИ </w:t>
      </w:r>
      <w:proofErr w:type="gramStart"/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>СОТРУДНИКИ</w:t>
      </w:r>
      <w:proofErr w:type="gramEnd"/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КОТОРЫХ ПЕРЕШЛИ</w:t>
      </w:r>
    </w:p>
    <w:p w:rsidR="00712919" w:rsidRPr="00712919" w:rsidRDefault="00712919" w:rsidP="00712919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12919">
        <w:rPr>
          <w:rFonts w:ascii="Arial" w:eastAsia="Times New Roman" w:hAnsi="Arial" w:cs="Arial"/>
          <w:b/>
          <w:bCs/>
          <w:color w:val="000000"/>
          <w:kern w:val="36"/>
          <w:sz w:val="24"/>
        </w:rPr>
        <w:t>НА ДИСТАНЦИОННУЮ ФОРМУ РАБОТЫ</w:t>
      </w:r>
    </w:p>
    <w:p w:rsidR="00000000" w:rsidRDefault="00712919"/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r w:rsidRPr="00712919">
        <w:rPr>
          <w:rFonts w:ascii="-webkit-standard" w:eastAsia="Times New Roman" w:hAnsi="-webkit-standard" w:cs="Times New Roman"/>
          <w:color w:val="000000"/>
          <w:sz w:val="23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0" w:name="mailruanchor_dst100010"/>
      <w:bookmarkEnd w:id="0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Дезинфекция и уборка помещений могут быть </w:t>
      </w:r>
      <w:proofErr w:type="gram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выполнены</w:t>
      </w:r>
      <w:proofErr w:type="gramEnd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 организацией собственными силами, </w:t>
      </w:r>
      <w:proofErr w:type="spell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клининговой</w:t>
      </w:r>
      <w:proofErr w:type="spellEnd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 компанией или специализированной организацией.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1" w:name="mailruanchor_dst100011"/>
      <w:bookmarkEnd w:id="1"/>
      <w:proofErr w:type="gram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2" w:name="mailruanchor_dst100012"/>
      <w:bookmarkEnd w:id="2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Для дезинфекции следует применять дезинфицирующие </w:t>
      </w:r>
      <w:proofErr w:type="gram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средства</w:t>
      </w:r>
      <w:proofErr w:type="gramEnd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 зарегистрированные в установленном порядке на основе </w:t>
      </w:r>
      <w:proofErr w:type="spell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хлорактивных</w:t>
      </w:r>
      <w:proofErr w:type="spellEnd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 и </w:t>
      </w:r>
      <w:proofErr w:type="spell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кислородактивных</w:t>
      </w:r>
      <w:proofErr w:type="spellEnd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дств сл</w:t>
      </w:r>
      <w:proofErr w:type="gramEnd"/>
      <w:r w:rsidRPr="00712919">
        <w:rPr>
          <w:rFonts w:ascii="-webkit-standard" w:eastAsia="Times New Roman" w:hAnsi="-webkit-standard" w:cs="Times New Roman"/>
          <w:color w:val="000000"/>
          <w:sz w:val="23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3" w:name="mailruanchor_dst100013"/>
      <w:bookmarkEnd w:id="3"/>
      <w:r w:rsidRPr="00712919">
        <w:rPr>
          <w:rFonts w:ascii="-webkit-standard" w:eastAsia="Times New Roman" w:hAnsi="-webkit-standard" w:cs="Times New Roman"/>
          <w:color w:val="000000"/>
          <w:sz w:val="23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4" w:name="mailruanchor_dst100014"/>
      <w:bookmarkEnd w:id="4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-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</w:t>
      </w:r>
      <w:proofErr w:type="spell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кулеры</w:t>
      </w:r>
      <w:proofErr w:type="spellEnd"/>
      <w:r w:rsidRPr="00712919">
        <w:rPr>
          <w:rFonts w:ascii="-webkit-standard" w:eastAsia="Times New Roman" w:hAnsi="-webkit-standard" w:cs="Times New Roman"/>
          <w:color w:val="000000"/>
          <w:sz w:val="23"/>
        </w:rPr>
        <w:t>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5" w:name="mailruanchor_dst100015"/>
      <w:bookmarkEnd w:id="5"/>
      <w:r w:rsidRPr="00712919">
        <w:rPr>
          <w:rFonts w:ascii="-webkit-standard" w:eastAsia="Times New Roman" w:hAnsi="-webkit-standard" w:cs="Times New Roman"/>
          <w:color w:val="000000"/>
          <w:sz w:val="23"/>
        </w:rPr>
        <w:t>Помещение проветривается.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6" w:name="mailruanchor_dst100016"/>
      <w:bookmarkEnd w:id="6"/>
      <w:r w:rsidRPr="00712919">
        <w:rPr>
          <w:rFonts w:ascii="-webkit-standard" w:eastAsia="Times New Roman" w:hAnsi="-webkit-standard" w:cs="Times New Roman"/>
          <w:color w:val="000000"/>
          <w:sz w:val="23"/>
        </w:rPr>
        <w:t>Мусор собирается и утилизируется как твердые коммунальные отходы.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7" w:name="mailruanchor_dst100017"/>
      <w:bookmarkEnd w:id="7"/>
      <w:r w:rsidRPr="00712919">
        <w:rPr>
          <w:rFonts w:ascii="-webkit-standard" w:eastAsia="Times New Roman" w:hAnsi="-webkit-standard" w:cs="Times New Roman"/>
          <w:color w:val="000000"/>
          <w:sz w:val="23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8" w:name="mailruanchor_dst100018"/>
      <w:bookmarkEnd w:id="8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Дезинфицирующие средства хранят в таре изготовителя </w:t>
      </w:r>
      <w:proofErr w:type="gramStart"/>
      <w:r w:rsidRPr="00712919">
        <w:rPr>
          <w:rFonts w:ascii="-webkit-standard" w:eastAsia="Times New Roman" w:hAnsi="-webkit-standard" w:cs="Times New Roman"/>
          <w:color w:val="000000"/>
          <w:sz w:val="23"/>
        </w:rPr>
        <w:t>закрытыми</w:t>
      </w:r>
      <w:proofErr w:type="gramEnd"/>
      <w:r w:rsidRPr="00712919">
        <w:rPr>
          <w:rFonts w:ascii="-webkit-standard" w:eastAsia="Times New Roman" w:hAnsi="-webkit-standard" w:cs="Times New Roman"/>
          <w:color w:val="000000"/>
          <w:sz w:val="23"/>
        </w:rPr>
        <w:t xml:space="preserve"> в специально отведенном сухом, прохладном и затемненном месте, недоступном для детей.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9" w:name="mailruanchor_dst100019"/>
      <w:bookmarkEnd w:id="9"/>
      <w:r w:rsidRPr="00712919">
        <w:rPr>
          <w:rFonts w:ascii="-webkit-standard" w:eastAsia="Times New Roman" w:hAnsi="-webkit-standard" w:cs="Times New Roman"/>
          <w:color w:val="000000"/>
          <w:sz w:val="23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712919" w:rsidRPr="00712919" w:rsidRDefault="00712919" w:rsidP="00712919">
      <w:pPr>
        <w:shd w:val="clear" w:color="auto" w:fill="FFFFFF"/>
        <w:spacing w:after="0" w:line="290" w:lineRule="atLeast"/>
        <w:ind w:firstLine="540"/>
        <w:jc w:val="both"/>
        <w:rPr>
          <w:rFonts w:ascii="-webkit-standard" w:eastAsia="Times New Roman" w:hAnsi="-webkit-standard" w:cs="Times New Roman"/>
          <w:color w:val="000000"/>
          <w:sz w:val="23"/>
          <w:szCs w:val="23"/>
        </w:rPr>
      </w:pPr>
      <w:bookmarkStart w:id="10" w:name="mailruanchor_dst100020"/>
      <w:bookmarkEnd w:id="10"/>
      <w:r w:rsidRPr="00712919">
        <w:rPr>
          <w:rFonts w:ascii="-webkit-standard" w:eastAsia="Times New Roman" w:hAnsi="-webkit-standard" w:cs="Times New Roman"/>
          <w:color w:val="000000"/>
          <w:sz w:val="23"/>
        </w:rPr>
        <w:t>После завершения всех работ руки обрабатывают спиртосодержащим кожным антисептиком, гасят свет и уходят.</w:t>
      </w:r>
    </w:p>
    <w:p w:rsidR="00712919" w:rsidRDefault="00712919"/>
    <w:sectPr w:rsidR="007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-webkit-standar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919"/>
    <w:rsid w:val="0071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mailrucssattributepostfix">
    <w:name w:val="blk_mailru_css_attribute_postfix"/>
    <w:basedOn w:val="a0"/>
    <w:rsid w:val="0071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>WolfishLair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2020-04-06T10:27:00Z</dcterms:created>
  <dcterms:modified xsi:type="dcterms:W3CDTF">2020-04-06T10:28:00Z</dcterms:modified>
</cp:coreProperties>
</file>