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5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2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мая 2018</w:t>
            </w:r>
            <w:r w:rsidR="0083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12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191" w:type="dxa"/>
          </w:tcPr>
          <w:p w:rsidR="004D5D11" w:rsidRPr="004D5D11" w:rsidRDefault="004D5D11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B" w:rsidRDefault="00296B86" w:rsidP="007E5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5815E8" w:rsidRPr="005815E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E5B3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15E8" w:rsidRDefault="007E5B3B" w:rsidP="007E5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Контрольно-счетной палате городского округа Эгвекинот</w:t>
      </w:r>
    </w:p>
    <w:p w:rsidR="007E5B3B" w:rsidRPr="007E5B3B" w:rsidRDefault="007E5B3B" w:rsidP="007E5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11" w:rsidRPr="005815E8" w:rsidRDefault="005815E8" w:rsidP="00834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 приведения муниципальных </w:t>
      </w:r>
      <w:r w:rsidRPr="005815E8">
        <w:rPr>
          <w:rFonts w:ascii="Times New Roman" w:hAnsi="Times New Roman" w:cs="Times New Roman"/>
          <w:sz w:val="24"/>
          <w:szCs w:val="24"/>
        </w:rPr>
        <w:t>правовых  актов  городского округа Эгвекинот  в  соответствие  с  требованиями  федерального  законодательства,</w:t>
      </w:r>
      <w:r w:rsidR="004D5D11" w:rsidRPr="005815E8">
        <w:rPr>
          <w:rFonts w:ascii="Times New Roman" w:hAnsi="Times New Roman" w:cs="Times New Roman"/>
          <w:sz w:val="24"/>
          <w:szCs w:val="24"/>
        </w:rPr>
        <w:t xml:space="preserve">  Совет депутатов городского округа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8343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5E8" w:rsidRPr="007E5B3B" w:rsidRDefault="005815E8" w:rsidP="0083439E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7E5B3B">
        <w:rPr>
          <w:szCs w:val="24"/>
        </w:rPr>
        <w:t xml:space="preserve">Внести в </w:t>
      </w:r>
      <w:r w:rsidR="007E5B3B" w:rsidRPr="007E5B3B">
        <w:rPr>
          <w:szCs w:val="24"/>
        </w:rPr>
        <w:t xml:space="preserve">Положение о Контрольно-счетной палате городского округа Эгвекинот, утвержденное решением </w:t>
      </w:r>
      <w:r w:rsidR="002A6F97">
        <w:rPr>
          <w:szCs w:val="24"/>
        </w:rPr>
        <w:t xml:space="preserve">Совета депутатов </w:t>
      </w:r>
      <w:r w:rsidR="007E5B3B" w:rsidRPr="007E5B3B">
        <w:rPr>
          <w:szCs w:val="24"/>
        </w:rPr>
        <w:t xml:space="preserve">Иультинского муниципального района от </w:t>
      </w:r>
      <w:r w:rsidR="002A6F97">
        <w:rPr>
          <w:szCs w:val="24"/>
        </w:rPr>
        <w:t xml:space="preserve">           </w:t>
      </w:r>
      <w:r w:rsidR="007E5B3B" w:rsidRPr="007E5B3B">
        <w:rPr>
          <w:szCs w:val="24"/>
        </w:rPr>
        <w:t>18 декабря 2015 года № 168</w:t>
      </w:r>
      <w:r w:rsidR="007E5B3B" w:rsidRPr="007E5B3B">
        <w:rPr>
          <w:b/>
          <w:szCs w:val="24"/>
        </w:rPr>
        <w:t xml:space="preserve"> </w:t>
      </w:r>
      <w:r w:rsidR="007E5B3B" w:rsidRPr="007E5B3B">
        <w:rPr>
          <w:szCs w:val="24"/>
        </w:rPr>
        <w:t>«О переименовании Контрольно-счетной палаты Иультинского муниципального района и утверждении Положения о Контрольно-счетной палате городского округа Эгвекинот»</w:t>
      </w:r>
      <w:r w:rsidR="00296B86">
        <w:rPr>
          <w:szCs w:val="24"/>
        </w:rPr>
        <w:t>,</w:t>
      </w:r>
      <w:r w:rsidR="007E5B3B" w:rsidRPr="007E5B3B">
        <w:rPr>
          <w:szCs w:val="24"/>
        </w:rPr>
        <w:t xml:space="preserve"> </w:t>
      </w:r>
      <w:r w:rsidRPr="007E5B3B">
        <w:rPr>
          <w:szCs w:val="24"/>
        </w:rPr>
        <w:t xml:space="preserve">следующее изменение: </w:t>
      </w:r>
    </w:p>
    <w:p w:rsidR="0083439E" w:rsidRPr="0083439E" w:rsidRDefault="007E5B3B" w:rsidP="0083439E">
      <w:pPr>
        <w:pStyle w:val="a6"/>
        <w:numPr>
          <w:ilvl w:val="1"/>
          <w:numId w:val="3"/>
        </w:numPr>
        <w:shd w:val="clear" w:color="auto" w:fill="FFFFFF"/>
        <w:ind w:left="851" w:hanging="425"/>
        <w:jc w:val="both"/>
        <w:rPr>
          <w:szCs w:val="24"/>
        </w:rPr>
      </w:pPr>
      <w:r w:rsidRPr="0083439E">
        <w:rPr>
          <w:szCs w:val="24"/>
        </w:rPr>
        <w:t>Абзац четвертый  пункта 5.5 раздела 5</w:t>
      </w:r>
      <w:r w:rsidR="0083439E" w:rsidRPr="0083439E">
        <w:rPr>
          <w:b/>
          <w:szCs w:val="24"/>
        </w:rPr>
        <w:t xml:space="preserve"> </w:t>
      </w:r>
      <w:r w:rsidRPr="0083439E">
        <w:rPr>
          <w:szCs w:val="24"/>
        </w:rPr>
        <w:t>изложить в следующей редакции:</w:t>
      </w:r>
    </w:p>
    <w:p w:rsidR="005815E8" w:rsidRPr="0083439E" w:rsidRDefault="007E5B3B" w:rsidP="0083439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39E">
        <w:rPr>
          <w:rFonts w:ascii="Times New Roman" w:hAnsi="Times New Roman" w:cs="Times New Roman"/>
          <w:sz w:val="24"/>
          <w:szCs w:val="24"/>
        </w:rPr>
        <w:t>«Трудовой договор с председателем Контрольно-счетной палаты на срок полномочий, установленный настоящим Пол</w:t>
      </w:r>
      <w:r w:rsidR="00DC4FB4">
        <w:rPr>
          <w:rFonts w:ascii="Times New Roman" w:hAnsi="Times New Roman" w:cs="Times New Roman"/>
          <w:sz w:val="24"/>
          <w:szCs w:val="24"/>
        </w:rPr>
        <w:t>ожением, заключает Совет</w:t>
      </w:r>
      <w:r w:rsidRPr="0083439E">
        <w:rPr>
          <w:rFonts w:ascii="Times New Roman" w:hAnsi="Times New Roman" w:cs="Times New Roman"/>
          <w:sz w:val="24"/>
          <w:szCs w:val="24"/>
        </w:rPr>
        <w:t xml:space="preserve"> депутато</w:t>
      </w:r>
      <w:r w:rsidR="0083439E">
        <w:rPr>
          <w:rFonts w:ascii="Times New Roman" w:hAnsi="Times New Roman" w:cs="Times New Roman"/>
          <w:sz w:val="24"/>
          <w:szCs w:val="24"/>
        </w:rPr>
        <w:t>в городского округа Эгвекинот</w:t>
      </w:r>
      <w:r w:rsidR="00DC4FB4">
        <w:rPr>
          <w:rFonts w:ascii="Times New Roman" w:hAnsi="Times New Roman" w:cs="Times New Roman"/>
          <w:sz w:val="24"/>
          <w:szCs w:val="24"/>
        </w:rPr>
        <w:t xml:space="preserve"> в лице Председателя Совета депутатов городского округа Эгвекинот</w:t>
      </w:r>
      <w:r w:rsidR="0083439E">
        <w:rPr>
          <w:rFonts w:ascii="Times New Roman" w:hAnsi="Times New Roman" w:cs="Times New Roman"/>
          <w:sz w:val="24"/>
          <w:szCs w:val="24"/>
        </w:rPr>
        <w:t>.».</w:t>
      </w:r>
    </w:p>
    <w:p w:rsidR="00747654" w:rsidRDefault="00B229E7" w:rsidP="00747654">
      <w:pPr>
        <w:pStyle w:val="a6"/>
        <w:numPr>
          <w:ilvl w:val="0"/>
          <w:numId w:val="3"/>
        </w:numPr>
        <w:ind w:left="0" w:firstLine="426"/>
        <w:jc w:val="both"/>
      </w:pPr>
      <w:r>
        <w:t>Настоящее решение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сети «Интернет».</w:t>
      </w:r>
    </w:p>
    <w:p w:rsidR="00747654" w:rsidRDefault="00747654" w:rsidP="00747654">
      <w:pPr>
        <w:pStyle w:val="a6"/>
        <w:ind w:left="426"/>
        <w:jc w:val="both"/>
      </w:pPr>
    </w:p>
    <w:p w:rsidR="00747654" w:rsidRDefault="005815E8" w:rsidP="00747654">
      <w:pPr>
        <w:pStyle w:val="a6"/>
        <w:numPr>
          <w:ilvl w:val="0"/>
          <w:numId w:val="3"/>
        </w:numPr>
        <w:ind w:left="0" w:firstLine="426"/>
        <w:jc w:val="both"/>
      </w:pPr>
      <w:r w:rsidRPr="004B4D15">
        <w:t>Наст</w:t>
      </w:r>
      <w:r w:rsidR="00B229E7" w:rsidRPr="004B4D15">
        <w:t xml:space="preserve">оящее решение вступает в силу со дня </w:t>
      </w:r>
      <w:r w:rsidR="004B4D15" w:rsidRPr="004B4D15">
        <w:t xml:space="preserve">его </w:t>
      </w:r>
      <w:r w:rsidR="00B229E7" w:rsidRPr="004B4D15">
        <w:t>обнародования</w:t>
      </w:r>
      <w:r w:rsidR="00747654" w:rsidRPr="00747654">
        <w:t xml:space="preserve"> </w:t>
      </w:r>
      <w:r w:rsidR="00747654">
        <w:t>и распространяет свое действие  на правоотношения, возникшие с 1 мая 2018 года.</w:t>
      </w:r>
    </w:p>
    <w:p w:rsidR="00747654" w:rsidRPr="00747654" w:rsidRDefault="00747654" w:rsidP="00747654">
      <w:pPr>
        <w:pStyle w:val="a6"/>
        <w:rPr>
          <w:szCs w:val="24"/>
        </w:rPr>
      </w:pPr>
    </w:p>
    <w:p w:rsidR="004D5D11" w:rsidRPr="00B229E7" w:rsidRDefault="004D5D11" w:rsidP="00747654">
      <w:pPr>
        <w:pStyle w:val="a6"/>
        <w:numPr>
          <w:ilvl w:val="0"/>
          <w:numId w:val="3"/>
        </w:numPr>
        <w:ind w:left="0" w:firstLine="426"/>
        <w:jc w:val="both"/>
      </w:pPr>
      <w:proofErr w:type="gramStart"/>
      <w:r w:rsidRPr="00747654">
        <w:rPr>
          <w:szCs w:val="24"/>
        </w:rPr>
        <w:t>Контроль за</w:t>
      </w:r>
      <w:proofErr w:type="gramEnd"/>
      <w:r w:rsidRPr="00747654">
        <w:rPr>
          <w:szCs w:val="24"/>
        </w:rPr>
        <w:t xml:space="preserve"> исполнением настоящего решения возложить на Председателя Совета депутатов городского округа Эгвекинот Колесникова А.А.</w:t>
      </w:r>
    </w:p>
    <w:p w:rsidR="004D5D11" w:rsidRPr="004D5D11" w:rsidRDefault="004D5D11" w:rsidP="00B2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D5D11" w:rsidRPr="004D5D11" w:rsidTr="00FB0628">
        <w:tc>
          <w:tcPr>
            <w:tcW w:w="4236" w:type="dxa"/>
          </w:tcPr>
          <w:p w:rsidR="004D5D11" w:rsidRPr="004D5D11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4D5D11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4D5D11" w:rsidRDefault="004D5D11" w:rsidP="00B229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B229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4D5D11" w:rsidRDefault="004D5D11" w:rsidP="00B229E7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FB0628">
        <w:tc>
          <w:tcPr>
            <w:tcW w:w="4236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</w:t>
            </w:r>
            <w:proofErr w:type="spellStart"/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>Коркишко</w:t>
            </w:r>
            <w:proofErr w:type="spellEnd"/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А.А. Колесников</w:t>
            </w:r>
          </w:p>
        </w:tc>
      </w:tr>
    </w:tbl>
    <w:p w:rsidR="005815E8" w:rsidRDefault="005815E8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15E8" w:rsidSect="005815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multilevel"/>
    <w:tmpl w:val="0E80AE3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B82BE1"/>
    <w:multiLevelType w:val="multilevel"/>
    <w:tmpl w:val="0E80AE3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261F6"/>
    <w:rsid w:val="00054A4E"/>
    <w:rsid w:val="000F292C"/>
    <w:rsid w:val="001030BE"/>
    <w:rsid w:val="00144A5E"/>
    <w:rsid w:val="001F10CA"/>
    <w:rsid w:val="00226CD4"/>
    <w:rsid w:val="0029187D"/>
    <w:rsid w:val="00296B86"/>
    <w:rsid w:val="002A6F97"/>
    <w:rsid w:val="0033772C"/>
    <w:rsid w:val="00380D8C"/>
    <w:rsid w:val="003957DE"/>
    <w:rsid w:val="003F5DEA"/>
    <w:rsid w:val="004B4D15"/>
    <w:rsid w:val="004C45BD"/>
    <w:rsid w:val="004D5D11"/>
    <w:rsid w:val="004E3FCD"/>
    <w:rsid w:val="00500FA2"/>
    <w:rsid w:val="005815E8"/>
    <w:rsid w:val="005D23F5"/>
    <w:rsid w:val="005D42C5"/>
    <w:rsid w:val="006C4EF3"/>
    <w:rsid w:val="006F2199"/>
    <w:rsid w:val="007261F6"/>
    <w:rsid w:val="00747654"/>
    <w:rsid w:val="007E5B3B"/>
    <w:rsid w:val="00817F77"/>
    <w:rsid w:val="00824B71"/>
    <w:rsid w:val="0083439E"/>
    <w:rsid w:val="009F17B7"/>
    <w:rsid w:val="00A13702"/>
    <w:rsid w:val="00A62478"/>
    <w:rsid w:val="00A72025"/>
    <w:rsid w:val="00B229E7"/>
    <w:rsid w:val="00B5560E"/>
    <w:rsid w:val="00B819E1"/>
    <w:rsid w:val="00C440AC"/>
    <w:rsid w:val="00C44326"/>
    <w:rsid w:val="00CB7128"/>
    <w:rsid w:val="00DC1824"/>
    <w:rsid w:val="00DC4FB4"/>
    <w:rsid w:val="00DD0ABF"/>
    <w:rsid w:val="00E534F7"/>
    <w:rsid w:val="00EA43D2"/>
    <w:rsid w:val="00ED42F5"/>
    <w:rsid w:val="00E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28</cp:revision>
  <cp:lastPrinted>2018-05-22T00:17:00Z</cp:lastPrinted>
  <dcterms:created xsi:type="dcterms:W3CDTF">2018-04-27T00:29:00Z</dcterms:created>
  <dcterms:modified xsi:type="dcterms:W3CDTF">2018-05-27T23:17:00Z</dcterms:modified>
</cp:coreProperties>
</file>