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C" w:rsidRPr="00C434F0" w:rsidRDefault="00E64971" w:rsidP="0001412A">
      <w:pPr>
        <w:ind w:firstLine="0"/>
        <w:jc w:val="center"/>
        <w:rPr>
          <w:rFonts w:ascii="Times New Roman" w:hAnsi="Times New Roman" w:cs="Times New Roman"/>
        </w:rPr>
      </w:pPr>
      <w:r w:rsidRPr="00C22BCC">
        <w:rPr>
          <w:rFonts w:ascii="Times New Roman" w:hAnsi="Times New Roman" w:cs="Times New Roman"/>
          <w:noProof/>
        </w:rPr>
        <w:drawing>
          <wp:inline distT="0" distB="0" distL="0" distR="0">
            <wp:extent cx="585470" cy="73152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p w:rsidR="00C22BCC" w:rsidRPr="00C434F0" w:rsidRDefault="00C22BCC" w:rsidP="0001412A">
      <w:pPr>
        <w:ind w:firstLine="0"/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АДМИНИСТРАЦИЯ</w:t>
      </w:r>
    </w:p>
    <w:p w:rsidR="00C22BCC" w:rsidRPr="00C434F0" w:rsidRDefault="00C22BCC" w:rsidP="0001412A">
      <w:pPr>
        <w:ind w:firstLine="0"/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ГОРОДСКОГО ОКРУГА ЭГВЕКИНОТ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</w:rPr>
      </w:pPr>
    </w:p>
    <w:p w:rsidR="00C22BCC" w:rsidRPr="00C434F0" w:rsidRDefault="00C22BCC" w:rsidP="0001412A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C434F0">
        <w:rPr>
          <w:rFonts w:ascii="Times New Roman" w:hAnsi="Times New Roman" w:cs="Times New Roman"/>
          <w:b/>
        </w:rPr>
        <w:t>П</w:t>
      </w:r>
      <w:proofErr w:type="gramEnd"/>
      <w:r w:rsidRPr="00C434F0">
        <w:rPr>
          <w:rFonts w:ascii="Times New Roman" w:hAnsi="Times New Roman" w:cs="Times New Roman"/>
          <w:b/>
        </w:rPr>
        <w:t xml:space="preserve"> О С Т А Н О В Л Е Н И Е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283"/>
        <w:gridCol w:w="3275"/>
        <w:gridCol w:w="3290"/>
      </w:tblGrid>
      <w:tr w:rsidR="00C22BCC" w:rsidRPr="00E12D8B" w:rsidTr="002B0DCF">
        <w:tc>
          <w:tcPr>
            <w:tcW w:w="3332" w:type="dxa"/>
          </w:tcPr>
          <w:p w:rsidR="00C22BCC" w:rsidRPr="00E12D8B" w:rsidRDefault="00C22BCC" w:rsidP="00667E54">
            <w:pPr>
              <w:pStyle w:val="a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</w:t>
            </w:r>
            <w:r w:rsidR="00F11F1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17 </w:t>
            </w:r>
            <w:r w:rsidR="00667E54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декабря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67E5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</w:t>
            </w:r>
            <w:r w:rsidR="00206E8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C22BCC" w:rsidRPr="00E12D8B" w:rsidRDefault="00C22BCC" w:rsidP="00EE3EDF">
            <w:pPr>
              <w:pStyle w:val="aa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0C02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="00F11F1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533</w:t>
            </w:r>
            <w:r w:rsidR="004969AA" w:rsidRPr="00E90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E3ED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F11F1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07477" w:rsidRPr="00EE3EDF">
              <w:rPr>
                <w:rFonts w:ascii="Times New Roman" w:eastAsiaTheme="minorEastAsia" w:hAnsi="Times New Roman" w:cs="Times New Roman"/>
                <w:sz w:val="24"/>
                <w:szCs w:val="24"/>
              </w:rPr>
              <w:t>па</w:t>
            </w:r>
            <w:r w:rsidR="00E90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</w:tcPr>
          <w:p w:rsidR="00C22BCC" w:rsidRPr="00E12D8B" w:rsidRDefault="00C22BCC" w:rsidP="002B0DCF">
            <w:pPr>
              <w:pStyle w:val="aa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80108" w:rsidRDefault="00480108" w:rsidP="001F306A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</w:rPr>
      </w:pPr>
    </w:p>
    <w:p w:rsidR="00DF0A72" w:rsidRPr="001F306A" w:rsidRDefault="00DF0A72" w:rsidP="00955ED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F306A">
        <w:rPr>
          <w:rStyle w:val="a4"/>
          <w:rFonts w:ascii="Times New Roman" w:hAnsi="Times New Roman"/>
          <w:b/>
          <w:bCs/>
          <w:color w:val="auto"/>
        </w:rPr>
        <w:t xml:space="preserve">Об утверждении </w:t>
      </w:r>
      <w:r w:rsidR="00DE65C2">
        <w:rPr>
          <w:rStyle w:val="a4"/>
          <w:rFonts w:ascii="Times New Roman" w:hAnsi="Times New Roman"/>
          <w:b/>
          <w:bCs/>
          <w:color w:val="auto"/>
        </w:rPr>
        <w:t>Порядка</w:t>
      </w:r>
      <w:r w:rsidRPr="001F306A">
        <w:rPr>
          <w:rStyle w:val="a4"/>
          <w:rFonts w:ascii="Times New Roman" w:hAnsi="Times New Roman"/>
          <w:b/>
          <w:bCs/>
          <w:color w:val="auto"/>
        </w:rPr>
        <w:t xml:space="preserve"> </w:t>
      </w:r>
      <w:r w:rsidR="001B2080" w:rsidRPr="001B2080">
        <w:rPr>
          <w:rStyle w:val="a4"/>
          <w:rFonts w:ascii="Times New Roman" w:hAnsi="Times New Roman"/>
          <w:b/>
          <w:bCs/>
          <w:color w:val="auto"/>
        </w:rPr>
        <w:t xml:space="preserve">осуществления ведомственного </w:t>
      </w:r>
      <w:proofErr w:type="gramStart"/>
      <w:r w:rsidR="001B2080" w:rsidRPr="001B2080">
        <w:rPr>
          <w:rStyle w:val="a4"/>
          <w:rFonts w:ascii="Times New Roman" w:hAnsi="Times New Roman"/>
          <w:b/>
          <w:bCs/>
          <w:color w:val="auto"/>
        </w:rPr>
        <w:t>контроля за</w:t>
      </w:r>
      <w:proofErr w:type="gramEnd"/>
      <w:r w:rsidR="001B2080" w:rsidRPr="001B2080">
        <w:rPr>
          <w:rStyle w:val="a4"/>
          <w:rFonts w:ascii="Times New Roman" w:hAnsi="Times New Roman"/>
          <w:b/>
          <w:bCs/>
          <w:color w:val="auto"/>
        </w:rPr>
        <w:t xml:space="preserve"> соблюдением требований Федераль</w:t>
      </w:r>
      <w:r w:rsidR="00462357">
        <w:rPr>
          <w:rStyle w:val="a4"/>
          <w:rFonts w:ascii="Times New Roman" w:hAnsi="Times New Roman"/>
          <w:b/>
          <w:bCs/>
          <w:color w:val="auto"/>
        </w:rPr>
        <w:t>ного закона от 18 июля 2011 г.</w:t>
      </w:r>
      <w:r w:rsidR="001B2080" w:rsidRPr="001B2080">
        <w:rPr>
          <w:rStyle w:val="a4"/>
          <w:rFonts w:ascii="Times New Roman" w:hAnsi="Times New Roman"/>
          <w:b/>
          <w:bCs/>
          <w:color w:val="auto"/>
        </w:rPr>
        <w:t xml:space="preserve"> </w:t>
      </w:r>
      <w:r w:rsidR="001B2080">
        <w:rPr>
          <w:rStyle w:val="a4"/>
          <w:rFonts w:ascii="Times New Roman" w:hAnsi="Times New Roman"/>
          <w:b/>
          <w:bCs/>
          <w:color w:val="auto"/>
        </w:rPr>
        <w:t>№</w:t>
      </w:r>
      <w:r w:rsidR="001B2080" w:rsidRPr="001B2080">
        <w:rPr>
          <w:rStyle w:val="a4"/>
          <w:rFonts w:ascii="Times New Roman" w:hAnsi="Times New Roman"/>
          <w:b/>
          <w:bCs/>
          <w:color w:val="auto"/>
        </w:rPr>
        <w:t xml:space="preserve"> 223-ФЗ </w:t>
      </w:r>
      <w:r w:rsidR="001B2080">
        <w:rPr>
          <w:rStyle w:val="a4"/>
          <w:rFonts w:ascii="Times New Roman" w:hAnsi="Times New Roman"/>
          <w:b/>
          <w:bCs/>
          <w:color w:val="auto"/>
        </w:rPr>
        <w:t>«</w:t>
      </w:r>
      <w:r w:rsidR="001B2080" w:rsidRPr="001B2080">
        <w:rPr>
          <w:rStyle w:val="a4"/>
          <w:rFonts w:ascii="Times New Roman" w:hAnsi="Times New Roman"/>
          <w:b/>
          <w:bCs/>
          <w:color w:val="auto"/>
        </w:rPr>
        <w:t>О закупках товаров, работ, услуг отдельными видами юридических лиц</w:t>
      </w:r>
      <w:r w:rsidR="001B2080">
        <w:rPr>
          <w:rStyle w:val="a4"/>
          <w:rFonts w:ascii="Times New Roman" w:hAnsi="Times New Roman"/>
          <w:b/>
          <w:bCs/>
          <w:color w:val="auto"/>
        </w:rPr>
        <w:t>»</w:t>
      </w:r>
      <w:r w:rsidR="001B2080" w:rsidRPr="001B2080">
        <w:rPr>
          <w:rStyle w:val="a4"/>
          <w:rFonts w:ascii="Times New Roman" w:hAnsi="Times New Roman"/>
          <w:b/>
          <w:bCs/>
          <w:color w:val="auto"/>
        </w:rPr>
        <w:t xml:space="preserve"> и иных принятых в соответствии с ним нормативных правовых актов Российской Федерации</w:t>
      </w:r>
    </w:p>
    <w:p w:rsidR="00DF0A72" w:rsidRPr="001D03E7" w:rsidRDefault="00DF0A72">
      <w:pPr>
        <w:rPr>
          <w:rFonts w:ascii="Times New Roman" w:hAnsi="Times New Roman" w:cs="Times New Roman"/>
        </w:rPr>
      </w:pPr>
    </w:p>
    <w:p w:rsidR="001F306A" w:rsidRPr="001F306A" w:rsidRDefault="001B2080" w:rsidP="001F306A">
      <w:pPr>
        <w:ind w:firstLine="708"/>
        <w:rPr>
          <w:rFonts w:ascii="Times New Roman" w:hAnsi="Times New Roman" w:cs="Times New Roman"/>
          <w:bCs/>
        </w:rPr>
      </w:pPr>
      <w:r w:rsidRPr="001B2080">
        <w:rPr>
          <w:rFonts w:ascii="Times New Roman" w:hAnsi="Times New Roman" w:cs="Times New Roman"/>
        </w:rPr>
        <w:t>В соответствии со статьей 6.1 Федераль</w:t>
      </w:r>
      <w:r w:rsidR="00462357">
        <w:rPr>
          <w:rFonts w:ascii="Times New Roman" w:hAnsi="Times New Roman" w:cs="Times New Roman"/>
        </w:rPr>
        <w:t>ного закона от 18 июля 2011 г.</w:t>
      </w:r>
      <w:r w:rsidRPr="001B2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1B2080">
        <w:rPr>
          <w:rFonts w:ascii="Times New Roman" w:hAnsi="Times New Roman" w:cs="Times New Roman"/>
        </w:rPr>
        <w:t xml:space="preserve"> 223-ФЗ </w:t>
      </w:r>
      <w:r>
        <w:rPr>
          <w:rFonts w:ascii="Times New Roman" w:hAnsi="Times New Roman" w:cs="Times New Roman"/>
        </w:rPr>
        <w:t>«</w:t>
      </w:r>
      <w:r w:rsidRPr="001B2080">
        <w:rPr>
          <w:rFonts w:ascii="Times New Roman" w:hAnsi="Times New Roman" w:cs="Times New Roman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</w:rPr>
        <w:t>»</w:t>
      </w:r>
      <w:r w:rsidR="00E12D8B">
        <w:rPr>
          <w:rFonts w:ascii="Times New Roman" w:hAnsi="Times New Roman" w:cs="Times New Roman"/>
        </w:rPr>
        <w:t>,</w:t>
      </w:r>
      <w:r w:rsidR="001F306A" w:rsidRPr="001F306A">
        <w:rPr>
          <w:rFonts w:ascii="Times New Roman" w:hAnsi="Times New Roman" w:cs="Times New Roman"/>
          <w:bCs/>
        </w:rPr>
        <w:t xml:space="preserve"> Администрация городского округа Эгвекинот</w:t>
      </w:r>
      <w:r w:rsidR="001F306A" w:rsidRPr="001F306A">
        <w:rPr>
          <w:rFonts w:ascii="Times New Roman" w:hAnsi="Times New Roman" w:cs="Times New Roman"/>
        </w:rPr>
        <w:t xml:space="preserve"> </w:t>
      </w:r>
    </w:p>
    <w:p w:rsidR="001F306A" w:rsidRDefault="001F306A" w:rsidP="00097BDC">
      <w:pPr>
        <w:ind w:firstLine="0"/>
        <w:rPr>
          <w:rFonts w:ascii="Times New Roman" w:hAnsi="Times New Roman" w:cs="Times New Roman"/>
        </w:rPr>
      </w:pPr>
    </w:p>
    <w:p w:rsidR="001F306A" w:rsidRDefault="001F306A" w:rsidP="00E12D8B">
      <w:pPr>
        <w:ind w:firstLine="0"/>
        <w:rPr>
          <w:rFonts w:ascii="Times New Roman" w:hAnsi="Times New Roman" w:cs="Times New Roman"/>
          <w:b/>
        </w:rPr>
      </w:pPr>
      <w:proofErr w:type="gramStart"/>
      <w:r w:rsidRPr="00A501C4">
        <w:rPr>
          <w:rFonts w:ascii="Times New Roman" w:hAnsi="Times New Roman" w:cs="Times New Roman"/>
          <w:b/>
        </w:rPr>
        <w:t>П</w:t>
      </w:r>
      <w:proofErr w:type="gramEnd"/>
      <w:r w:rsidRPr="00A501C4">
        <w:rPr>
          <w:rFonts w:ascii="Times New Roman" w:hAnsi="Times New Roman" w:cs="Times New Roman"/>
          <w:b/>
        </w:rPr>
        <w:t xml:space="preserve"> О С Т А Н О В Л Я Е Т:</w:t>
      </w:r>
    </w:p>
    <w:p w:rsidR="00DF0A72" w:rsidRPr="001D03E7" w:rsidRDefault="00DF0A72" w:rsidP="00097BDC">
      <w:pPr>
        <w:ind w:firstLine="0"/>
        <w:rPr>
          <w:rFonts w:ascii="Times New Roman" w:hAnsi="Times New Roman" w:cs="Times New Roman"/>
        </w:rPr>
      </w:pPr>
    </w:p>
    <w:p w:rsidR="00E12D8B" w:rsidRDefault="00DF0A72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bookmarkStart w:id="0" w:name="sub_1"/>
      <w:r w:rsidRPr="009D3B88">
        <w:rPr>
          <w:rFonts w:ascii="Times New Roman" w:hAnsi="Times New Roman" w:cs="Times New Roman"/>
        </w:rPr>
        <w:t xml:space="preserve">Утвердить </w:t>
      </w:r>
      <w:r w:rsidR="00E12D8B" w:rsidRPr="009D3B88">
        <w:rPr>
          <w:rFonts w:ascii="Times New Roman" w:hAnsi="Times New Roman" w:cs="Times New Roman"/>
        </w:rPr>
        <w:t>прилагаем</w:t>
      </w:r>
      <w:r w:rsidR="006B26B8">
        <w:rPr>
          <w:rFonts w:ascii="Times New Roman" w:hAnsi="Times New Roman" w:cs="Times New Roman"/>
        </w:rPr>
        <w:t>ы</w:t>
      </w:r>
      <w:r w:rsidR="00DE65C2">
        <w:rPr>
          <w:rFonts w:ascii="Times New Roman" w:hAnsi="Times New Roman" w:cs="Times New Roman"/>
        </w:rPr>
        <w:t>й</w:t>
      </w:r>
      <w:r w:rsidR="00E12D8B">
        <w:rPr>
          <w:rFonts w:ascii="Times New Roman" w:hAnsi="Times New Roman" w:cs="Times New Roman"/>
        </w:rPr>
        <w:t xml:space="preserve"> </w:t>
      </w:r>
      <w:r w:rsidR="00DE65C2">
        <w:rPr>
          <w:rFonts w:ascii="Times New Roman" w:hAnsi="Times New Roman" w:cs="Times New Roman"/>
        </w:rPr>
        <w:t>Порядок</w:t>
      </w:r>
      <w:r w:rsidRPr="001D03E7">
        <w:rPr>
          <w:rFonts w:ascii="Times New Roman" w:hAnsi="Times New Roman" w:cs="Times New Roman"/>
        </w:rPr>
        <w:t xml:space="preserve"> </w:t>
      </w:r>
      <w:r w:rsidR="001B2080" w:rsidRPr="00994DC5">
        <w:rPr>
          <w:rFonts w:ascii="Times New Roman" w:hAnsi="Times New Roman" w:cs="Times New Roman"/>
        </w:rPr>
        <w:t xml:space="preserve">осуществления ведомственного </w:t>
      </w:r>
      <w:proofErr w:type="gramStart"/>
      <w:r w:rsidR="001B2080" w:rsidRPr="00994DC5">
        <w:rPr>
          <w:rFonts w:ascii="Times New Roman" w:hAnsi="Times New Roman" w:cs="Times New Roman"/>
        </w:rPr>
        <w:t>контроля за</w:t>
      </w:r>
      <w:proofErr w:type="gramEnd"/>
      <w:r w:rsidR="001B2080" w:rsidRPr="00994DC5">
        <w:rPr>
          <w:rFonts w:ascii="Times New Roman" w:hAnsi="Times New Roman" w:cs="Times New Roman"/>
        </w:rPr>
        <w:t xml:space="preserve"> соблюдением требований Федераль</w:t>
      </w:r>
      <w:r w:rsidR="00462357">
        <w:rPr>
          <w:rFonts w:ascii="Times New Roman" w:hAnsi="Times New Roman" w:cs="Times New Roman"/>
        </w:rPr>
        <w:t>ного закона от 18 июля 2011 г.</w:t>
      </w:r>
      <w:r w:rsidR="001B2080" w:rsidRPr="00994DC5">
        <w:rPr>
          <w:rFonts w:ascii="Times New Roman" w:hAnsi="Times New Roman" w:cs="Times New Roman"/>
        </w:rPr>
        <w:t xml:space="preserve"> </w:t>
      </w:r>
      <w:r w:rsidR="001B2080">
        <w:rPr>
          <w:rFonts w:ascii="Times New Roman" w:hAnsi="Times New Roman" w:cs="Times New Roman"/>
        </w:rPr>
        <w:t>№</w:t>
      </w:r>
      <w:r w:rsidR="001B2080" w:rsidRPr="00994DC5">
        <w:rPr>
          <w:rFonts w:ascii="Times New Roman" w:hAnsi="Times New Roman" w:cs="Times New Roman"/>
        </w:rPr>
        <w:t xml:space="preserve"> 223-ФЗ </w:t>
      </w:r>
      <w:r w:rsidR="001B2080">
        <w:rPr>
          <w:rFonts w:ascii="Times New Roman" w:hAnsi="Times New Roman" w:cs="Times New Roman"/>
        </w:rPr>
        <w:t>«</w:t>
      </w:r>
      <w:r w:rsidR="001B2080" w:rsidRPr="00994DC5">
        <w:rPr>
          <w:rFonts w:ascii="Times New Roman" w:hAnsi="Times New Roman" w:cs="Times New Roman"/>
        </w:rPr>
        <w:t>О закупках товаров, работ, услуг отдельными видами юридических лиц</w:t>
      </w:r>
      <w:r w:rsidR="001B2080">
        <w:rPr>
          <w:rFonts w:ascii="Times New Roman" w:hAnsi="Times New Roman" w:cs="Times New Roman"/>
        </w:rPr>
        <w:t>»</w:t>
      </w:r>
      <w:r w:rsidR="001B2080" w:rsidRPr="00994DC5">
        <w:rPr>
          <w:rFonts w:ascii="Times New Roman" w:hAnsi="Times New Roman" w:cs="Times New Roman"/>
        </w:rPr>
        <w:t xml:space="preserve"> и иных принятых в соответствии с ним нормативных правовых актов Российской Федерации</w:t>
      </w:r>
      <w:r w:rsidRPr="001D03E7">
        <w:rPr>
          <w:rFonts w:ascii="Times New Roman" w:hAnsi="Times New Roman" w:cs="Times New Roman"/>
        </w:rPr>
        <w:t>.</w:t>
      </w:r>
      <w:bookmarkStart w:id="1" w:name="sub_3"/>
      <w:bookmarkEnd w:id="0"/>
    </w:p>
    <w:p w:rsidR="003F44A7" w:rsidRDefault="003F44A7" w:rsidP="00097BDC">
      <w:pPr>
        <w:tabs>
          <w:tab w:val="left" w:pos="993"/>
        </w:tabs>
        <w:ind w:firstLine="0"/>
        <w:rPr>
          <w:rFonts w:ascii="Times New Roman" w:hAnsi="Times New Roman" w:cs="Times New Roman"/>
        </w:rPr>
      </w:pPr>
    </w:p>
    <w:p w:rsidR="00E12D8B" w:rsidRPr="00BF2418" w:rsidRDefault="001F306A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12D8B">
        <w:rPr>
          <w:rFonts w:ascii="Times New Roman" w:hAnsi="Times New Roman" w:cs="Times New Roman"/>
        </w:rPr>
        <w:t>Настоящее постановление подлежит обнародованию в местах, определенных Уставом</w:t>
      </w:r>
      <w:r w:rsidR="00E12D8B">
        <w:rPr>
          <w:rFonts w:ascii="Times New Roman" w:hAnsi="Times New Roman" w:cs="Times New Roman"/>
        </w:rPr>
        <w:t xml:space="preserve"> городского округа Эгвекинот, </w:t>
      </w:r>
      <w:r w:rsidRPr="00E12D8B">
        <w:rPr>
          <w:rFonts w:ascii="Times New Roman" w:hAnsi="Times New Roman" w:cs="Times New Roman"/>
        </w:rPr>
        <w:t xml:space="preserve">размещению на официальном сайте Администрации </w:t>
      </w:r>
      <w:r w:rsidRPr="00BF2418">
        <w:rPr>
          <w:rFonts w:ascii="Times New Roman" w:hAnsi="Times New Roman" w:cs="Times New Roman"/>
        </w:rPr>
        <w:t>городского округа Эгвекинот в информационно-телекоммуникационной сети «Интернет»</w:t>
      </w:r>
      <w:r w:rsidR="00E12D8B" w:rsidRPr="00BF2418">
        <w:rPr>
          <w:rFonts w:ascii="Times New Roman" w:hAnsi="Times New Roman" w:cs="Times New Roman"/>
        </w:rPr>
        <w:t xml:space="preserve"> и вступает в силу со дня его обнародования</w:t>
      </w:r>
      <w:r w:rsidRPr="00BF2418">
        <w:rPr>
          <w:rFonts w:ascii="Times New Roman" w:hAnsi="Times New Roman" w:cs="Times New Roman"/>
        </w:rPr>
        <w:t>.</w:t>
      </w:r>
      <w:bookmarkStart w:id="2" w:name="sub_5"/>
      <w:bookmarkEnd w:id="1"/>
    </w:p>
    <w:p w:rsidR="00E12D8B" w:rsidRPr="00BF2418" w:rsidRDefault="00E12D8B" w:rsidP="00097BDC">
      <w:pPr>
        <w:ind w:firstLine="0"/>
        <w:rPr>
          <w:rFonts w:ascii="Times New Roman" w:hAnsi="Times New Roman" w:cs="Times New Roman"/>
        </w:rPr>
      </w:pPr>
    </w:p>
    <w:p w:rsidR="00DF0A72" w:rsidRPr="00BF2418" w:rsidRDefault="00DF0A72" w:rsidP="00EE3EDF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proofErr w:type="gramStart"/>
      <w:r w:rsidRPr="00BF2418">
        <w:rPr>
          <w:rFonts w:ascii="Times New Roman" w:hAnsi="Times New Roman" w:cs="Times New Roman"/>
        </w:rPr>
        <w:t>Контроль за</w:t>
      </w:r>
      <w:proofErr w:type="gramEnd"/>
      <w:r w:rsidRPr="00BF2418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AD0561" w:rsidRPr="00BF2418">
        <w:rPr>
          <w:rFonts w:ascii="Times New Roman" w:hAnsi="Times New Roman" w:cs="Times New Roman"/>
        </w:rPr>
        <w:t xml:space="preserve">руководителей органов </w:t>
      </w:r>
      <w:r w:rsidR="00EC39F7" w:rsidRPr="00BF2418">
        <w:rPr>
          <w:rFonts w:ascii="Times New Roman" w:hAnsi="Times New Roman" w:cs="Times New Roman"/>
        </w:rPr>
        <w:t>местного самоуправления городского округа Эгвекино</w:t>
      </w:r>
      <w:r w:rsidR="00EC39F7" w:rsidRPr="009C202C">
        <w:rPr>
          <w:rFonts w:ascii="Times New Roman" w:hAnsi="Times New Roman" w:cs="Times New Roman"/>
        </w:rPr>
        <w:t>т</w:t>
      </w:r>
      <w:r w:rsidR="00143B58" w:rsidRPr="009C202C">
        <w:rPr>
          <w:rFonts w:ascii="Times New Roman" w:hAnsi="Times New Roman" w:cs="Times New Roman"/>
        </w:rPr>
        <w:t>.</w:t>
      </w:r>
      <w:r w:rsidR="00EE3EDF" w:rsidRPr="00BF2418">
        <w:rPr>
          <w:rFonts w:ascii="Times New Roman" w:hAnsi="Times New Roman" w:cs="Times New Roman"/>
          <w:color w:val="FF0000"/>
        </w:rPr>
        <w:t xml:space="preserve"> </w:t>
      </w:r>
      <w:bookmarkEnd w:id="2"/>
    </w:p>
    <w:p w:rsidR="00EE3EDF" w:rsidRDefault="00EE3EDF" w:rsidP="00AD0561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bookmarkStart w:id="3" w:name="sub_1000"/>
    </w:p>
    <w:p w:rsidR="00AD0561" w:rsidRPr="007532FE" w:rsidRDefault="00AD0561" w:rsidP="00AD0561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7532FE">
        <w:rPr>
          <w:rFonts w:ascii="Times New Roman" w:hAnsi="Times New Roman" w:cs="Times New Roman"/>
          <w:b/>
        </w:rPr>
        <w:t>Первый заместитель</w:t>
      </w:r>
    </w:p>
    <w:p w:rsidR="00AD0561" w:rsidRDefault="00AD0561" w:rsidP="00EB6F9C">
      <w:pPr>
        <w:widowControl/>
        <w:tabs>
          <w:tab w:val="right" w:pos="9632"/>
        </w:tabs>
        <w:autoSpaceDE/>
        <w:autoSpaceDN/>
        <w:adjustRightInd/>
        <w:ind w:firstLine="0"/>
        <w:rPr>
          <w:rStyle w:val="a3"/>
          <w:rFonts w:ascii="Times New Roman" w:hAnsi="Times New Roman" w:cs="Times New Roman"/>
          <w:bCs/>
          <w:color w:val="auto"/>
        </w:rPr>
      </w:pPr>
      <w:r w:rsidRPr="007532FE">
        <w:rPr>
          <w:rFonts w:ascii="Times New Roman" w:hAnsi="Times New Roman" w:cs="Times New Roman"/>
          <w:b/>
        </w:rPr>
        <w:t>Главы Администрации</w:t>
      </w:r>
      <w:r w:rsidRPr="00300BEF">
        <w:rPr>
          <w:rFonts w:ascii="Times New Roman" w:hAnsi="Times New Roman" w:cs="Times New Roman"/>
          <w:b/>
        </w:rPr>
        <w:tab/>
      </w:r>
      <w:r w:rsidR="00D13816">
        <w:rPr>
          <w:rFonts w:ascii="Times New Roman" w:hAnsi="Times New Roman" w:cs="Times New Roman"/>
          <w:b/>
        </w:rPr>
        <w:t xml:space="preserve">А.М. </w:t>
      </w:r>
      <w:r>
        <w:rPr>
          <w:rFonts w:ascii="Times New Roman" w:hAnsi="Times New Roman" w:cs="Times New Roman"/>
          <w:b/>
        </w:rPr>
        <w:t>Абакаров</w:t>
      </w:r>
    </w:p>
    <w:p w:rsidR="00E90C02" w:rsidRDefault="00E90C02" w:rsidP="00462357">
      <w:pPr>
        <w:widowControl/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082161" w:rsidRDefault="00082161" w:rsidP="00082161">
      <w:pPr>
        <w:rPr>
          <w:rFonts w:ascii="Times New Roman" w:hAnsi="Times New Roman" w:cs="Times New Roman"/>
          <w:szCs w:val="20"/>
        </w:rPr>
      </w:pPr>
    </w:p>
    <w:p w:rsidR="00082161" w:rsidRDefault="00082161" w:rsidP="00082161">
      <w:pPr>
        <w:rPr>
          <w:rFonts w:ascii="Times New Roman" w:hAnsi="Times New Roman" w:cs="Times New Roman"/>
          <w:szCs w:val="20"/>
        </w:rPr>
      </w:pPr>
    </w:p>
    <w:p w:rsidR="00082161" w:rsidRDefault="00082161" w:rsidP="00082161">
      <w:pPr>
        <w:rPr>
          <w:rStyle w:val="a3"/>
          <w:rFonts w:ascii="Times New Roman" w:hAnsi="Times New Roman" w:cs="Times New Roman"/>
          <w:bCs/>
          <w:color w:val="auto"/>
        </w:rPr>
        <w:sectPr w:rsidR="00082161" w:rsidSect="002D642C">
          <w:headerReference w:type="first" r:id="rId9"/>
          <w:pgSz w:w="11900" w:h="16800"/>
          <w:pgMar w:top="426" w:right="567" w:bottom="1134" w:left="1701" w:header="720" w:footer="720" w:gutter="0"/>
          <w:cols w:space="720"/>
          <w:noEndnote/>
          <w:docGrid w:linePitch="326"/>
        </w:sectPr>
      </w:pPr>
    </w:p>
    <w:p w:rsidR="00E66C85" w:rsidRPr="00935A1E" w:rsidRDefault="00E90C02" w:rsidP="00E66C85">
      <w:pPr>
        <w:ind w:left="623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35A1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</w:p>
    <w:p w:rsidR="00E66C85" w:rsidRPr="00935A1E" w:rsidRDefault="00FA1EAE" w:rsidP="00E66C85">
      <w:pPr>
        <w:ind w:left="623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0" w:history="1">
        <w:proofErr w:type="gramStart"/>
        <w:r w:rsidR="00DF0A72" w:rsidRPr="00935A1E">
          <w:rPr>
            <w:rStyle w:val="a4"/>
            <w:rFonts w:ascii="Times New Roman" w:hAnsi="Times New Roman"/>
            <w:b w:val="0"/>
            <w:color w:val="auto"/>
          </w:rPr>
          <w:t>постановлени</w:t>
        </w:r>
      </w:hyperlink>
      <w:r w:rsidR="0019493E" w:rsidRPr="00935A1E">
        <w:rPr>
          <w:rStyle w:val="a3"/>
          <w:rFonts w:ascii="Times New Roman" w:hAnsi="Times New Roman" w:cs="Times New Roman"/>
          <w:b w:val="0"/>
          <w:bCs/>
          <w:color w:val="auto"/>
        </w:rPr>
        <w:t>ем</w:t>
      </w:r>
      <w:proofErr w:type="gramEnd"/>
      <w:r w:rsidR="00DF0A72" w:rsidRPr="00935A1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E66C85" w:rsidRPr="00E66C85" w:rsidRDefault="00DF0A72" w:rsidP="00E66C85">
      <w:pPr>
        <w:ind w:left="623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35A1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городского округа </w:t>
      </w:r>
      <w:r w:rsidR="00AE5297" w:rsidRPr="00935A1E">
        <w:rPr>
          <w:rStyle w:val="a3"/>
          <w:rFonts w:ascii="Times New Roman" w:hAnsi="Times New Roman" w:cs="Times New Roman"/>
          <w:b w:val="0"/>
          <w:bCs/>
          <w:color w:val="auto"/>
        </w:rPr>
        <w:t>Эгвекинот</w:t>
      </w:r>
    </w:p>
    <w:p w:rsidR="00DF0A72" w:rsidRPr="00E66C85" w:rsidRDefault="00DF0A72" w:rsidP="00E66C85">
      <w:pPr>
        <w:ind w:left="6237" w:firstLine="0"/>
        <w:jc w:val="center"/>
        <w:rPr>
          <w:rFonts w:ascii="Times New Roman" w:hAnsi="Times New Roman" w:cs="Times New Roman"/>
        </w:rPr>
      </w:pPr>
      <w:r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F11F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17 </w:t>
      </w:r>
      <w:r w:rsidR="00AD0561" w:rsidRPr="006B26B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декабря </w:t>
      </w:r>
      <w:r w:rsidRPr="00E66C85">
        <w:rPr>
          <w:rStyle w:val="a3"/>
          <w:rFonts w:ascii="Times New Roman" w:hAnsi="Times New Roman" w:cs="Times New Roman"/>
          <w:b w:val="0"/>
          <w:bCs/>
          <w:color w:val="auto"/>
        </w:rPr>
        <w:t>20</w:t>
      </w:r>
      <w:r w:rsidR="00AD0561">
        <w:rPr>
          <w:rStyle w:val="a3"/>
          <w:rFonts w:ascii="Times New Roman" w:hAnsi="Times New Roman" w:cs="Times New Roman"/>
          <w:b w:val="0"/>
          <w:bCs/>
          <w:color w:val="auto"/>
        </w:rPr>
        <w:t>20</w:t>
      </w:r>
      <w:r w:rsidR="00E8793A"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</w:t>
      </w:r>
      <w:r w:rsidR="0085228C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E8793A"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="00BA3F29"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F11F1A">
        <w:rPr>
          <w:rStyle w:val="a3"/>
          <w:rFonts w:ascii="Times New Roman" w:hAnsi="Times New Roman" w:cs="Times New Roman"/>
          <w:b w:val="0"/>
          <w:bCs/>
          <w:color w:val="auto"/>
        </w:rPr>
        <w:t>533</w:t>
      </w:r>
      <w:r w:rsidR="00E8793A" w:rsidRPr="00E66C85">
        <w:rPr>
          <w:rStyle w:val="a3"/>
          <w:rFonts w:ascii="Times New Roman" w:hAnsi="Times New Roman" w:cs="Times New Roman"/>
          <w:b w:val="0"/>
          <w:bCs/>
          <w:color w:val="auto"/>
        </w:rPr>
        <w:t>-па</w:t>
      </w:r>
    </w:p>
    <w:bookmarkEnd w:id="3"/>
    <w:p w:rsidR="00964535" w:rsidRPr="006A7708" w:rsidRDefault="00964535" w:rsidP="00DF0A7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DE65C2" w:rsidRDefault="001B2080" w:rsidP="006B26B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Порядок</w:t>
      </w:r>
    </w:p>
    <w:p w:rsidR="00E90C02" w:rsidRDefault="001B2080" w:rsidP="001B2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4DC5">
        <w:rPr>
          <w:rFonts w:ascii="Times New Roman" w:hAnsi="Times New Roman" w:cs="Times New Roman"/>
          <w:sz w:val="24"/>
          <w:szCs w:val="24"/>
        </w:rPr>
        <w:t xml:space="preserve">осуществления ведомственного контроля </w:t>
      </w:r>
    </w:p>
    <w:p w:rsidR="00E90C02" w:rsidRDefault="001B2080" w:rsidP="00E90C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4DC5">
        <w:rPr>
          <w:rFonts w:ascii="Times New Roman" w:hAnsi="Times New Roman" w:cs="Times New Roman"/>
          <w:sz w:val="24"/>
          <w:szCs w:val="24"/>
        </w:rPr>
        <w:t>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DC5">
        <w:rPr>
          <w:rFonts w:ascii="Times New Roman" w:hAnsi="Times New Roman" w:cs="Times New Roman"/>
          <w:sz w:val="24"/>
          <w:szCs w:val="24"/>
        </w:rPr>
        <w:t>требований федераль</w:t>
      </w:r>
      <w:r w:rsidR="00E90C02">
        <w:rPr>
          <w:rFonts w:ascii="Times New Roman" w:hAnsi="Times New Roman" w:cs="Times New Roman"/>
          <w:sz w:val="24"/>
          <w:szCs w:val="24"/>
        </w:rPr>
        <w:t>ного закона от 18 июля 2011 г.</w:t>
      </w:r>
      <w:r w:rsidRPr="00994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90C02">
        <w:rPr>
          <w:rFonts w:ascii="Times New Roman" w:hAnsi="Times New Roman" w:cs="Times New Roman"/>
          <w:sz w:val="24"/>
          <w:szCs w:val="24"/>
        </w:rPr>
        <w:t xml:space="preserve"> 223-фз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80" w:rsidRPr="00994DC5" w:rsidRDefault="001B2080" w:rsidP="00E90C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994DC5">
        <w:rPr>
          <w:rFonts w:ascii="Times New Roman" w:hAnsi="Times New Roman" w:cs="Times New Roman"/>
          <w:sz w:val="24"/>
          <w:szCs w:val="24"/>
        </w:rPr>
        <w:t xml:space="preserve"> закупках товаров, работ, услуг отдельными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DC5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4DC5">
        <w:rPr>
          <w:rFonts w:ascii="Times New Roman" w:hAnsi="Times New Roman" w:cs="Times New Roman"/>
          <w:sz w:val="24"/>
          <w:szCs w:val="24"/>
        </w:rPr>
        <w:t xml:space="preserve"> и иных принятых в соответствии с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DC5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</w:t>
      </w:r>
    </w:p>
    <w:p w:rsidR="001B2080" w:rsidRPr="00994DC5" w:rsidRDefault="001B2080" w:rsidP="001B2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080" w:rsidRPr="00994DC5" w:rsidRDefault="001B2080" w:rsidP="001B2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4D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B2080" w:rsidRPr="00994DC5" w:rsidRDefault="001B2080" w:rsidP="001B2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661C1">
        <w:rPr>
          <w:rFonts w:ascii="Times New Roman" w:hAnsi="Times New Roman" w:cs="Times New Roman"/>
          <w:sz w:val="24"/>
          <w:szCs w:val="24"/>
        </w:rPr>
        <w:t>Порядок осуществления ведомственного контроля за соблюдением требований Федераль</w:t>
      </w:r>
      <w:r w:rsidR="00E90C02">
        <w:rPr>
          <w:rFonts w:ascii="Times New Roman" w:hAnsi="Times New Roman" w:cs="Times New Roman"/>
          <w:sz w:val="24"/>
          <w:szCs w:val="24"/>
        </w:rPr>
        <w:t>ного закона от 18 июля 2011 г.</w:t>
      </w:r>
      <w:r w:rsidRPr="001661C1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</w:t>
      </w:r>
      <w:r w:rsidRPr="00EE3EDF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правила осуществления </w:t>
      </w:r>
      <w:r w:rsidRPr="009C202C">
        <w:rPr>
          <w:rFonts w:ascii="Times New Roman" w:hAnsi="Times New Roman" w:cs="Times New Roman"/>
          <w:sz w:val="24"/>
          <w:szCs w:val="24"/>
        </w:rPr>
        <w:t>Администрацией</w:t>
      </w:r>
      <w:r w:rsidRPr="00EE3EDF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 </w:t>
      </w:r>
      <w:r w:rsidRPr="009C202C">
        <w:rPr>
          <w:rFonts w:ascii="Times New Roman" w:hAnsi="Times New Roman" w:cs="Times New Roman"/>
          <w:sz w:val="24"/>
          <w:szCs w:val="24"/>
        </w:rPr>
        <w:t>и</w:t>
      </w:r>
      <w:r w:rsidR="009C202C" w:rsidRPr="009C202C">
        <w:rPr>
          <w:rFonts w:ascii="Times New Roman" w:hAnsi="Times New Roman" w:cs="Times New Roman"/>
          <w:sz w:val="24"/>
          <w:szCs w:val="24"/>
        </w:rPr>
        <w:t xml:space="preserve"> Управлением социальной политики городского округа Эгвекинот</w:t>
      </w:r>
      <w:r w:rsidRPr="009C202C">
        <w:rPr>
          <w:rFonts w:ascii="Times New Roman" w:hAnsi="Times New Roman" w:cs="Times New Roman"/>
          <w:sz w:val="24"/>
          <w:szCs w:val="24"/>
        </w:rPr>
        <w:t>,</w:t>
      </w:r>
      <w:r w:rsidRPr="00EE3EDF">
        <w:rPr>
          <w:rFonts w:ascii="Times New Roman" w:hAnsi="Times New Roman" w:cs="Times New Roman"/>
          <w:sz w:val="24"/>
          <w:szCs w:val="24"/>
        </w:rPr>
        <w:t xml:space="preserve"> осуществляющими функции и полномочия учредителей муниципальных бюджетных учреждений</w:t>
      </w:r>
      <w:proofErr w:type="gramEnd"/>
      <w:r w:rsidRPr="00EE3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EDF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и муниципальных автономных учреждений городского округа Эгвекинот, права собственника имущества муниципальных </w:t>
      </w:r>
      <w:r w:rsidRPr="00C03DB6">
        <w:rPr>
          <w:rFonts w:ascii="Times New Roman" w:hAnsi="Times New Roman" w:cs="Times New Roman"/>
          <w:sz w:val="24"/>
          <w:szCs w:val="24"/>
        </w:rPr>
        <w:t>унитарных предприятий</w:t>
      </w:r>
      <w:r w:rsidRPr="00EE3EDF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 (далее соответственно - орган ведомственного контроля, муниципальное бюджетное учреждение, муниципальное автономное учреждение, муниципальное унитарное предприятие), ведомственного контроля за соблюдением требований Федераль</w:t>
      </w:r>
      <w:r w:rsidR="00E90C02" w:rsidRPr="00EE3EDF">
        <w:rPr>
          <w:rFonts w:ascii="Times New Roman" w:hAnsi="Times New Roman" w:cs="Times New Roman"/>
          <w:sz w:val="24"/>
          <w:szCs w:val="24"/>
        </w:rPr>
        <w:t>ного закона от 18 июля 2011 г.</w:t>
      </w:r>
      <w:r w:rsidRPr="00EE3EDF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 видами юридических лиц» (далее - Федеральный закон «О закупках</w:t>
      </w:r>
      <w:proofErr w:type="gramEnd"/>
      <w:r w:rsidRPr="00EE3EDF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лиц») и иных принятых в соответствии с ним нормативных правовых актов Российской Федерации.</w:t>
      </w:r>
    </w:p>
    <w:p w:rsidR="001B2080" w:rsidRPr="001661C1" w:rsidRDefault="00E90C02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1412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EE3EDF">
        <w:rPr>
          <w:rFonts w:ascii="Times New Roman" w:hAnsi="Times New Roman" w:cs="Times New Roman"/>
          <w:sz w:val="24"/>
          <w:szCs w:val="24"/>
        </w:rPr>
        <w:t>П</w:t>
      </w:r>
      <w:r w:rsidR="001B2080" w:rsidRPr="00EE3EDF">
        <w:rPr>
          <w:rFonts w:ascii="Times New Roman" w:hAnsi="Times New Roman" w:cs="Times New Roman"/>
          <w:sz w:val="24"/>
          <w:szCs w:val="24"/>
        </w:rPr>
        <w:t>орядок разработан в целях повышения эффективности и результативности осуществления закупок товаров, работ, услуг муниципальными бюджетными учреждениями, муниципальными автономными</w:t>
      </w:r>
      <w:r w:rsidR="001B2080" w:rsidRPr="001661C1">
        <w:rPr>
          <w:rFonts w:ascii="Times New Roman" w:hAnsi="Times New Roman" w:cs="Times New Roman"/>
          <w:sz w:val="24"/>
          <w:szCs w:val="24"/>
        </w:rPr>
        <w:t xml:space="preserve"> учреждениями, муниципальными унитарными предприятиями, развития добросовестной </w:t>
      </w:r>
      <w:proofErr w:type="gramStart"/>
      <w:r w:rsidR="001B2080" w:rsidRPr="001661C1">
        <w:rPr>
          <w:rFonts w:ascii="Times New Roman" w:hAnsi="Times New Roman" w:cs="Times New Roman"/>
          <w:sz w:val="24"/>
          <w:szCs w:val="24"/>
        </w:rPr>
        <w:t>конкуренции, обеспечения гласности</w:t>
      </w:r>
      <w:proofErr w:type="gramEnd"/>
      <w:r w:rsidR="001B2080" w:rsidRPr="001661C1">
        <w:rPr>
          <w:rFonts w:ascii="Times New Roman" w:hAnsi="Times New Roman" w:cs="Times New Roman"/>
          <w:sz w:val="24"/>
          <w:szCs w:val="24"/>
        </w:rPr>
        <w:t xml:space="preserve"> и прозрачности закупок, предотвращения коррупции.</w:t>
      </w:r>
    </w:p>
    <w:p w:rsidR="001B2080" w:rsidRPr="0032686F" w:rsidRDefault="001B2080" w:rsidP="0032686F">
      <w:pPr>
        <w:widowControl/>
        <w:ind w:firstLine="567"/>
        <w:rPr>
          <w:rFonts w:ascii="Times New Roman" w:hAnsi="Times New Roman" w:cs="Times New Roman"/>
          <w:color w:val="FF0000"/>
        </w:rPr>
      </w:pPr>
      <w:proofErr w:type="gramStart"/>
      <w:r w:rsidRPr="0001412A">
        <w:rPr>
          <w:rFonts w:ascii="Times New Roman" w:hAnsi="Times New Roman" w:cs="Times New Roman"/>
        </w:rPr>
        <w:t>Предметом ведомственного контроля является соблюдение заказчиками (муниципальным</w:t>
      </w:r>
      <w:r w:rsidR="00E90C02" w:rsidRPr="0001412A">
        <w:rPr>
          <w:rFonts w:ascii="Times New Roman" w:hAnsi="Times New Roman" w:cs="Times New Roman"/>
        </w:rPr>
        <w:t>и</w:t>
      </w:r>
      <w:r w:rsidRPr="0001412A">
        <w:rPr>
          <w:rFonts w:ascii="Times New Roman" w:hAnsi="Times New Roman" w:cs="Times New Roman"/>
        </w:rPr>
        <w:t xml:space="preserve"> бюджетным</w:t>
      </w:r>
      <w:r w:rsidR="00E90C02" w:rsidRPr="0001412A">
        <w:rPr>
          <w:rFonts w:ascii="Times New Roman" w:hAnsi="Times New Roman" w:cs="Times New Roman"/>
        </w:rPr>
        <w:t>и</w:t>
      </w:r>
      <w:r w:rsidRPr="0001412A">
        <w:rPr>
          <w:rFonts w:ascii="Times New Roman" w:hAnsi="Times New Roman" w:cs="Times New Roman"/>
        </w:rPr>
        <w:t xml:space="preserve"> </w:t>
      </w:r>
      <w:r w:rsidR="00E90C02" w:rsidRPr="0001412A">
        <w:rPr>
          <w:rFonts w:ascii="Times New Roman" w:hAnsi="Times New Roman" w:cs="Times New Roman"/>
        </w:rPr>
        <w:t>учреждениями</w:t>
      </w:r>
      <w:r w:rsidRPr="0001412A">
        <w:rPr>
          <w:rFonts w:ascii="Times New Roman" w:hAnsi="Times New Roman" w:cs="Times New Roman"/>
        </w:rPr>
        <w:t>, муниципальным</w:t>
      </w:r>
      <w:r w:rsidR="00E90C02" w:rsidRPr="0001412A">
        <w:rPr>
          <w:rFonts w:ascii="Times New Roman" w:hAnsi="Times New Roman" w:cs="Times New Roman"/>
        </w:rPr>
        <w:t>и</w:t>
      </w:r>
      <w:r w:rsidRPr="0001412A">
        <w:rPr>
          <w:rFonts w:ascii="Times New Roman" w:hAnsi="Times New Roman" w:cs="Times New Roman"/>
        </w:rPr>
        <w:t xml:space="preserve"> автономным</w:t>
      </w:r>
      <w:r w:rsidR="00E90C02" w:rsidRPr="0001412A">
        <w:rPr>
          <w:rFonts w:ascii="Times New Roman" w:hAnsi="Times New Roman" w:cs="Times New Roman"/>
        </w:rPr>
        <w:t>и</w:t>
      </w:r>
      <w:r w:rsidRPr="0001412A">
        <w:rPr>
          <w:rFonts w:ascii="Times New Roman" w:hAnsi="Times New Roman" w:cs="Times New Roman"/>
        </w:rPr>
        <w:t xml:space="preserve"> </w:t>
      </w:r>
      <w:r w:rsidR="00A94EBD" w:rsidRPr="0001412A">
        <w:rPr>
          <w:rFonts w:ascii="Times New Roman" w:hAnsi="Times New Roman" w:cs="Times New Roman"/>
        </w:rPr>
        <w:t xml:space="preserve">учреждениями, </w:t>
      </w:r>
      <w:r w:rsidRPr="0001412A">
        <w:rPr>
          <w:rFonts w:ascii="Times New Roman" w:hAnsi="Times New Roman" w:cs="Times New Roman"/>
        </w:rPr>
        <w:t xml:space="preserve"> муниципальным</w:t>
      </w:r>
      <w:r w:rsidR="00A94EBD" w:rsidRPr="0001412A">
        <w:rPr>
          <w:rFonts w:ascii="Times New Roman" w:hAnsi="Times New Roman" w:cs="Times New Roman"/>
        </w:rPr>
        <w:t>и</w:t>
      </w:r>
      <w:r w:rsidRPr="0001412A">
        <w:rPr>
          <w:rFonts w:ascii="Times New Roman" w:hAnsi="Times New Roman" w:cs="Times New Roman"/>
        </w:rPr>
        <w:t xml:space="preserve"> унитарным</w:t>
      </w:r>
      <w:r w:rsidR="00A94EBD" w:rsidRPr="0001412A">
        <w:rPr>
          <w:rFonts w:ascii="Times New Roman" w:hAnsi="Times New Roman" w:cs="Times New Roman"/>
        </w:rPr>
        <w:t>и</w:t>
      </w:r>
      <w:r w:rsidRPr="0001412A">
        <w:rPr>
          <w:rFonts w:ascii="Times New Roman" w:hAnsi="Times New Roman" w:cs="Times New Roman"/>
        </w:rPr>
        <w:t xml:space="preserve"> </w:t>
      </w:r>
      <w:r w:rsidR="00A94EBD" w:rsidRPr="0001412A">
        <w:rPr>
          <w:rFonts w:ascii="Times New Roman" w:hAnsi="Times New Roman" w:cs="Times New Roman"/>
        </w:rPr>
        <w:t>предприятиями</w:t>
      </w:r>
      <w:r w:rsidRPr="0001412A">
        <w:rPr>
          <w:rFonts w:ascii="Times New Roman" w:hAnsi="Times New Roman" w:cs="Times New Roman"/>
        </w:rPr>
        <w:t>), подведомственными</w:t>
      </w:r>
      <w:r w:rsidRPr="001661C1">
        <w:rPr>
          <w:rFonts w:ascii="Times New Roman" w:hAnsi="Times New Roman" w:cs="Times New Roman"/>
        </w:rPr>
        <w:t xml:space="preserve"> органу ведомственного контроля (далее - подведомственный заказчик), требований Федерального закона «О закупках товаров, работ, услуг отдельными видами юридических лиц» и </w:t>
      </w:r>
      <w:r w:rsidRPr="00EE3EDF">
        <w:rPr>
          <w:rFonts w:ascii="Times New Roman" w:hAnsi="Times New Roman" w:cs="Times New Roman"/>
        </w:rPr>
        <w:t>иных принятых в соответствии с ним нормативных правовых актов Российской Федерации (далее - законодательство о закупках), а</w:t>
      </w:r>
      <w:r w:rsidRPr="001661C1">
        <w:rPr>
          <w:rFonts w:ascii="Times New Roman" w:hAnsi="Times New Roman" w:cs="Times New Roman"/>
        </w:rPr>
        <w:t xml:space="preserve"> также принятых и утвержденных с учетом положений части 3</w:t>
      </w:r>
      <w:proofErr w:type="gramEnd"/>
      <w:r w:rsidRPr="001661C1">
        <w:rPr>
          <w:rFonts w:ascii="Times New Roman" w:hAnsi="Times New Roman" w:cs="Times New Roman"/>
        </w:rPr>
        <w:t xml:space="preserve"> статьи 2 Федерального закона «О закупках товаров, работ, услуг </w:t>
      </w:r>
      <w:r w:rsidRPr="00BF2418">
        <w:rPr>
          <w:rFonts w:ascii="Times New Roman" w:hAnsi="Times New Roman" w:cs="Times New Roman"/>
        </w:rPr>
        <w:t>отдельными видами юридических лиц» правовых актов, регламентирующих правила закупки (далее - Положение о закупке).</w:t>
      </w:r>
      <w:r w:rsidR="00935A1E">
        <w:rPr>
          <w:rFonts w:ascii="Times New Roman" w:hAnsi="Times New Roman" w:cs="Times New Roman"/>
        </w:rPr>
        <w:t xml:space="preserve"> 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1.3. При осуществлении ведомственного контроля орган ведомственного контроля осуществляет проверку соблюдения </w:t>
      </w:r>
      <w:r w:rsidRPr="00A94EBD">
        <w:rPr>
          <w:rFonts w:ascii="Times New Roman" w:hAnsi="Times New Roman" w:cs="Times New Roman"/>
          <w:sz w:val="24"/>
          <w:szCs w:val="24"/>
        </w:rPr>
        <w:t>законодательства о закупках,</w:t>
      </w:r>
      <w:r w:rsidRPr="001661C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1) </w:t>
      </w:r>
      <w:r w:rsidRPr="00BF2418">
        <w:rPr>
          <w:rFonts w:ascii="Times New Roman" w:hAnsi="Times New Roman" w:cs="Times New Roman"/>
          <w:sz w:val="24"/>
          <w:szCs w:val="24"/>
        </w:rPr>
        <w:t>соблюдения установленного законодательством о закупках порядка утверждения, оформления и размещения подведомственными заказчиками в единой информационной системе в сфере закупок Положения о закупке, а также внесения в него изменений;</w:t>
      </w:r>
    </w:p>
    <w:p w:rsidR="001B2080" w:rsidRPr="00BF2418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2) соблюдения требований, предусмотренных частями 2.2, </w:t>
      </w:r>
      <w:hyperlink r:id="rId10" w:history="1">
        <w:r w:rsidRPr="001661C1">
          <w:rPr>
            <w:rFonts w:ascii="Times New Roman" w:hAnsi="Times New Roman" w:cs="Times New Roman"/>
            <w:sz w:val="24"/>
            <w:szCs w:val="24"/>
          </w:rPr>
          <w:t>2.6 статьи 2</w:t>
        </w:r>
      </w:hyperlink>
      <w:r w:rsidRPr="001661C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B77E1" w:rsidRPr="001661C1">
        <w:rPr>
          <w:rFonts w:ascii="Times New Roman" w:hAnsi="Times New Roman" w:cs="Times New Roman"/>
          <w:sz w:val="24"/>
          <w:szCs w:val="24"/>
        </w:rPr>
        <w:t>«</w:t>
      </w:r>
      <w:r w:rsidRPr="001661C1">
        <w:rPr>
          <w:rFonts w:ascii="Times New Roman" w:hAnsi="Times New Roman" w:cs="Times New Roman"/>
          <w:sz w:val="24"/>
          <w:szCs w:val="24"/>
        </w:rPr>
        <w:t xml:space="preserve">О закупках товаров, работ, услуг отдельными видами </w:t>
      </w:r>
      <w:r w:rsidRPr="00BF2418">
        <w:rPr>
          <w:rFonts w:ascii="Times New Roman" w:hAnsi="Times New Roman" w:cs="Times New Roman"/>
          <w:sz w:val="24"/>
          <w:szCs w:val="24"/>
        </w:rPr>
        <w:t>юридических лиц</w:t>
      </w:r>
      <w:r w:rsidR="00EB77E1" w:rsidRPr="00BF2418">
        <w:rPr>
          <w:rFonts w:ascii="Times New Roman" w:hAnsi="Times New Roman" w:cs="Times New Roman"/>
          <w:sz w:val="24"/>
          <w:szCs w:val="24"/>
        </w:rPr>
        <w:t>»</w:t>
      </w:r>
      <w:r w:rsidRPr="00BF2418">
        <w:rPr>
          <w:rFonts w:ascii="Times New Roman" w:hAnsi="Times New Roman" w:cs="Times New Roman"/>
          <w:sz w:val="24"/>
          <w:szCs w:val="24"/>
        </w:rPr>
        <w:t>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18">
        <w:rPr>
          <w:rFonts w:ascii="Times New Roman" w:hAnsi="Times New Roman" w:cs="Times New Roman"/>
          <w:sz w:val="24"/>
          <w:szCs w:val="24"/>
        </w:rPr>
        <w:t>3) соблюдения подведомственными заказчиками требований Положения о закупке при</w:t>
      </w:r>
      <w:r w:rsidRPr="001661C1">
        <w:rPr>
          <w:rFonts w:ascii="Times New Roman" w:hAnsi="Times New Roman" w:cs="Times New Roman"/>
          <w:sz w:val="24"/>
          <w:szCs w:val="24"/>
        </w:rPr>
        <w:t xml:space="preserve"> осуществлении закупок.</w:t>
      </w:r>
    </w:p>
    <w:p w:rsidR="001B2080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1.4. Ведомственный контроль осуществляется органом ведомственного контроля в </w:t>
      </w:r>
      <w:r w:rsidRPr="001661C1">
        <w:rPr>
          <w:rFonts w:ascii="Times New Roman" w:hAnsi="Times New Roman" w:cs="Times New Roman"/>
          <w:sz w:val="24"/>
          <w:szCs w:val="24"/>
        </w:rPr>
        <w:lastRenderedPageBreak/>
        <w:t>отношении подведомственных ему заказчиков не менее одного раза в три года.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1.5. Ведомственный контроль осуществляется в форме проведения плановых и внеплановых проверок.</w:t>
      </w:r>
    </w:p>
    <w:p w:rsidR="001B2080" w:rsidRPr="00BF2418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1.6. Плановые проверки проводятся на основании плана проверок, утверждаемого руководителем органа ведомственного контроля не позднее </w:t>
      </w:r>
      <w:r w:rsidR="001661C1" w:rsidRPr="001661C1">
        <w:rPr>
          <w:rFonts w:ascii="Times New Roman" w:hAnsi="Times New Roman" w:cs="Times New Roman"/>
          <w:sz w:val="24"/>
          <w:szCs w:val="24"/>
        </w:rPr>
        <w:t xml:space="preserve">25 декабря года, </w:t>
      </w:r>
      <w:r w:rsidR="001661C1" w:rsidRPr="00BF2418">
        <w:rPr>
          <w:rFonts w:ascii="Times New Roman" w:hAnsi="Times New Roman" w:cs="Times New Roman"/>
          <w:sz w:val="24"/>
          <w:szCs w:val="24"/>
        </w:rPr>
        <w:t>предшествующего году, на который разрабатывается такой план</w:t>
      </w:r>
      <w:r w:rsidRPr="00BF2418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1661C1" w:rsidRPr="00BF2418">
        <w:rPr>
          <w:rFonts w:ascii="Times New Roman" w:hAnsi="Times New Roman" w:cs="Times New Roman"/>
          <w:sz w:val="24"/>
          <w:szCs w:val="24"/>
        </w:rPr>
        <w:t xml:space="preserve">распоряжения (приказа) </w:t>
      </w:r>
      <w:r w:rsidRPr="00BF2418">
        <w:rPr>
          <w:rFonts w:ascii="Times New Roman" w:hAnsi="Times New Roman" w:cs="Times New Roman"/>
          <w:sz w:val="24"/>
          <w:szCs w:val="24"/>
        </w:rPr>
        <w:t>органа ведомственного контроля.</w:t>
      </w:r>
    </w:p>
    <w:p w:rsidR="001B2080" w:rsidRPr="00BF2418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418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на основании </w:t>
      </w:r>
      <w:r w:rsidR="001661C1" w:rsidRPr="00BF2418">
        <w:rPr>
          <w:rFonts w:ascii="Times New Roman" w:hAnsi="Times New Roman" w:cs="Times New Roman"/>
          <w:sz w:val="24"/>
          <w:szCs w:val="24"/>
        </w:rPr>
        <w:t xml:space="preserve">распоряжения (приказа) </w:t>
      </w:r>
      <w:r w:rsidRPr="00BF2418">
        <w:rPr>
          <w:rFonts w:ascii="Times New Roman" w:hAnsi="Times New Roman" w:cs="Times New Roman"/>
          <w:sz w:val="24"/>
          <w:szCs w:val="24"/>
        </w:rPr>
        <w:t>органа ведомственного контроля в случае: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поступления в орган ведомственного контроля информации о признаках нарушений подведомственным заказчиком законодательства о закупках;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непредставления подведомственным заказчиком информации об устранении нарушений законодательства о закупках по истечении срока, установленного в плане устранения выявленных нарушений, указанном в пункте 4.6 раздела 4 Порядка.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1661C1">
        <w:rPr>
          <w:rFonts w:ascii="Times New Roman" w:hAnsi="Times New Roman" w:cs="Times New Roman"/>
          <w:sz w:val="24"/>
          <w:szCs w:val="24"/>
        </w:rPr>
        <w:t>При проведении проверки должностные лица органа ведомственного контроля имеют право на беспрепятственный доступ на территорию, в здания и помещения подведомственного заказчика, запрашивать и получать от руководителя, иного уполномоченного представителя подведомственного заказчика документы, сведения, справки, объяснения в письменной и (или) устной форме и иную информацию по вопросам, возникающим в ходе проверки, и относящуюся к предмету проверки.</w:t>
      </w:r>
      <w:proofErr w:type="gramEnd"/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Указанные документы, сведения, справки, объяснения должны быть представлены должностному лицу органа ведомственного контроля не позднее пяти рабочих дней со дня получения его запроса подведомственным заказчиком.</w:t>
      </w:r>
    </w:p>
    <w:p w:rsidR="001B2080" w:rsidRPr="001661C1" w:rsidRDefault="001B2080" w:rsidP="001B2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DD8" w:rsidRDefault="001B2080" w:rsidP="00EB77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2. ОБЩИЕ ПОЛОЖЕНИЯ О ПЛАНИРОВАНИИ И ПОРЯДКЕ </w:t>
      </w:r>
    </w:p>
    <w:p w:rsidR="001B2080" w:rsidRPr="001661C1" w:rsidRDefault="001B2080" w:rsidP="00EB77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НАЗНАЧЕНИЯ</w:t>
      </w:r>
      <w:r w:rsidR="00EB77E1" w:rsidRPr="001661C1">
        <w:rPr>
          <w:rFonts w:ascii="Times New Roman" w:hAnsi="Times New Roman" w:cs="Times New Roman"/>
          <w:sz w:val="24"/>
          <w:szCs w:val="24"/>
        </w:rPr>
        <w:t xml:space="preserve"> </w:t>
      </w:r>
      <w:r w:rsidRPr="001661C1">
        <w:rPr>
          <w:rFonts w:ascii="Times New Roman" w:hAnsi="Times New Roman" w:cs="Times New Roman"/>
          <w:sz w:val="24"/>
          <w:szCs w:val="24"/>
        </w:rPr>
        <w:t>ПРОВЕРОК</w:t>
      </w:r>
    </w:p>
    <w:p w:rsidR="001B2080" w:rsidRPr="001661C1" w:rsidRDefault="001B2080" w:rsidP="001B2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2.1. План проверок должен содержать следующие сведения: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1) наименование органа ведомственного контроля, осуществляющего проверку;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2) наименование, идентификационный номер налогоплательщика (ИНН), адрес местонахождения подведомственного заказчика, в отношении которого принято решение о проведении проверки;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3) месяц начала проведения проверки;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4) проверяемый период.</w:t>
      </w:r>
    </w:p>
    <w:p w:rsidR="001B2080" w:rsidRPr="00EE3EDF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2.2. План проверок размещается не позднее</w:t>
      </w:r>
      <w:r w:rsidR="00EB77E1" w:rsidRPr="001661C1">
        <w:rPr>
          <w:rFonts w:ascii="Times New Roman" w:hAnsi="Times New Roman" w:cs="Times New Roman"/>
          <w:sz w:val="24"/>
          <w:szCs w:val="24"/>
        </w:rPr>
        <w:t xml:space="preserve"> </w:t>
      </w:r>
      <w:r w:rsidR="00324DD8">
        <w:rPr>
          <w:rFonts w:ascii="Times New Roman" w:hAnsi="Times New Roman" w:cs="Times New Roman"/>
          <w:sz w:val="24"/>
          <w:szCs w:val="24"/>
        </w:rPr>
        <w:t>7 (</w:t>
      </w:r>
      <w:r w:rsidR="00EB77E1" w:rsidRPr="001661C1">
        <w:rPr>
          <w:rFonts w:ascii="Times New Roman" w:hAnsi="Times New Roman" w:cs="Times New Roman"/>
          <w:sz w:val="24"/>
          <w:szCs w:val="24"/>
        </w:rPr>
        <w:t>семи</w:t>
      </w:r>
      <w:r w:rsidR="00324DD8">
        <w:rPr>
          <w:rFonts w:ascii="Times New Roman" w:hAnsi="Times New Roman" w:cs="Times New Roman"/>
          <w:sz w:val="24"/>
          <w:szCs w:val="24"/>
        </w:rPr>
        <w:t>)</w:t>
      </w:r>
      <w:r w:rsidRPr="001661C1">
        <w:rPr>
          <w:rFonts w:ascii="Times New Roman" w:hAnsi="Times New Roman" w:cs="Times New Roman"/>
          <w:sz w:val="24"/>
          <w:szCs w:val="24"/>
        </w:rPr>
        <w:t xml:space="preserve"> рабочих дней со дня его утверждения </w:t>
      </w:r>
      <w:r w:rsidR="00EB77E1" w:rsidRPr="001661C1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Эгвекинот в информационно-телекоммуникационной сети «Интернет»</w:t>
      </w:r>
      <w:r w:rsidRPr="0001412A">
        <w:rPr>
          <w:rFonts w:ascii="Times New Roman" w:hAnsi="Times New Roman" w:cs="Times New Roman"/>
          <w:sz w:val="24"/>
          <w:szCs w:val="24"/>
        </w:rPr>
        <w:t>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661C1">
        <w:rPr>
          <w:rFonts w:ascii="Times New Roman" w:hAnsi="Times New Roman" w:cs="Times New Roman"/>
          <w:sz w:val="24"/>
          <w:szCs w:val="24"/>
        </w:rPr>
        <w:t xml:space="preserve">Проведение плановых проверок, внеплановых проверок подведомственных заказчиков </w:t>
      </w:r>
      <w:r w:rsidRPr="00EE3EDF">
        <w:rPr>
          <w:rFonts w:ascii="Times New Roman" w:hAnsi="Times New Roman" w:cs="Times New Roman"/>
          <w:sz w:val="24"/>
          <w:szCs w:val="24"/>
        </w:rPr>
        <w:t>осуществляется уполномоченным должностным лицом органа ведомственного контроля (далее - уполномоченное должностное лицо) либо контрольной группой, включающей в себя должностных лиц органа ведомственного контроля</w:t>
      </w:r>
      <w:r w:rsidR="00B275B7" w:rsidRPr="00EE3EDF">
        <w:rPr>
          <w:rFonts w:ascii="Times New Roman" w:hAnsi="Times New Roman" w:cs="Times New Roman"/>
          <w:sz w:val="24"/>
          <w:szCs w:val="24"/>
        </w:rPr>
        <w:t>,</w:t>
      </w:r>
      <w:r w:rsidRPr="00EE3EDF">
        <w:rPr>
          <w:rFonts w:ascii="Times New Roman" w:hAnsi="Times New Roman" w:cs="Times New Roman"/>
          <w:sz w:val="24"/>
          <w:szCs w:val="24"/>
        </w:rPr>
        <w:t xml:space="preserve"> </w:t>
      </w:r>
      <w:r w:rsidR="00D8704F" w:rsidRPr="00EE3EDF">
        <w:rPr>
          <w:rFonts w:ascii="Times New Roman" w:hAnsi="Times New Roman" w:cs="Times New Roman"/>
          <w:sz w:val="24"/>
          <w:szCs w:val="24"/>
        </w:rPr>
        <w:t>и в случае необходимости может включать, по согласованию с Администрацией городского округа</w:t>
      </w:r>
      <w:r w:rsidR="00D8704F" w:rsidRPr="00D8704F">
        <w:rPr>
          <w:rFonts w:ascii="Times New Roman" w:hAnsi="Times New Roman" w:cs="Times New Roman"/>
          <w:sz w:val="24"/>
          <w:szCs w:val="24"/>
        </w:rPr>
        <w:t xml:space="preserve"> Эгвекинот должностных лиц отдела муниципальных закупок </w:t>
      </w:r>
      <w:r w:rsidR="00D8704F" w:rsidRPr="000141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4DD8" w:rsidRPr="0001412A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Pr="0001412A">
        <w:rPr>
          <w:rFonts w:ascii="Times New Roman" w:hAnsi="Times New Roman" w:cs="Times New Roman"/>
          <w:sz w:val="24"/>
          <w:szCs w:val="24"/>
        </w:rPr>
        <w:t>(далее</w:t>
      </w:r>
      <w:r w:rsidRPr="001661C1">
        <w:rPr>
          <w:rFonts w:ascii="Times New Roman" w:hAnsi="Times New Roman" w:cs="Times New Roman"/>
          <w:sz w:val="24"/>
          <w:szCs w:val="24"/>
        </w:rPr>
        <w:t xml:space="preserve"> - контрольная группа).</w:t>
      </w:r>
      <w:bookmarkStart w:id="4" w:name="_GoBack"/>
      <w:bookmarkEnd w:id="4"/>
      <w:proofErr w:type="gramEnd"/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Контрольную группу возглавляет руководитель контрольной группы.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2.4. Решения о проведении проверок, состав контрольной группы, изменения состава контрольной группы, сроки осуществления ведомственного контроля, </w:t>
      </w:r>
      <w:r w:rsidRPr="00795764">
        <w:rPr>
          <w:rFonts w:ascii="Times New Roman" w:hAnsi="Times New Roman" w:cs="Times New Roman"/>
          <w:sz w:val="24"/>
          <w:szCs w:val="24"/>
        </w:rPr>
        <w:t xml:space="preserve">изменения сроков осуществления ведомственного контроля утверждаются </w:t>
      </w:r>
      <w:r w:rsidR="001661C1" w:rsidRPr="00795764">
        <w:rPr>
          <w:rFonts w:ascii="Times New Roman" w:hAnsi="Times New Roman" w:cs="Times New Roman"/>
          <w:sz w:val="24"/>
          <w:szCs w:val="24"/>
        </w:rPr>
        <w:t>распоряжением (приказом)</w:t>
      </w:r>
      <w:r w:rsidR="001661C1" w:rsidRPr="001661C1">
        <w:rPr>
          <w:rFonts w:ascii="Times New Roman" w:hAnsi="Times New Roman" w:cs="Times New Roman"/>
          <w:sz w:val="24"/>
          <w:szCs w:val="24"/>
        </w:rPr>
        <w:t xml:space="preserve"> </w:t>
      </w:r>
      <w:r w:rsidRPr="001661C1">
        <w:rPr>
          <w:rFonts w:ascii="Times New Roman" w:hAnsi="Times New Roman" w:cs="Times New Roman"/>
          <w:sz w:val="24"/>
          <w:szCs w:val="24"/>
        </w:rPr>
        <w:t>органа ведомственного контроля.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2.5. В </w:t>
      </w:r>
      <w:r w:rsidR="00324DD8" w:rsidRPr="0001412A"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="00795764" w:rsidRPr="0001412A">
        <w:rPr>
          <w:rFonts w:ascii="Times New Roman" w:hAnsi="Times New Roman" w:cs="Times New Roman"/>
          <w:sz w:val="24"/>
          <w:szCs w:val="24"/>
        </w:rPr>
        <w:t>(</w:t>
      </w:r>
      <w:r w:rsidRPr="0001412A">
        <w:rPr>
          <w:rFonts w:ascii="Times New Roman" w:hAnsi="Times New Roman" w:cs="Times New Roman"/>
          <w:sz w:val="24"/>
          <w:szCs w:val="24"/>
        </w:rPr>
        <w:t>приказе</w:t>
      </w:r>
      <w:r w:rsidR="00795764" w:rsidRPr="0001412A">
        <w:rPr>
          <w:rFonts w:ascii="Times New Roman" w:hAnsi="Times New Roman" w:cs="Times New Roman"/>
          <w:sz w:val="24"/>
          <w:szCs w:val="24"/>
        </w:rPr>
        <w:t>)</w:t>
      </w:r>
      <w:r w:rsidRPr="0001412A">
        <w:rPr>
          <w:rFonts w:ascii="Times New Roman" w:hAnsi="Times New Roman" w:cs="Times New Roman"/>
          <w:sz w:val="24"/>
          <w:szCs w:val="24"/>
        </w:rPr>
        <w:t xml:space="preserve"> органа вед</w:t>
      </w:r>
      <w:r w:rsidRPr="001661C1">
        <w:rPr>
          <w:rFonts w:ascii="Times New Roman" w:hAnsi="Times New Roman" w:cs="Times New Roman"/>
          <w:sz w:val="24"/>
          <w:szCs w:val="24"/>
        </w:rPr>
        <w:t>омственного контроля указываются: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1) полное наименование подведомственного заказчика, в отношении которого проводится проверка, идентификационный номер налогоплательщика (ИНН);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2) цели, предмет проверки, форма ее проведения;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lastRenderedPageBreak/>
        <w:t>3) правовые основания проверки;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4) срок проведения проверки</w:t>
      </w:r>
      <w:r w:rsidR="005A35A8" w:rsidRPr="001661C1">
        <w:rPr>
          <w:rFonts w:ascii="Times New Roman" w:hAnsi="Times New Roman" w:cs="Times New Roman"/>
          <w:sz w:val="24"/>
          <w:szCs w:val="24"/>
        </w:rPr>
        <w:t>, в том числе дата ее начала</w:t>
      </w:r>
      <w:r w:rsidRPr="001661C1">
        <w:rPr>
          <w:rFonts w:ascii="Times New Roman" w:hAnsi="Times New Roman" w:cs="Times New Roman"/>
          <w:sz w:val="24"/>
          <w:szCs w:val="24"/>
        </w:rPr>
        <w:t>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5) проверяемый период;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6) фамилии, имена, отчества (при наличии) и должности лиц, уполномоченных на проведение проверки, с указанием руководителя контрольной группы в случае проведения проверки контрольной группой.</w:t>
      </w:r>
    </w:p>
    <w:p w:rsidR="001B2080" w:rsidRPr="001661C1" w:rsidRDefault="001B2080" w:rsidP="0016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2.6. Орган ведомственного контроля уведомляет подведомственного </w:t>
      </w:r>
      <w:r w:rsidRPr="00795764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1661C1" w:rsidRPr="00795764">
        <w:rPr>
          <w:rFonts w:ascii="Times New Roman" w:hAnsi="Times New Roman" w:cs="Times New Roman"/>
          <w:sz w:val="24"/>
          <w:szCs w:val="24"/>
        </w:rPr>
        <w:t>о проведении ведомственного контроля путем направления копии распоряжения (приказа) о</w:t>
      </w:r>
      <w:r w:rsidR="001661C1" w:rsidRPr="001661C1">
        <w:rPr>
          <w:rFonts w:ascii="Times New Roman" w:hAnsi="Times New Roman" w:cs="Times New Roman"/>
          <w:sz w:val="24"/>
          <w:szCs w:val="24"/>
        </w:rPr>
        <w:t xml:space="preserve"> проведении проверки и уведомления </w:t>
      </w:r>
      <w:r w:rsidRPr="001661C1">
        <w:rPr>
          <w:rFonts w:ascii="Times New Roman" w:hAnsi="Times New Roman" w:cs="Times New Roman"/>
          <w:sz w:val="24"/>
          <w:szCs w:val="24"/>
        </w:rPr>
        <w:t>о проведении проверки</w:t>
      </w:r>
      <w:r w:rsidR="00CA26AD">
        <w:rPr>
          <w:rFonts w:ascii="Times New Roman" w:hAnsi="Times New Roman" w:cs="Times New Roman"/>
          <w:sz w:val="24"/>
          <w:szCs w:val="24"/>
        </w:rPr>
        <w:t>,</w:t>
      </w:r>
      <w:r w:rsidRPr="001661C1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543907" w:rsidRPr="0054390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661C1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324DD8">
        <w:rPr>
          <w:rFonts w:ascii="Times New Roman" w:hAnsi="Times New Roman" w:cs="Times New Roman"/>
          <w:sz w:val="24"/>
          <w:szCs w:val="24"/>
        </w:rPr>
        <w:t>3 (</w:t>
      </w:r>
      <w:r w:rsidRPr="001661C1">
        <w:rPr>
          <w:rFonts w:ascii="Times New Roman" w:hAnsi="Times New Roman" w:cs="Times New Roman"/>
          <w:sz w:val="24"/>
          <w:szCs w:val="24"/>
        </w:rPr>
        <w:t>три</w:t>
      </w:r>
      <w:r w:rsidR="00324DD8">
        <w:rPr>
          <w:rFonts w:ascii="Times New Roman" w:hAnsi="Times New Roman" w:cs="Times New Roman"/>
          <w:sz w:val="24"/>
          <w:szCs w:val="24"/>
        </w:rPr>
        <w:t>)</w:t>
      </w:r>
      <w:r w:rsidRPr="001661C1">
        <w:rPr>
          <w:rFonts w:ascii="Times New Roman" w:hAnsi="Times New Roman" w:cs="Times New Roman"/>
          <w:sz w:val="24"/>
          <w:szCs w:val="24"/>
        </w:rPr>
        <w:t xml:space="preserve"> рабочих дня до даты начала проведения проверки.</w:t>
      </w:r>
    </w:p>
    <w:p w:rsidR="001B2080" w:rsidRPr="001661C1" w:rsidRDefault="001B2080" w:rsidP="001B2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080" w:rsidRPr="001661C1" w:rsidRDefault="001B2080" w:rsidP="001B2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3. ПОРЯДОК ПРОВЕДЕНИЯ ПРОВЕРОК</w:t>
      </w:r>
    </w:p>
    <w:p w:rsidR="001B2080" w:rsidRPr="001661C1" w:rsidRDefault="001B2080" w:rsidP="001B2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3.1. Плановые и внеплановые проверки проводятся в камеральной (документарной) или выездной форме.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3.2. Камеральная (документарная)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Информация, касающаяся вопросов проверки, также может быть получена из иных источников, в том числе автоматизированных информационных систем, официальных сайтов в сети </w:t>
      </w:r>
      <w:r w:rsidR="00EB77E1" w:rsidRPr="001661C1">
        <w:rPr>
          <w:rFonts w:ascii="Times New Roman" w:hAnsi="Times New Roman" w:cs="Times New Roman"/>
          <w:sz w:val="24"/>
          <w:szCs w:val="24"/>
        </w:rPr>
        <w:t>«</w:t>
      </w:r>
      <w:r w:rsidRPr="001661C1">
        <w:rPr>
          <w:rFonts w:ascii="Times New Roman" w:hAnsi="Times New Roman" w:cs="Times New Roman"/>
          <w:sz w:val="24"/>
          <w:szCs w:val="24"/>
        </w:rPr>
        <w:t>Интернет</w:t>
      </w:r>
      <w:r w:rsidR="00EB77E1" w:rsidRPr="001661C1">
        <w:rPr>
          <w:rFonts w:ascii="Times New Roman" w:hAnsi="Times New Roman" w:cs="Times New Roman"/>
          <w:sz w:val="24"/>
          <w:szCs w:val="24"/>
        </w:rPr>
        <w:t>»</w:t>
      </w:r>
      <w:r w:rsidRPr="001661C1">
        <w:rPr>
          <w:rFonts w:ascii="Times New Roman" w:hAnsi="Times New Roman" w:cs="Times New Roman"/>
          <w:sz w:val="24"/>
          <w:szCs w:val="24"/>
        </w:rPr>
        <w:t xml:space="preserve"> и официальных печатных изданий.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3.3. Выездная проверка проводится по месту нахождения подведомственного заказчика.</w:t>
      </w:r>
    </w:p>
    <w:p w:rsidR="001B2080" w:rsidRPr="0001412A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В ходе выездных проверок проводятся контрольные действия по документальному изучению деятельности подведомственного заказчика, </w:t>
      </w:r>
      <w:r w:rsidRPr="0001412A">
        <w:rPr>
          <w:rFonts w:ascii="Times New Roman" w:hAnsi="Times New Roman" w:cs="Times New Roman"/>
          <w:sz w:val="24"/>
          <w:szCs w:val="24"/>
        </w:rPr>
        <w:t>связанной с предметом проверки.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12A">
        <w:rPr>
          <w:rFonts w:ascii="Times New Roman" w:hAnsi="Times New Roman" w:cs="Times New Roman"/>
          <w:sz w:val="24"/>
          <w:szCs w:val="24"/>
        </w:rPr>
        <w:t xml:space="preserve">Контрольные действия по документальному изучению </w:t>
      </w:r>
      <w:r w:rsidR="00324DD8" w:rsidRPr="0001412A">
        <w:rPr>
          <w:rFonts w:ascii="Times New Roman" w:hAnsi="Times New Roman" w:cs="Times New Roman"/>
          <w:sz w:val="24"/>
          <w:szCs w:val="24"/>
        </w:rPr>
        <w:t xml:space="preserve">деятельности подведомственного заказчика </w:t>
      </w:r>
      <w:r w:rsidRPr="0001412A">
        <w:rPr>
          <w:rFonts w:ascii="Times New Roman" w:hAnsi="Times New Roman" w:cs="Times New Roman"/>
          <w:sz w:val="24"/>
          <w:szCs w:val="24"/>
        </w:rPr>
        <w:t>проводятся по документам о планировании и осуществлении</w:t>
      </w:r>
      <w:r w:rsidRPr="001661C1">
        <w:rPr>
          <w:rFonts w:ascii="Times New Roman" w:hAnsi="Times New Roman" w:cs="Times New Roman"/>
          <w:sz w:val="24"/>
          <w:szCs w:val="24"/>
        </w:rPr>
        <w:t xml:space="preserve"> закупок, финансовым, бухгалтерским, отчетным документам по исполнению договоров, результатам выполненных работ и оказанных услуг путем анализа и оценки полученной из них информации с учетом письменных объяснений, справок и сведений должностных лиц подведомственного заказчика.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3.4. Срок проведения проверки составляет не более</w:t>
      </w:r>
      <w:r w:rsidR="0001412A">
        <w:rPr>
          <w:rFonts w:ascii="Times New Roman" w:hAnsi="Times New Roman" w:cs="Times New Roman"/>
          <w:sz w:val="24"/>
          <w:szCs w:val="24"/>
        </w:rPr>
        <w:t xml:space="preserve"> </w:t>
      </w:r>
      <w:r w:rsidRPr="001661C1">
        <w:rPr>
          <w:rFonts w:ascii="Times New Roman" w:hAnsi="Times New Roman" w:cs="Times New Roman"/>
          <w:sz w:val="24"/>
          <w:szCs w:val="24"/>
        </w:rPr>
        <w:t xml:space="preserve">15 </w:t>
      </w:r>
      <w:r w:rsidR="001661C1" w:rsidRPr="001661C1">
        <w:rPr>
          <w:rFonts w:ascii="Times New Roman" w:hAnsi="Times New Roman" w:cs="Times New Roman"/>
          <w:sz w:val="24"/>
          <w:szCs w:val="24"/>
        </w:rPr>
        <w:t>календарных</w:t>
      </w:r>
      <w:r w:rsidRPr="001661C1">
        <w:rPr>
          <w:rFonts w:ascii="Times New Roman" w:hAnsi="Times New Roman" w:cs="Times New Roman"/>
          <w:sz w:val="24"/>
          <w:szCs w:val="24"/>
        </w:rPr>
        <w:t xml:space="preserve"> дней и может быть продлен по решению руководителя органа ведомственного контроля не более чем на 15 </w:t>
      </w:r>
      <w:r w:rsidR="001661C1" w:rsidRPr="001661C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661C1">
        <w:rPr>
          <w:rFonts w:ascii="Times New Roman" w:hAnsi="Times New Roman" w:cs="Times New Roman"/>
          <w:sz w:val="24"/>
          <w:szCs w:val="24"/>
        </w:rPr>
        <w:t>дней.</w:t>
      </w:r>
    </w:p>
    <w:p w:rsidR="001B2080" w:rsidRPr="001661C1" w:rsidRDefault="001B2080" w:rsidP="001B2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080" w:rsidRPr="001661C1" w:rsidRDefault="001B2080" w:rsidP="001B2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4. ОФОРМЛЕНИЕ РЕЗУЛЬТАТОВ ПРОВЕРОК</w:t>
      </w:r>
    </w:p>
    <w:p w:rsidR="001B2080" w:rsidRPr="001661C1" w:rsidRDefault="001B2080" w:rsidP="001B2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4.1. Результаты проверки оформляются актом (далее - акт проверки).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Акт проверки оформляется в течение </w:t>
      </w:r>
      <w:r w:rsidR="00324DD8">
        <w:rPr>
          <w:rFonts w:ascii="Times New Roman" w:hAnsi="Times New Roman" w:cs="Times New Roman"/>
          <w:sz w:val="24"/>
          <w:szCs w:val="24"/>
        </w:rPr>
        <w:t>5 (</w:t>
      </w:r>
      <w:r w:rsidRPr="001661C1">
        <w:rPr>
          <w:rFonts w:ascii="Times New Roman" w:hAnsi="Times New Roman" w:cs="Times New Roman"/>
          <w:sz w:val="24"/>
          <w:szCs w:val="24"/>
        </w:rPr>
        <w:t>пяти</w:t>
      </w:r>
      <w:r w:rsidR="00324DD8">
        <w:rPr>
          <w:rFonts w:ascii="Times New Roman" w:hAnsi="Times New Roman" w:cs="Times New Roman"/>
          <w:sz w:val="24"/>
          <w:szCs w:val="24"/>
        </w:rPr>
        <w:t>)</w:t>
      </w:r>
      <w:r w:rsidRPr="001661C1">
        <w:rPr>
          <w:rFonts w:ascii="Times New Roman" w:hAnsi="Times New Roman" w:cs="Times New Roman"/>
          <w:sz w:val="24"/>
          <w:szCs w:val="24"/>
        </w:rPr>
        <w:t xml:space="preserve"> рабочих дней после ее завершения в двух экземплярах.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661C1">
        <w:rPr>
          <w:rFonts w:ascii="Times New Roman" w:hAnsi="Times New Roman" w:cs="Times New Roman"/>
          <w:sz w:val="24"/>
          <w:szCs w:val="24"/>
        </w:rPr>
        <w:t>Акт проверки состоит из вводной, мотивировочной и резолютивной частей:</w:t>
      </w:r>
      <w:proofErr w:type="gramEnd"/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1) во вводной части акта проверки указываются: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наименование органа ведомственного контроля;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номер, дата и место составления акта;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дата, номер и наименование приказа о проведении проверки;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форма проверки, способы проведения контрольных действий (сплошная проверка, выборочная проверка);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основания, цели и сроки осуществления проверки;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период проведения проверки;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1C1">
        <w:rPr>
          <w:rFonts w:ascii="Times New Roman" w:hAnsi="Times New Roman" w:cs="Times New Roman"/>
          <w:sz w:val="24"/>
          <w:szCs w:val="24"/>
        </w:rPr>
        <w:t>фамилии, имена, отчества (при наличии), наименования должностей членов контрольной группы, проводивших проверку (фамилия, имя, отчество (при наличии), наименование должности уполномоченного должностного лица, проводившего проверку);</w:t>
      </w:r>
      <w:proofErr w:type="gramEnd"/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наименование подведомственного заказчика, адрес его местонахождения и места фактического осуществления деятельности;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2) в мотивировочной части акта проверки указываются: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lastRenderedPageBreak/>
        <w:t>обстоятельства, установленные при проведении проверки и обосновывающие выводы контрольной группы (уполномоченного должностного лица);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сведения о нарушении требований законодательства о закупках, оценка этих нарушений;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3) в резолютивной части акта проверки указываются: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выводы контрольной группы (уполномоченного должностного лица) о наличии (отсутствии) со стороны лиц, действия (бездействие) которых проверяются, нарушений законодательства о закупках со ссылками на конкретные нормы данного законодательства, нарушение которых было установлено в результате проведения проверки;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выводы контрольной группы (уполномоченного должностного лица)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4.3. Акт проверки подписывается всеми членами контрольной группы (уполномоченным должностным лицом).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4.4. Акт проверки направляется подведомственному заказчику, в отношении которого проведена проверка, в срок не позднее </w:t>
      </w:r>
      <w:r w:rsidR="00324DD8">
        <w:rPr>
          <w:rFonts w:ascii="Times New Roman" w:hAnsi="Times New Roman" w:cs="Times New Roman"/>
          <w:sz w:val="24"/>
          <w:szCs w:val="24"/>
        </w:rPr>
        <w:t>5 (</w:t>
      </w:r>
      <w:r w:rsidRPr="001661C1">
        <w:rPr>
          <w:rFonts w:ascii="Times New Roman" w:hAnsi="Times New Roman" w:cs="Times New Roman"/>
          <w:sz w:val="24"/>
          <w:szCs w:val="24"/>
        </w:rPr>
        <w:t>пяти</w:t>
      </w:r>
      <w:r w:rsidR="00324DD8">
        <w:rPr>
          <w:rFonts w:ascii="Times New Roman" w:hAnsi="Times New Roman" w:cs="Times New Roman"/>
          <w:sz w:val="24"/>
          <w:szCs w:val="24"/>
        </w:rPr>
        <w:t>)</w:t>
      </w:r>
      <w:r w:rsidRPr="001661C1">
        <w:rPr>
          <w:rFonts w:ascii="Times New Roman" w:hAnsi="Times New Roman" w:cs="Times New Roman"/>
          <w:sz w:val="24"/>
          <w:szCs w:val="24"/>
        </w:rPr>
        <w:t xml:space="preserve"> рабочих дней со дня его подписания.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4.5. При наличии возражений или замечаний в отношении акта проверки подведомственный заказчик в течение </w:t>
      </w:r>
      <w:r w:rsidR="001661C1" w:rsidRPr="001661C1">
        <w:rPr>
          <w:rFonts w:ascii="Times New Roman" w:hAnsi="Times New Roman" w:cs="Times New Roman"/>
          <w:sz w:val="24"/>
          <w:szCs w:val="24"/>
        </w:rPr>
        <w:t>10</w:t>
      </w:r>
      <w:r w:rsidRPr="001661C1">
        <w:rPr>
          <w:rFonts w:ascii="Times New Roman" w:hAnsi="Times New Roman" w:cs="Times New Roman"/>
          <w:sz w:val="24"/>
          <w:szCs w:val="24"/>
        </w:rPr>
        <w:t xml:space="preserve"> </w:t>
      </w:r>
      <w:r w:rsidR="00324DD8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1661C1">
        <w:rPr>
          <w:rFonts w:ascii="Times New Roman" w:hAnsi="Times New Roman" w:cs="Times New Roman"/>
          <w:sz w:val="24"/>
          <w:szCs w:val="24"/>
        </w:rPr>
        <w:t>рабочих дней со дня получения акта проверки направляет в орган ведомственного контроля мотивированные возражения на акт проверки в письменной форме.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Возражения, представленные после срока, указанного в настоящем пункте, рассмотрению не подлежат и возвращаются подведомственному заказчику.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Контрольная группа (уполномоченное должностное лицо) </w:t>
      </w:r>
      <w:proofErr w:type="gramStart"/>
      <w:r w:rsidRPr="001661C1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1661C1">
        <w:rPr>
          <w:rFonts w:ascii="Times New Roman" w:hAnsi="Times New Roman" w:cs="Times New Roman"/>
          <w:sz w:val="24"/>
          <w:szCs w:val="24"/>
        </w:rPr>
        <w:t xml:space="preserve"> проверить правильность фактов, изложенных в возражениях, и подготовить по ним мотивированный ответ.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Срок подготовки ответа на возражения не может превышать 10 </w:t>
      </w:r>
      <w:r w:rsidR="00EE3EDF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Pr="001661C1">
        <w:rPr>
          <w:rFonts w:ascii="Times New Roman" w:hAnsi="Times New Roman" w:cs="Times New Roman"/>
          <w:sz w:val="24"/>
          <w:szCs w:val="24"/>
        </w:rPr>
        <w:t>рабочих дней с даты их получения органом ведомственного контроля.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5"/>
      <w:bookmarkEnd w:id="5"/>
      <w:r w:rsidRPr="001661C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1661C1">
        <w:rPr>
          <w:rFonts w:ascii="Times New Roman" w:hAnsi="Times New Roman" w:cs="Times New Roman"/>
          <w:sz w:val="24"/>
          <w:szCs w:val="24"/>
        </w:rPr>
        <w:t xml:space="preserve">Подведомственный заказчик представляет в орган ведомственного контроля план устранения выявленных нарушений в срок не позднее 10 </w:t>
      </w:r>
      <w:r w:rsidR="00EE3EDF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1661C1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акта проверки, а в случае наличия возражений или замечаний по фактам, изложенным в акте проверки, - не позднее 10 </w:t>
      </w:r>
      <w:r w:rsidR="00EE3EDF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1661C1">
        <w:rPr>
          <w:rFonts w:ascii="Times New Roman" w:hAnsi="Times New Roman" w:cs="Times New Roman"/>
          <w:sz w:val="24"/>
          <w:szCs w:val="24"/>
        </w:rPr>
        <w:t>рабочих дней со дня получения ответа органа ведомственного контроля на возражения.</w:t>
      </w:r>
      <w:proofErr w:type="gramEnd"/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6"/>
      <w:bookmarkEnd w:id="6"/>
      <w:r w:rsidRPr="001661C1">
        <w:rPr>
          <w:rFonts w:ascii="Times New Roman" w:hAnsi="Times New Roman" w:cs="Times New Roman"/>
          <w:sz w:val="24"/>
          <w:szCs w:val="24"/>
        </w:rPr>
        <w:t>4.7. Подведомственный заказчик представляет в орган ведомственного контроля сведения об устранении выявленных нарушений в соответствии с планом устранения выявленных нарушений.</w:t>
      </w:r>
    </w:p>
    <w:p w:rsidR="001B2080" w:rsidRPr="001661C1" w:rsidRDefault="001B2080" w:rsidP="001B2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080" w:rsidRPr="001661C1" w:rsidRDefault="001B2080" w:rsidP="001B2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5. ОТВЕТСТВЕННОСТЬ И ПРИНЯТИЕ МЕР</w:t>
      </w:r>
    </w:p>
    <w:p w:rsidR="001B2080" w:rsidRPr="001661C1" w:rsidRDefault="001B2080" w:rsidP="001B2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907" w:rsidRPr="00795764" w:rsidRDefault="001B2080" w:rsidP="00543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5.1. Материалы по результатам проверок, в том числе план устранения выявленных нарушений, указанный в пункте 4.7 раздела 4 Порядка, а также документы и информация, полученные (</w:t>
      </w:r>
      <w:r w:rsidRPr="00795764">
        <w:rPr>
          <w:rFonts w:ascii="Times New Roman" w:hAnsi="Times New Roman" w:cs="Times New Roman"/>
          <w:sz w:val="24"/>
          <w:szCs w:val="24"/>
        </w:rPr>
        <w:t xml:space="preserve">разработанные) в ходе проведения проверок, хранятся органом ведомственного контроля не менее </w:t>
      </w:r>
      <w:r w:rsidR="00EE3EDF" w:rsidRPr="00795764">
        <w:rPr>
          <w:rFonts w:ascii="Times New Roman" w:hAnsi="Times New Roman" w:cs="Times New Roman"/>
          <w:sz w:val="24"/>
          <w:szCs w:val="24"/>
        </w:rPr>
        <w:t>5 (</w:t>
      </w:r>
      <w:r w:rsidRPr="00795764">
        <w:rPr>
          <w:rFonts w:ascii="Times New Roman" w:hAnsi="Times New Roman" w:cs="Times New Roman"/>
          <w:sz w:val="24"/>
          <w:szCs w:val="24"/>
        </w:rPr>
        <w:t>пяти</w:t>
      </w:r>
      <w:r w:rsidR="00EE3EDF" w:rsidRPr="00795764">
        <w:rPr>
          <w:rFonts w:ascii="Times New Roman" w:hAnsi="Times New Roman" w:cs="Times New Roman"/>
          <w:sz w:val="24"/>
          <w:szCs w:val="24"/>
        </w:rPr>
        <w:t>)</w:t>
      </w:r>
      <w:r w:rsidRPr="0079576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5.2. При несоблюдении требований Порядка лица, входящие в состав контрольной группы (уполномоченное должностное лицо), несут ответственность в соответствии с действующим законодательством Российской Федерации.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 xml:space="preserve">5.3. По результатам проведения проверок материалы, содержащие признаки состава административного правонарушения, передаются в орган, уполномоченный на осуществление </w:t>
      </w:r>
      <w:proofErr w:type="gramStart"/>
      <w:r w:rsidRPr="001661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61C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закупках, для принятия решения о возбуждении дела об административном правонарушении.</w:t>
      </w:r>
    </w:p>
    <w:p w:rsidR="001B2080" w:rsidRPr="001661C1" w:rsidRDefault="001B2080" w:rsidP="001B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1">
        <w:rPr>
          <w:rFonts w:ascii="Times New Roman" w:hAnsi="Times New Roman" w:cs="Times New Roman"/>
          <w:sz w:val="24"/>
          <w:szCs w:val="24"/>
        </w:rPr>
        <w:t>5.4. По результатам проведения проверок материалы, содержащие признаки преступления, передаются органом ведомственного контроля в правоохранительные органы в порядке, установленном законодательством Российской Федерации.</w:t>
      </w:r>
    </w:p>
    <w:sectPr w:rsidR="001B2080" w:rsidRPr="001661C1" w:rsidSect="00B275B7">
      <w:headerReference w:type="default" r:id="rId11"/>
      <w:pgSz w:w="11900" w:h="16800"/>
      <w:pgMar w:top="1134" w:right="567" w:bottom="1021" w:left="1418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07" w:rsidRDefault="00284D07" w:rsidP="00E12D8B">
      <w:r>
        <w:separator/>
      </w:r>
    </w:p>
  </w:endnote>
  <w:endnote w:type="continuationSeparator" w:id="0">
    <w:p w:rsidR="00284D07" w:rsidRDefault="00284D07" w:rsidP="00E1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07" w:rsidRDefault="00284D07" w:rsidP="00E12D8B">
      <w:r>
        <w:separator/>
      </w:r>
    </w:p>
  </w:footnote>
  <w:footnote w:type="continuationSeparator" w:id="0">
    <w:p w:rsidR="00284D07" w:rsidRDefault="00284D07" w:rsidP="00E1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85" w:rsidRDefault="00B81385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335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1385" w:rsidRPr="00E66C85" w:rsidRDefault="00FA1EA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6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1385" w:rsidRPr="00E66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6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FB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66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171"/>
    <w:multiLevelType w:val="multilevel"/>
    <w:tmpl w:val="B8BED44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45186F71"/>
    <w:multiLevelType w:val="hybridMultilevel"/>
    <w:tmpl w:val="145A21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7820922"/>
    <w:multiLevelType w:val="hybridMultilevel"/>
    <w:tmpl w:val="720C92E0"/>
    <w:lvl w:ilvl="0" w:tplc="F4E20B0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5297"/>
    <w:rsid w:val="000036BB"/>
    <w:rsid w:val="0001412A"/>
    <w:rsid w:val="00037D2E"/>
    <w:rsid w:val="000458DD"/>
    <w:rsid w:val="0006123D"/>
    <w:rsid w:val="0007330E"/>
    <w:rsid w:val="0007378C"/>
    <w:rsid w:val="00082161"/>
    <w:rsid w:val="00097BDC"/>
    <w:rsid w:val="000A422E"/>
    <w:rsid w:val="000D067E"/>
    <w:rsid w:val="001140B6"/>
    <w:rsid w:val="001262FF"/>
    <w:rsid w:val="00143B58"/>
    <w:rsid w:val="00144BF9"/>
    <w:rsid w:val="0015633A"/>
    <w:rsid w:val="001661C1"/>
    <w:rsid w:val="00167664"/>
    <w:rsid w:val="00180BDD"/>
    <w:rsid w:val="0019493E"/>
    <w:rsid w:val="001B00DF"/>
    <w:rsid w:val="001B2080"/>
    <w:rsid w:val="001D03E7"/>
    <w:rsid w:val="001D755E"/>
    <w:rsid w:val="001F306A"/>
    <w:rsid w:val="002020B3"/>
    <w:rsid w:val="00206E87"/>
    <w:rsid w:val="00220E8A"/>
    <w:rsid w:val="00224C53"/>
    <w:rsid w:val="002447F4"/>
    <w:rsid w:val="00246474"/>
    <w:rsid w:val="0025557B"/>
    <w:rsid w:val="00256C36"/>
    <w:rsid w:val="00274436"/>
    <w:rsid w:val="0027784D"/>
    <w:rsid w:val="00284D07"/>
    <w:rsid w:val="00297E28"/>
    <w:rsid w:val="002B0DCF"/>
    <w:rsid w:val="002C1D63"/>
    <w:rsid w:val="002D642C"/>
    <w:rsid w:val="002E2C65"/>
    <w:rsid w:val="00300BEF"/>
    <w:rsid w:val="00303726"/>
    <w:rsid w:val="0031212D"/>
    <w:rsid w:val="003238C0"/>
    <w:rsid w:val="00324DD8"/>
    <w:rsid w:val="0032686F"/>
    <w:rsid w:val="0033741D"/>
    <w:rsid w:val="00352160"/>
    <w:rsid w:val="00377242"/>
    <w:rsid w:val="0038687A"/>
    <w:rsid w:val="00391351"/>
    <w:rsid w:val="003935B2"/>
    <w:rsid w:val="003B0E3B"/>
    <w:rsid w:val="003C1D41"/>
    <w:rsid w:val="003E2267"/>
    <w:rsid w:val="003E3FAB"/>
    <w:rsid w:val="003F44A7"/>
    <w:rsid w:val="003F4E87"/>
    <w:rsid w:val="00406E1B"/>
    <w:rsid w:val="00407477"/>
    <w:rsid w:val="00422A55"/>
    <w:rsid w:val="00430181"/>
    <w:rsid w:val="00436CDF"/>
    <w:rsid w:val="004370A1"/>
    <w:rsid w:val="0044732B"/>
    <w:rsid w:val="00453BB0"/>
    <w:rsid w:val="00462357"/>
    <w:rsid w:val="004767A9"/>
    <w:rsid w:val="00480108"/>
    <w:rsid w:val="004969AA"/>
    <w:rsid w:val="004B052B"/>
    <w:rsid w:val="004B3CB6"/>
    <w:rsid w:val="004B6EF8"/>
    <w:rsid w:val="004B7308"/>
    <w:rsid w:val="004B7534"/>
    <w:rsid w:val="004D51BA"/>
    <w:rsid w:val="004F00DE"/>
    <w:rsid w:val="00531D0B"/>
    <w:rsid w:val="00533E1F"/>
    <w:rsid w:val="00543907"/>
    <w:rsid w:val="00590617"/>
    <w:rsid w:val="00592BE8"/>
    <w:rsid w:val="005A35A8"/>
    <w:rsid w:val="005D0FB9"/>
    <w:rsid w:val="005E711C"/>
    <w:rsid w:val="005F1B21"/>
    <w:rsid w:val="006046AE"/>
    <w:rsid w:val="00611543"/>
    <w:rsid w:val="00616F87"/>
    <w:rsid w:val="006223BC"/>
    <w:rsid w:val="00635BC4"/>
    <w:rsid w:val="00636D5A"/>
    <w:rsid w:val="006411AC"/>
    <w:rsid w:val="0066272E"/>
    <w:rsid w:val="00667E54"/>
    <w:rsid w:val="00676648"/>
    <w:rsid w:val="00696FC3"/>
    <w:rsid w:val="006A51E9"/>
    <w:rsid w:val="006A7708"/>
    <w:rsid w:val="006B26B8"/>
    <w:rsid w:val="006F4D2A"/>
    <w:rsid w:val="00710C53"/>
    <w:rsid w:val="00715274"/>
    <w:rsid w:val="007252DC"/>
    <w:rsid w:val="00756255"/>
    <w:rsid w:val="0076606C"/>
    <w:rsid w:val="007867DE"/>
    <w:rsid w:val="00795764"/>
    <w:rsid w:val="007A0040"/>
    <w:rsid w:val="007A26A9"/>
    <w:rsid w:val="007B2623"/>
    <w:rsid w:val="007D3B9B"/>
    <w:rsid w:val="008328BE"/>
    <w:rsid w:val="0085228C"/>
    <w:rsid w:val="008522F2"/>
    <w:rsid w:val="0087710B"/>
    <w:rsid w:val="008864C0"/>
    <w:rsid w:val="008C5553"/>
    <w:rsid w:val="008E4D8A"/>
    <w:rsid w:val="008E6CAE"/>
    <w:rsid w:val="008F0310"/>
    <w:rsid w:val="00905647"/>
    <w:rsid w:val="00917439"/>
    <w:rsid w:val="00935A1E"/>
    <w:rsid w:val="00937B1D"/>
    <w:rsid w:val="00940522"/>
    <w:rsid w:val="00952887"/>
    <w:rsid w:val="0095457B"/>
    <w:rsid w:val="00955ED2"/>
    <w:rsid w:val="0095787C"/>
    <w:rsid w:val="00964535"/>
    <w:rsid w:val="009C202C"/>
    <w:rsid w:val="009D12FB"/>
    <w:rsid w:val="009D3B88"/>
    <w:rsid w:val="009E4660"/>
    <w:rsid w:val="009F51DC"/>
    <w:rsid w:val="00A12235"/>
    <w:rsid w:val="00A175C9"/>
    <w:rsid w:val="00A42161"/>
    <w:rsid w:val="00A501C4"/>
    <w:rsid w:val="00A611D8"/>
    <w:rsid w:val="00A7637D"/>
    <w:rsid w:val="00A94EBD"/>
    <w:rsid w:val="00A968EF"/>
    <w:rsid w:val="00AA5F73"/>
    <w:rsid w:val="00AC17EB"/>
    <w:rsid w:val="00AD0561"/>
    <w:rsid w:val="00AD1931"/>
    <w:rsid w:val="00AD3676"/>
    <w:rsid w:val="00AD5FBD"/>
    <w:rsid w:val="00AD7DF7"/>
    <w:rsid w:val="00AE5297"/>
    <w:rsid w:val="00B1117C"/>
    <w:rsid w:val="00B17463"/>
    <w:rsid w:val="00B21B7D"/>
    <w:rsid w:val="00B2355A"/>
    <w:rsid w:val="00B24E66"/>
    <w:rsid w:val="00B2541C"/>
    <w:rsid w:val="00B275B7"/>
    <w:rsid w:val="00B35EC4"/>
    <w:rsid w:val="00B411CB"/>
    <w:rsid w:val="00B52BC2"/>
    <w:rsid w:val="00B64C57"/>
    <w:rsid w:val="00B77257"/>
    <w:rsid w:val="00B77C1F"/>
    <w:rsid w:val="00B81385"/>
    <w:rsid w:val="00B90743"/>
    <w:rsid w:val="00BA3F29"/>
    <w:rsid w:val="00BB7AAE"/>
    <w:rsid w:val="00BC4593"/>
    <w:rsid w:val="00BF2418"/>
    <w:rsid w:val="00BF2ABD"/>
    <w:rsid w:val="00BF583E"/>
    <w:rsid w:val="00C02EFF"/>
    <w:rsid w:val="00C03DB6"/>
    <w:rsid w:val="00C046AE"/>
    <w:rsid w:val="00C22BCC"/>
    <w:rsid w:val="00C265BF"/>
    <w:rsid w:val="00C33A8C"/>
    <w:rsid w:val="00C434F0"/>
    <w:rsid w:val="00C50EB1"/>
    <w:rsid w:val="00C63D21"/>
    <w:rsid w:val="00C72791"/>
    <w:rsid w:val="00C72B34"/>
    <w:rsid w:val="00C81AD9"/>
    <w:rsid w:val="00C84BEC"/>
    <w:rsid w:val="00C85EF6"/>
    <w:rsid w:val="00C94BA2"/>
    <w:rsid w:val="00C97B3B"/>
    <w:rsid w:val="00CA1B74"/>
    <w:rsid w:val="00CA26AD"/>
    <w:rsid w:val="00CA6ADD"/>
    <w:rsid w:val="00CC7412"/>
    <w:rsid w:val="00CD0E24"/>
    <w:rsid w:val="00CE2A32"/>
    <w:rsid w:val="00CE2B82"/>
    <w:rsid w:val="00CF4770"/>
    <w:rsid w:val="00D009D6"/>
    <w:rsid w:val="00D04814"/>
    <w:rsid w:val="00D13816"/>
    <w:rsid w:val="00D3612F"/>
    <w:rsid w:val="00D36D77"/>
    <w:rsid w:val="00D36EB4"/>
    <w:rsid w:val="00D57244"/>
    <w:rsid w:val="00D6149E"/>
    <w:rsid w:val="00D8704F"/>
    <w:rsid w:val="00DC218B"/>
    <w:rsid w:val="00DC7CBB"/>
    <w:rsid w:val="00DC7EC3"/>
    <w:rsid w:val="00DD50C9"/>
    <w:rsid w:val="00DE65C2"/>
    <w:rsid w:val="00DF0A72"/>
    <w:rsid w:val="00DF2B3C"/>
    <w:rsid w:val="00E00917"/>
    <w:rsid w:val="00E12D8B"/>
    <w:rsid w:val="00E14BC9"/>
    <w:rsid w:val="00E63FC0"/>
    <w:rsid w:val="00E64971"/>
    <w:rsid w:val="00E662B4"/>
    <w:rsid w:val="00E66C85"/>
    <w:rsid w:val="00E8793A"/>
    <w:rsid w:val="00E90785"/>
    <w:rsid w:val="00E90C02"/>
    <w:rsid w:val="00EA3078"/>
    <w:rsid w:val="00EB6F9C"/>
    <w:rsid w:val="00EB77E1"/>
    <w:rsid w:val="00EC39F7"/>
    <w:rsid w:val="00EE3EDF"/>
    <w:rsid w:val="00EF3A65"/>
    <w:rsid w:val="00F11F1A"/>
    <w:rsid w:val="00F23036"/>
    <w:rsid w:val="00F50002"/>
    <w:rsid w:val="00F5556B"/>
    <w:rsid w:val="00F55D35"/>
    <w:rsid w:val="00F661A7"/>
    <w:rsid w:val="00FA1EAE"/>
    <w:rsid w:val="00FB6BB8"/>
    <w:rsid w:val="00FC1A52"/>
    <w:rsid w:val="00FD3875"/>
    <w:rsid w:val="00FD3B03"/>
    <w:rsid w:val="00FF120E"/>
    <w:rsid w:val="00FF454D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6F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6F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96FC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6FC3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96FC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96F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96FC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96FC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696FC3"/>
  </w:style>
  <w:style w:type="paragraph" w:styleId="aa">
    <w:name w:val="header"/>
    <w:basedOn w:val="a"/>
    <w:link w:val="ab"/>
    <w:uiPriority w:val="99"/>
    <w:unhideWhenUsed/>
    <w:rsid w:val="00C22BC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22BCC"/>
    <w:rPr>
      <w:rFonts w:ascii="Calibri" w:hAnsi="Calibri" w:cs="Calibri"/>
    </w:rPr>
  </w:style>
  <w:style w:type="character" w:customStyle="1" w:styleId="3">
    <w:name w:val="Основной текст (3)_"/>
    <w:basedOn w:val="a0"/>
    <w:link w:val="30"/>
    <w:locked/>
    <w:rsid w:val="001F306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06A"/>
    <w:pPr>
      <w:shd w:val="clear" w:color="auto" w:fill="FFFFFF"/>
      <w:autoSpaceDE/>
      <w:autoSpaceDN/>
      <w:adjustRightInd/>
      <w:spacing w:before="540" w:line="312" w:lineRule="exact"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12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12D8B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E12D8B"/>
    <w:pPr>
      <w:ind w:left="708"/>
    </w:pPr>
  </w:style>
  <w:style w:type="paragraph" w:styleId="af">
    <w:name w:val="Balloon Text"/>
    <w:basedOn w:val="a"/>
    <w:link w:val="af0"/>
    <w:uiPriority w:val="99"/>
    <w:rsid w:val="00715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7152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056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AD0561"/>
    <w:pPr>
      <w:widowControl w:val="0"/>
      <w:autoSpaceDE w:val="0"/>
      <w:autoSpaceDN w:val="0"/>
    </w:pPr>
    <w:rPr>
      <w:b/>
      <w:sz w:val="22"/>
    </w:rPr>
  </w:style>
  <w:style w:type="character" w:styleId="af1">
    <w:name w:val="annotation reference"/>
    <w:basedOn w:val="a0"/>
    <w:uiPriority w:val="99"/>
    <w:semiHidden/>
    <w:unhideWhenUsed/>
    <w:rsid w:val="006766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66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6648"/>
    <w:rPr>
      <w:rFonts w:ascii="Arial" w:hAnsi="Arial" w:cs="Aria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66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6648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A55390E6EA0C7F08484318D37182D6FC1B459FA5BDA6F82D43924E88A18CE03DBD31112AFD93C4CF93C65DE1042881E0765BF752C7F036a3M6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A1235-421F-4F6C-9DFB-F130EBAF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Евгения В. Кеврух</cp:lastModifiedBy>
  <cp:revision>44</cp:revision>
  <cp:lastPrinted>2020-12-16T22:26:00Z</cp:lastPrinted>
  <dcterms:created xsi:type="dcterms:W3CDTF">2019-11-06T04:01:00Z</dcterms:created>
  <dcterms:modified xsi:type="dcterms:W3CDTF">2020-12-16T22:42:00Z</dcterms:modified>
</cp:coreProperties>
</file>