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9B" w:rsidRDefault="00D96C9B" w:rsidP="00D96C9B">
      <w:pPr>
        <w:jc w:val="center"/>
      </w:pPr>
      <w:r>
        <w:rPr>
          <w:noProof/>
        </w:rPr>
        <w:drawing>
          <wp:inline distT="0" distB="0" distL="0" distR="0">
            <wp:extent cx="647065" cy="821690"/>
            <wp:effectExtent l="19050" t="0" r="635" b="0"/>
            <wp:docPr id="1" name="Рисунок 1" descr="Герб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2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C9B" w:rsidRDefault="00D96C9B" w:rsidP="00D96C9B">
      <w:pPr>
        <w:jc w:val="center"/>
      </w:pPr>
    </w:p>
    <w:p w:rsidR="00D96C9B" w:rsidRDefault="00D96C9B" w:rsidP="00D96C9B">
      <w:pPr>
        <w:jc w:val="center"/>
        <w:rPr>
          <w:b/>
        </w:rPr>
      </w:pPr>
      <w:r>
        <w:rPr>
          <w:b/>
        </w:rPr>
        <w:t>АДМИНИСТРАЦИЯ</w:t>
      </w:r>
    </w:p>
    <w:p w:rsidR="00D96C9B" w:rsidRDefault="00D96C9B" w:rsidP="00D96C9B">
      <w:pPr>
        <w:jc w:val="center"/>
        <w:rPr>
          <w:b/>
        </w:rPr>
      </w:pPr>
      <w:r>
        <w:rPr>
          <w:b/>
        </w:rPr>
        <w:t>ГОРОДСКОГО ОКРУГА ЭГВЕКИНОТ</w:t>
      </w:r>
    </w:p>
    <w:p w:rsidR="00D96C9B" w:rsidRDefault="00D96C9B" w:rsidP="00D96C9B">
      <w:pPr>
        <w:jc w:val="center"/>
        <w:rPr>
          <w:b/>
        </w:rPr>
      </w:pPr>
    </w:p>
    <w:p w:rsidR="00D96C9B" w:rsidRDefault="00D96C9B" w:rsidP="00D96C9B">
      <w:pPr>
        <w:jc w:val="center"/>
        <w:rPr>
          <w:b/>
        </w:rPr>
      </w:pPr>
      <w:r>
        <w:rPr>
          <w:b/>
        </w:rPr>
        <w:t>ПОСТАНОВЛЕНИЕ</w:t>
      </w:r>
    </w:p>
    <w:p w:rsidR="00D96C9B" w:rsidRDefault="00D96C9B" w:rsidP="00D96C9B">
      <w:pPr>
        <w:jc w:val="center"/>
        <w:rPr>
          <w:b/>
        </w:rPr>
      </w:pPr>
    </w:p>
    <w:p w:rsidR="00D96C9B" w:rsidRDefault="00494443" w:rsidP="00D96C9B">
      <w:r>
        <w:t xml:space="preserve">от 1 февраля </w:t>
      </w:r>
      <w:r w:rsidR="00D96C9B">
        <w:t xml:space="preserve">2021 г.  </w:t>
      </w:r>
      <w:r w:rsidR="00D96C9B">
        <w:tab/>
        <w:t xml:space="preserve">          </w:t>
      </w:r>
      <w:r w:rsidR="00D96C9B">
        <w:tab/>
      </w:r>
      <w:r w:rsidR="00D96C9B">
        <w:tab/>
        <w:t xml:space="preserve">       № </w:t>
      </w:r>
      <w:r>
        <w:t>35 - па</w:t>
      </w:r>
      <w:r w:rsidR="00D96C9B">
        <w:tab/>
        <w:t xml:space="preserve">                                            п. Эгвекинот</w:t>
      </w:r>
    </w:p>
    <w:p w:rsidR="00D96C9B" w:rsidRDefault="00D96C9B" w:rsidP="00872AE5">
      <w:pPr>
        <w:autoSpaceDE w:val="0"/>
        <w:autoSpaceDN w:val="0"/>
        <w:adjustRightInd w:val="0"/>
      </w:pPr>
      <w:r>
        <w:tab/>
      </w:r>
    </w:p>
    <w:p w:rsidR="00D96C9B" w:rsidRPr="008E0516" w:rsidRDefault="00D96C9B" w:rsidP="00D96C9B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8E0516">
        <w:rPr>
          <w:b/>
          <w:bCs/>
        </w:rPr>
        <w:t xml:space="preserve">Об утверждении </w:t>
      </w:r>
      <w:proofErr w:type="gramStart"/>
      <w:r w:rsidRPr="008E0516">
        <w:rPr>
          <w:rFonts w:eastAsiaTheme="minorHAnsi"/>
          <w:b/>
          <w:lang w:eastAsia="en-US"/>
        </w:rPr>
        <w:t>Порядка взаимодействия органов местного самоуправления городского округа</w:t>
      </w:r>
      <w:proofErr w:type="gramEnd"/>
      <w:r w:rsidRPr="008E0516">
        <w:rPr>
          <w:rFonts w:eastAsiaTheme="minorHAnsi"/>
          <w:b/>
          <w:lang w:eastAsia="en-US"/>
        </w:rPr>
        <w:t xml:space="preserve"> Эгвекинот, подведомственных им муниципальных учреждений с организаторами добровольческой (волонтерской) деятельности и добровольческими (волонтерскими) организациями по вопросам защиты населения и территорий от чрезвычайных ситуаций, обеспечения пожарной безопасности и безопасности людей </w:t>
      </w:r>
    </w:p>
    <w:p w:rsidR="00D96C9B" w:rsidRPr="008E0516" w:rsidRDefault="00D96C9B" w:rsidP="00D96C9B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8E0516">
        <w:rPr>
          <w:rFonts w:eastAsiaTheme="minorHAnsi"/>
          <w:b/>
          <w:lang w:eastAsia="en-US"/>
        </w:rPr>
        <w:t>на водных объектах</w:t>
      </w:r>
    </w:p>
    <w:p w:rsidR="00D96C9B" w:rsidRDefault="00D96C9B" w:rsidP="00D96C9B">
      <w:pPr>
        <w:autoSpaceDE w:val="0"/>
        <w:autoSpaceDN w:val="0"/>
        <w:adjustRightInd w:val="0"/>
        <w:jc w:val="center"/>
        <w:rPr>
          <w:b/>
        </w:rPr>
      </w:pPr>
    </w:p>
    <w:p w:rsidR="00D96C9B" w:rsidRDefault="00D96C9B" w:rsidP="00D96C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lang w:eastAsia="en-US"/>
        </w:rPr>
      </w:pPr>
      <w:r>
        <w:rPr>
          <w:color w:val="000000" w:themeColor="text1"/>
        </w:rPr>
        <w:t>Руководствуясь Федеральными законами от 6 октября 2003 г. № 131-ФЗ «</w:t>
      </w:r>
      <w:proofErr w:type="gramStart"/>
      <w:r>
        <w:rPr>
          <w:color w:val="000000" w:themeColor="text1"/>
        </w:rPr>
        <w:t>Об</w:t>
      </w:r>
      <w:proofErr w:type="gramEnd"/>
      <w:r>
        <w:rPr>
          <w:color w:val="000000" w:themeColor="text1"/>
        </w:rPr>
        <w:t xml:space="preserve"> общих </w:t>
      </w:r>
      <w:proofErr w:type="gramStart"/>
      <w:r>
        <w:rPr>
          <w:color w:val="000000" w:themeColor="text1"/>
        </w:rPr>
        <w:t>принципах организации местного самоуправления в Российской Федерации», от 11 августа 1995 г. № 135-ФЗ «О благотворительной деятельности и добровольчестве (</w:t>
      </w:r>
      <w:proofErr w:type="spellStart"/>
      <w:r>
        <w:rPr>
          <w:color w:val="000000" w:themeColor="text1"/>
        </w:rPr>
        <w:t>волонтерстве</w:t>
      </w:r>
      <w:proofErr w:type="spellEnd"/>
      <w:r>
        <w:rPr>
          <w:color w:val="000000" w:themeColor="text1"/>
        </w:rPr>
        <w:t>)», Постановлением Правительства Российской Федерации от 28 ноября 2018 г.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</w:t>
      </w:r>
      <w:proofErr w:type="gramEnd"/>
      <w:r>
        <w:rPr>
          <w:color w:val="000000" w:themeColor="text1"/>
        </w:rPr>
        <w:t xml:space="preserve"> (</w:t>
      </w:r>
      <w:proofErr w:type="gramStart"/>
      <w:r>
        <w:rPr>
          <w:color w:val="000000" w:themeColor="text1"/>
        </w:rPr>
        <w:t xml:space="preserve">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</w:t>
      </w:r>
      <w:r w:rsidRPr="00872AE5">
        <w:rPr>
          <w:rFonts w:eastAsiaTheme="minorHAnsi"/>
          <w:lang w:eastAsia="en-US"/>
        </w:rPr>
        <w:t xml:space="preserve">в целях создания условий для участия </w:t>
      </w:r>
      <w:r w:rsidRPr="00872AE5">
        <w:t xml:space="preserve">организаторов добровольческой (волонтерской) деятельности, добровольческих (волонтерских) организаций в проведении мероприятий, направленных на </w:t>
      </w:r>
      <w:r w:rsidRPr="00872AE5">
        <w:rPr>
          <w:rFonts w:eastAsiaTheme="minorHAnsi"/>
          <w:lang w:eastAsia="en-US"/>
        </w:rPr>
        <w:t xml:space="preserve"> обеспечение</w:t>
      </w:r>
      <w:proofErr w:type="gramEnd"/>
      <w:r w:rsidRPr="00872AE5">
        <w:rPr>
          <w:rFonts w:eastAsiaTheme="minorHAnsi"/>
          <w:lang w:eastAsia="en-US"/>
        </w:rPr>
        <w:t xml:space="preserve"> защиты населения и территорий от чрезвычайных ситуаций, пожарной безопасности и безопасности людей на водных объектах,</w:t>
      </w:r>
      <w:r w:rsidRPr="00872AE5">
        <w:rPr>
          <w:rFonts w:eastAsiaTheme="minorHAnsi"/>
          <w:b/>
          <w:lang w:eastAsia="en-US"/>
        </w:rPr>
        <w:t xml:space="preserve"> </w:t>
      </w:r>
      <w:r w:rsidRPr="00872AE5">
        <w:rPr>
          <w:rFonts w:eastAsiaTheme="minorHAnsi"/>
          <w:lang w:eastAsia="en-US"/>
        </w:rPr>
        <w:t>Администрация</w:t>
      </w:r>
      <w:r>
        <w:rPr>
          <w:rFonts w:eastAsiaTheme="minorHAnsi"/>
          <w:lang w:eastAsia="en-US"/>
        </w:rPr>
        <w:t xml:space="preserve"> городского округа Эгвекинот</w:t>
      </w:r>
    </w:p>
    <w:p w:rsidR="00D96C9B" w:rsidRDefault="00D96C9B" w:rsidP="00D96C9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D96C9B" w:rsidRDefault="00D96C9B" w:rsidP="00D96C9B">
      <w:pPr>
        <w:jc w:val="both"/>
        <w:rPr>
          <w:b/>
        </w:rPr>
      </w:pPr>
      <w:r>
        <w:rPr>
          <w:b/>
        </w:rPr>
        <w:t>ПОСТАНОВЛЯЕТ:</w:t>
      </w:r>
    </w:p>
    <w:p w:rsidR="00D96C9B" w:rsidRDefault="00D96C9B" w:rsidP="00D96C9B">
      <w:pPr>
        <w:jc w:val="both"/>
        <w:rPr>
          <w:b/>
        </w:rPr>
      </w:pPr>
    </w:p>
    <w:p w:rsidR="00D96C9B" w:rsidRPr="00872AE5" w:rsidRDefault="00872AE5" w:rsidP="00872AE5">
      <w:pPr>
        <w:tabs>
          <w:tab w:val="left" w:pos="993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trike/>
          <w:lang w:eastAsia="en-US"/>
        </w:rPr>
      </w:pPr>
      <w:r w:rsidRPr="00872AE5">
        <w:t>1.</w:t>
      </w:r>
      <w:r w:rsidR="00D96C9B" w:rsidRPr="00872AE5">
        <w:rPr>
          <w:rFonts w:eastAsiaTheme="minorHAnsi"/>
          <w:lang w:eastAsia="en-US"/>
        </w:rPr>
        <w:t>Утвердить прилагаемый Порядок взаимодействия органов местного самоуправления городского округа Эгвекинот, подведомственных им муниципальных учреждений с организаторами добровольческой (волонтерской) деятельности и добровольческими (волонтерскими) организациями по вопросам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D96C9B" w:rsidRDefault="00D96C9B" w:rsidP="00D96C9B">
      <w:pPr>
        <w:pStyle w:val="ConsPlusCell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обнародовать в местах, определенных Уставом городского округа Эгвекинот, и разместить на официальном сайте Администрации городского округа Эгвекинот в информационно-телекоммуникационной сети «Интернет».</w:t>
      </w:r>
    </w:p>
    <w:p w:rsidR="00D96C9B" w:rsidRDefault="00D96C9B" w:rsidP="00D96C9B">
      <w:pPr>
        <w:spacing w:after="120"/>
        <w:ind w:firstLine="709"/>
        <w:jc w:val="both"/>
      </w:pPr>
      <w:r>
        <w:t>3. Настоящее постановление вступает в силу со дня его обнародования.</w:t>
      </w:r>
    </w:p>
    <w:p w:rsidR="00D96C9B" w:rsidRDefault="00D96C9B" w:rsidP="00D96C9B">
      <w:pPr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Управление промышленной политики Администрации городского округа Эгвекинот (Абакаров А.М.).</w:t>
      </w:r>
    </w:p>
    <w:p w:rsidR="00872AE5" w:rsidRDefault="00872AE5" w:rsidP="00872AE5">
      <w:pPr>
        <w:jc w:val="both"/>
        <w:rPr>
          <w:b/>
        </w:rPr>
      </w:pPr>
    </w:p>
    <w:p w:rsidR="00D96C9B" w:rsidRDefault="00872AE5" w:rsidP="00872AE5">
      <w:pPr>
        <w:jc w:val="both"/>
        <w:rPr>
          <w:b/>
          <w:color w:val="FF0000"/>
        </w:rPr>
      </w:pPr>
      <w:r>
        <w:rPr>
          <w:b/>
        </w:rPr>
        <w:t xml:space="preserve">Глава Администрации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  <w:t xml:space="preserve">               Р.В. Коркишко</w:t>
      </w:r>
    </w:p>
    <w:p w:rsidR="00D96C9B" w:rsidRDefault="00D96C9B" w:rsidP="00D96C9B">
      <w:pPr>
        <w:rPr>
          <w:b/>
          <w:color w:val="FF0000"/>
        </w:rPr>
        <w:sectPr w:rsidR="00D96C9B" w:rsidSect="008E0516">
          <w:headerReference w:type="default" r:id="rId8"/>
          <w:pgSz w:w="11906" w:h="16838"/>
          <w:pgMar w:top="426" w:right="566" w:bottom="851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Style w:val="a6"/>
        <w:tblpPr w:leftFromText="180" w:rightFromText="180" w:horzAnchor="margin" w:tblpXSpec="right" w:tblpY="312"/>
        <w:tblW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</w:tblGrid>
      <w:tr w:rsidR="00D96C9B" w:rsidTr="00D96C9B">
        <w:tc>
          <w:tcPr>
            <w:tcW w:w="4111" w:type="dxa"/>
            <w:hideMark/>
          </w:tcPr>
          <w:p w:rsidR="00D96C9B" w:rsidRDefault="00D96C9B">
            <w:pPr>
              <w:pStyle w:val="ConsPlusTitle"/>
              <w:ind w:left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УТВЕРЖДЕН</w:t>
            </w:r>
          </w:p>
          <w:p w:rsidR="00D96C9B" w:rsidRDefault="00D96C9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постановлением Администрации</w:t>
            </w:r>
          </w:p>
          <w:p w:rsidR="00D96C9B" w:rsidRDefault="00D96C9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городского округа Эгвекинот</w:t>
            </w:r>
          </w:p>
          <w:p w:rsidR="00D96C9B" w:rsidRDefault="00494443" w:rsidP="00494443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от 1 февраля </w:t>
            </w:r>
            <w:r w:rsidR="00D96C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2021 г. №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35-па</w:t>
            </w:r>
            <w:r w:rsidR="00D96C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D96C9B" w:rsidRDefault="00D96C9B" w:rsidP="008E0516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D96C9B" w:rsidRDefault="00D96C9B" w:rsidP="00D96C9B">
      <w:pPr>
        <w:pStyle w:val="20"/>
        <w:shd w:val="clear" w:color="auto" w:fill="auto"/>
        <w:spacing w:before="0" w:after="0" w:line="240" w:lineRule="auto"/>
        <w:rPr>
          <w:b/>
          <w:color w:val="000000"/>
          <w:sz w:val="24"/>
          <w:szCs w:val="24"/>
          <w:highlight w:val="yellow"/>
          <w:lang w:eastAsia="ru-RU" w:bidi="ru-RU"/>
        </w:rPr>
      </w:pPr>
    </w:p>
    <w:p w:rsidR="00D96C9B" w:rsidRDefault="00D96C9B" w:rsidP="00D96C9B">
      <w:pPr>
        <w:pStyle w:val="20"/>
        <w:shd w:val="clear" w:color="auto" w:fill="auto"/>
        <w:spacing w:before="0" w:after="0" w:line="240" w:lineRule="auto"/>
        <w:rPr>
          <w:b/>
          <w:color w:val="000000"/>
          <w:sz w:val="24"/>
          <w:szCs w:val="24"/>
          <w:highlight w:val="yellow"/>
          <w:lang w:eastAsia="ru-RU" w:bidi="ru-RU"/>
        </w:rPr>
      </w:pPr>
    </w:p>
    <w:p w:rsidR="00D96C9B" w:rsidRDefault="00D96C9B" w:rsidP="00D96C9B">
      <w:pPr>
        <w:pStyle w:val="20"/>
        <w:shd w:val="clear" w:color="auto" w:fill="auto"/>
        <w:spacing w:before="0" w:after="0" w:line="240" w:lineRule="auto"/>
        <w:rPr>
          <w:b/>
          <w:color w:val="000000"/>
          <w:sz w:val="24"/>
          <w:szCs w:val="24"/>
          <w:highlight w:val="yellow"/>
          <w:lang w:eastAsia="ru-RU" w:bidi="ru-RU"/>
        </w:rPr>
      </w:pPr>
    </w:p>
    <w:p w:rsidR="00D96C9B" w:rsidRDefault="00D96C9B" w:rsidP="00D96C9B">
      <w:pPr>
        <w:pStyle w:val="20"/>
        <w:shd w:val="clear" w:color="auto" w:fill="auto"/>
        <w:spacing w:before="0" w:after="0" w:line="240" w:lineRule="auto"/>
        <w:rPr>
          <w:b/>
          <w:color w:val="000000"/>
          <w:sz w:val="24"/>
          <w:szCs w:val="24"/>
          <w:highlight w:val="yellow"/>
          <w:lang w:eastAsia="ru-RU" w:bidi="ru-RU"/>
        </w:rPr>
      </w:pPr>
    </w:p>
    <w:p w:rsidR="00D96C9B" w:rsidRDefault="00D96C9B" w:rsidP="00D96C9B">
      <w:pPr>
        <w:rPr>
          <w:b/>
          <w:color w:val="FF0000"/>
        </w:rPr>
      </w:pPr>
    </w:p>
    <w:p w:rsidR="00D96C9B" w:rsidRPr="008E0516" w:rsidRDefault="00D96C9B" w:rsidP="00D96C9B">
      <w:pPr>
        <w:pStyle w:val="20"/>
        <w:shd w:val="clear" w:color="auto" w:fill="auto"/>
        <w:spacing w:before="0" w:after="0" w:line="240" w:lineRule="auto"/>
        <w:rPr>
          <w:sz w:val="24"/>
          <w:szCs w:val="24"/>
          <w:lang w:eastAsia="ru-RU" w:bidi="ru-RU"/>
        </w:rPr>
      </w:pPr>
      <w:r w:rsidRPr="008E0516">
        <w:rPr>
          <w:sz w:val="24"/>
          <w:szCs w:val="24"/>
          <w:lang w:eastAsia="ru-RU" w:bidi="ru-RU"/>
        </w:rPr>
        <w:t>ПОРЯДОК</w:t>
      </w:r>
    </w:p>
    <w:p w:rsidR="00D96C9B" w:rsidRPr="008E0516" w:rsidRDefault="00D96C9B" w:rsidP="00D96C9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8E0516">
        <w:rPr>
          <w:rFonts w:ascii="Times New Roman" w:hAnsi="Times New Roman" w:cs="Times New Roman"/>
          <w:sz w:val="24"/>
          <w:szCs w:val="24"/>
          <w:lang w:bidi="ru-RU"/>
        </w:rPr>
        <w:t>взаимодействия органов местного самоуправления городского округа Эгвекинот, подведомственных им муниципальных учреждений с организаторами добровольческой (волонтерской) деятельности, добровольческими (волонтерскими) организациями по вопросам защиты населения и территорий от чрезвычайных ситуаций, обеспечения пожарной безопасности и безопасности людей на водных объектах</w:t>
      </w:r>
    </w:p>
    <w:p w:rsidR="00D96C9B" w:rsidRDefault="00D96C9B" w:rsidP="00D96C9B">
      <w:pPr>
        <w:pStyle w:val="20"/>
        <w:shd w:val="clear" w:color="auto" w:fill="auto"/>
        <w:spacing w:before="0" w:after="0" w:line="240" w:lineRule="auto"/>
        <w:rPr>
          <w:b/>
          <w:color w:val="000000"/>
          <w:sz w:val="24"/>
          <w:szCs w:val="24"/>
          <w:lang w:eastAsia="ru-RU" w:bidi="ru-RU"/>
        </w:rPr>
      </w:pPr>
    </w:p>
    <w:p w:rsidR="00D96C9B" w:rsidRDefault="00D96C9B" w:rsidP="00D96C9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Настоящий Порядок устанавливает общие правила, формы организации взаимодействия органов местного самоуправления городского округа Эгвекинот (далее– </w:t>
      </w:r>
      <w:proofErr w:type="gramStart"/>
      <w:r>
        <w:rPr>
          <w:color w:val="000000"/>
          <w:sz w:val="24"/>
          <w:szCs w:val="24"/>
          <w:lang w:eastAsia="ru-RU" w:bidi="ru-RU"/>
        </w:rPr>
        <w:t>ор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ганы местного самоуправления) и подведомственных им муниципальных учреждений с организаторами добровольческой (волонтерской) деятельности, добровольческими (волонтерскими) организациями </w:t>
      </w:r>
      <w:r>
        <w:rPr>
          <w:color w:val="000000"/>
          <w:sz w:val="24"/>
          <w:szCs w:val="24"/>
          <w:lang w:bidi="ru-RU"/>
        </w:rPr>
        <w:t>по вопросам содействия в защите населения и территорий от чрезвычайных ситуаций, обеспечения пожарной безопасности и безопасности людей на водных объектах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D96C9B" w:rsidRDefault="00D96C9B" w:rsidP="00D96C9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Взаимодействие органов местного самоуправления, подведомственных им муниципальных учреждений с организаторами добровольческой (волонтерской) деятельности, добровольческими (волонтерскими) организациями осуществляется в соответствии с Конституцией Российской Федерации, Гражданским кодексом Российской Федерации, Федеральным законом от </w:t>
      </w:r>
      <w:r w:rsidRPr="008E0516">
        <w:rPr>
          <w:sz w:val="24"/>
          <w:szCs w:val="24"/>
          <w:lang w:eastAsia="ru-RU" w:bidi="ru-RU"/>
        </w:rPr>
        <w:t>11 августа 1995 г. №</w:t>
      </w:r>
      <w:r>
        <w:rPr>
          <w:color w:val="000000"/>
          <w:sz w:val="24"/>
          <w:szCs w:val="24"/>
          <w:lang w:eastAsia="ru-RU" w:bidi="ru-RU"/>
        </w:rPr>
        <w:t xml:space="preserve"> 135-ФЗ «О благотворительной деятельности и добровольчестве (</w:t>
      </w:r>
      <w:proofErr w:type="spellStart"/>
      <w:r>
        <w:rPr>
          <w:color w:val="000000"/>
          <w:sz w:val="24"/>
          <w:szCs w:val="24"/>
          <w:lang w:eastAsia="ru-RU" w:bidi="ru-RU"/>
        </w:rPr>
        <w:t>волонтерстве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)» (далее - Федеральный закон), </w:t>
      </w:r>
      <w:r w:rsidRPr="008E0516">
        <w:rPr>
          <w:sz w:val="24"/>
          <w:szCs w:val="24"/>
          <w:lang w:eastAsia="ru-RU" w:bidi="ru-RU"/>
        </w:rPr>
        <w:t>Пос</w:t>
      </w:r>
      <w:r>
        <w:rPr>
          <w:color w:val="000000"/>
          <w:sz w:val="24"/>
          <w:szCs w:val="24"/>
          <w:lang w:eastAsia="ru-RU" w:bidi="ru-RU"/>
        </w:rPr>
        <w:t xml:space="preserve">тановлением Правительства Российской Федерации от </w:t>
      </w:r>
      <w:r w:rsidRPr="008E0516">
        <w:rPr>
          <w:sz w:val="24"/>
          <w:szCs w:val="24"/>
          <w:lang w:eastAsia="ru-RU" w:bidi="ru-RU"/>
        </w:rPr>
        <w:t>28 ноября 2018 г. №</w:t>
      </w:r>
      <w:r>
        <w:rPr>
          <w:color w:val="000000"/>
          <w:sz w:val="24"/>
          <w:szCs w:val="24"/>
          <w:lang w:eastAsia="ru-RU" w:bidi="ru-RU"/>
        </w:rPr>
        <w:t xml:space="preserve"> 1425 «Об утверждении общих требований к порядку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</w:t>
      </w:r>
      <w:r>
        <w:rPr>
          <w:color w:val="000000"/>
          <w:sz w:val="24"/>
          <w:szCs w:val="24"/>
          <w:lang w:eastAsia="ru-RU" w:bidi="ru-RU"/>
        </w:rPr>
        <w:tab/>
        <w:t>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добровольческой (волонтерской) деятельности, добровольческими (волонтерскими) организациями».</w:t>
      </w:r>
    </w:p>
    <w:p w:rsidR="00D96C9B" w:rsidRDefault="00D96C9B" w:rsidP="00D96C9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80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Органы местного самоуправления, подведомственные им муниципальные учреждения взаимодействуют с организаторами добровольческой (волонтерской) деятельности, добровольческими (волонтерскими) организациями на основе соглашений о взаимодействии (далее - Соглашение), за исключением случаев, определенных сторонами.</w:t>
      </w:r>
    </w:p>
    <w:p w:rsidR="00D96C9B" w:rsidRDefault="00D96C9B" w:rsidP="00D96C9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80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Организатор добровольческой (волонтерской) деятельности, добровольческая (волонтерская) организация в целях осуществления взаимодействия направляет органу местного самоуправления или подведомственному ему муниципальному учреждению почтовым отправлением с описью </w:t>
      </w:r>
      <w:r w:rsidRPr="008E0516">
        <w:rPr>
          <w:sz w:val="24"/>
          <w:szCs w:val="24"/>
          <w:lang w:eastAsia="ru-RU" w:bidi="ru-RU"/>
        </w:rPr>
        <w:t>вложения или в форме электронного документа через информационно-телекоммуникационную сеть</w:t>
      </w:r>
      <w:r w:rsidRPr="008E0516">
        <w:rPr>
          <w:sz w:val="24"/>
          <w:szCs w:val="24"/>
        </w:rPr>
        <w:t xml:space="preserve"> «</w:t>
      </w:r>
      <w:r w:rsidRPr="008E0516">
        <w:rPr>
          <w:sz w:val="24"/>
          <w:szCs w:val="24"/>
          <w:lang w:eastAsia="ru-RU" w:bidi="ru-RU"/>
        </w:rPr>
        <w:t>Интернет» предложение</w:t>
      </w:r>
      <w:r>
        <w:rPr>
          <w:color w:val="000000"/>
          <w:sz w:val="24"/>
          <w:szCs w:val="24"/>
          <w:lang w:eastAsia="ru-RU" w:bidi="ru-RU"/>
        </w:rPr>
        <w:t xml:space="preserve"> о намерении взаимодействия с органом местного самоуправления, подведомственным ему муниципальным учреждением (далее - предложение), которое содержит следующую информацию:</w:t>
      </w:r>
      <w:proofErr w:type="gramEnd"/>
    </w:p>
    <w:p w:rsidR="00D96C9B" w:rsidRDefault="00D96C9B" w:rsidP="00D96C9B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firstLine="80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фамилию, имя, отчество (при наличии) организатора добровольческой (волонтерской) деятельности, если организатором добровольческой (волонтерской) деятельности является физическое лицо;</w:t>
      </w:r>
      <w:proofErr w:type="gramEnd"/>
    </w:p>
    <w:p w:rsidR="00D96C9B" w:rsidRDefault="00D96C9B" w:rsidP="00D96C9B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firstLine="80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lastRenderedPageBreak/>
        <w:t>фамилию, имя, отчество (при наличии) и контакты руководителя добровольческой (волонтерской) организации или ее представителя (телефон, электронная почта, адрес), если организатором добровольческой (волонтерской) деятельности является юридическое лицо;</w:t>
      </w:r>
      <w:proofErr w:type="gramEnd"/>
    </w:p>
    <w:p w:rsidR="00D96C9B" w:rsidRDefault="00D96C9B" w:rsidP="00D96C9B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firstLine="80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государственный регистрационный номер добровольческой (волонтерской) организации, содержащийся в Едином государственном реестре юридических лиц;</w:t>
      </w:r>
    </w:p>
    <w:p w:rsidR="00D96C9B" w:rsidRDefault="00D96C9B" w:rsidP="00D96C9B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firstLine="80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сведения об адресе официального сайта или официальной страницы в информационно-телекоммуникационной </w:t>
      </w:r>
      <w:r w:rsidRPr="008E0516">
        <w:rPr>
          <w:sz w:val="24"/>
          <w:szCs w:val="24"/>
          <w:lang w:eastAsia="ru-RU" w:bidi="ru-RU"/>
        </w:rPr>
        <w:t>сети «Интернет» (при</w:t>
      </w:r>
      <w:r>
        <w:rPr>
          <w:color w:val="000000"/>
          <w:sz w:val="24"/>
          <w:szCs w:val="24"/>
          <w:lang w:eastAsia="ru-RU" w:bidi="ru-RU"/>
        </w:rPr>
        <w:t xml:space="preserve"> наличии);</w:t>
      </w:r>
    </w:p>
    <w:p w:rsidR="00D96C9B" w:rsidRDefault="00D96C9B" w:rsidP="00D96C9B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firstLine="80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>
        <w:rPr>
          <w:color w:val="000000"/>
          <w:sz w:val="24"/>
          <w:szCs w:val="24"/>
          <w:lang w:eastAsia="ru-RU" w:bidi="ru-RU"/>
        </w:rPr>
        <w:t>волонтерства</w:t>
      </w:r>
      <w:proofErr w:type="spellEnd"/>
      <w:r>
        <w:rPr>
          <w:color w:val="000000"/>
          <w:sz w:val="24"/>
          <w:szCs w:val="24"/>
          <w:lang w:eastAsia="ru-RU" w:bidi="ru-RU"/>
        </w:rPr>
        <w:t>) (при наличии);</w:t>
      </w:r>
    </w:p>
    <w:p w:rsidR="00D96C9B" w:rsidRDefault="00D96C9B" w:rsidP="00D96C9B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firstLine="80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перечень предлагаемых к осуществлению видов работ (услуг), осуществляемых добровольцами (волонтерами) </w:t>
      </w:r>
      <w:r w:rsidRPr="00C23D50">
        <w:rPr>
          <w:color w:val="000000"/>
          <w:sz w:val="24"/>
          <w:szCs w:val="24"/>
          <w:lang w:eastAsia="ru-RU" w:bidi="ru-RU"/>
        </w:rPr>
        <w:t xml:space="preserve">в целях, предусмотренных пунктом 1 статьи 2 Федерального закона,  </w:t>
      </w:r>
      <w:r w:rsidR="00C23D50" w:rsidRPr="00C23D50">
        <w:rPr>
          <w:color w:val="000000"/>
          <w:sz w:val="24"/>
          <w:szCs w:val="24"/>
          <w:lang w:eastAsia="ru-RU" w:bidi="ru-RU"/>
        </w:rPr>
        <w:t>направленных на  обеспечение защиты населения и территорий от чрезвычайных ситуаций, пожарной безопасности и безопасности людей на водных объектах</w:t>
      </w:r>
      <w:r w:rsidR="00C23D50">
        <w:rPr>
          <w:color w:val="000000"/>
          <w:sz w:val="24"/>
          <w:szCs w:val="24"/>
          <w:lang w:eastAsia="ru-RU" w:bidi="ru-RU"/>
        </w:rPr>
        <w:t xml:space="preserve">, </w:t>
      </w:r>
      <w:r>
        <w:rPr>
          <w:color w:val="000000"/>
          <w:sz w:val="24"/>
          <w:szCs w:val="24"/>
          <w:lang w:eastAsia="ru-RU" w:bidi="ru-RU"/>
        </w:rPr>
        <w:t>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добровольцев (волонтеров), наличия опыта соответствующей деятельности организатора добровольческой (волонтерской) деятельности, добровольческой (волонтерской) организации и иных требований, установленных законодательством Российской Федерации.</w:t>
      </w:r>
    </w:p>
    <w:p w:rsidR="00D96C9B" w:rsidRDefault="00D96C9B" w:rsidP="00D96C9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Орган местного самоуправления или подведомственное ему муниципальное учреждение по результатам рассмотрения предложения в срок, не превышающий 10 </w:t>
      </w:r>
      <w:r w:rsidR="008E0516">
        <w:rPr>
          <w:color w:val="000000"/>
          <w:sz w:val="24"/>
          <w:szCs w:val="24"/>
          <w:lang w:eastAsia="ru-RU" w:bidi="ru-RU"/>
        </w:rPr>
        <w:t xml:space="preserve">(десяти) </w:t>
      </w:r>
      <w:r>
        <w:rPr>
          <w:color w:val="000000"/>
          <w:sz w:val="24"/>
          <w:szCs w:val="24"/>
          <w:lang w:eastAsia="ru-RU" w:bidi="ru-RU"/>
        </w:rPr>
        <w:t>рабочих дней со дня его поступления, принимают одно из следующих решений:</w:t>
      </w:r>
    </w:p>
    <w:p w:rsidR="00D96C9B" w:rsidRDefault="00D96C9B" w:rsidP="00D96C9B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 принятии предложения;</w:t>
      </w:r>
    </w:p>
    <w:p w:rsidR="00D96C9B" w:rsidRDefault="00D96C9B" w:rsidP="00D96C9B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об отказе в принятии предложения с указанием причин, послуживших основанием для принятия такого решения.</w:t>
      </w:r>
    </w:p>
    <w:p w:rsidR="00D96C9B" w:rsidRDefault="00D96C9B" w:rsidP="00D96C9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Срок рассмотрения предложения может быть увеличен на 10</w:t>
      </w:r>
      <w:r w:rsidR="008E0516">
        <w:rPr>
          <w:color w:val="000000"/>
          <w:sz w:val="24"/>
          <w:szCs w:val="24"/>
          <w:lang w:eastAsia="ru-RU" w:bidi="ru-RU"/>
        </w:rPr>
        <w:t xml:space="preserve"> (десять)</w:t>
      </w:r>
      <w:r>
        <w:rPr>
          <w:color w:val="000000"/>
          <w:sz w:val="24"/>
          <w:szCs w:val="24"/>
          <w:lang w:eastAsia="ru-RU" w:bidi="ru-RU"/>
        </w:rPr>
        <w:t xml:space="preserve"> рабочих дней в случае, если необходимо запросить дополнительную информацию у организатора добровольческой (волонтерской) деятельности, добровольческой (волонтерской) организации.</w:t>
      </w:r>
    </w:p>
    <w:p w:rsidR="00D96C9B" w:rsidRDefault="00D96C9B" w:rsidP="00D96C9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Орган местного самоуправления или подведомственное ему муниципальное учреждение информирует организатора добровольческой (волонтерской) деятельности, добровольческую (волонтерскую) организацию о принятом решении почтовым отправлением с описью </w:t>
      </w:r>
      <w:r w:rsidRPr="008E0516">
        <w:rPr>
          <w:sz w:val="24"/>
          <w:szCs w:val="24"/>
          <w:lang w:eastAsia="ru-RU" w:bidi="ru-RU"/>
        </w:rPr>
        <w:t>вложения или в форме электронного документа через информационно</w:t>
      </w:r>
      <w:r w:rsidRPr="008E0516">
        <w:rPr>
          <w:sz w:val="24"/>
          <w:szCs w:val="24"/>
          <w:lang w:eastAsia="ru-RU" w:bidi="ru-RU"/>
        </w:rPr>
        <w:softHyphen/>
        <w:t>-телекоммуникационную сеть «Интернет» в</w:t>
      </w:r>
      <w:r>
        <w:rPr>
          <w:color w:val="000000"/>
          <w:sz w:val="24"/>
          <w:szCs w:val="24"/>
          <w:lang w:eastAsia="ru-RU" w:bidi="ru-RU"/>
        </w:rPr>
        <w:t xml:space="preserve"> соответствии со способом направления предложения в срок, не превышающий 7 </w:t>
      </w:r>
      <w:r w:rsidR="008E0516">
        <w:rPr>
          <w:color w:val="000000"/>
          <w:sz w:val="24"/>
          <w:szCs w:val="24"/>
          <w:lang w:eastAsia="ru-RU" w:bidi="ru-RU"/>
        </w:rPr>
        <w:t xml:space="preserve">(семи) </w:t>
      </w:r>
      <w:r>
        <w:rPr>
          <w:color w:val="000000"/>
          <w:sz w:val="24"/>
          <w:szCs w:val="24"/>
          <w:lang w:eastAsia="ru-RU" w:bidi="ru-RU"/>
        </w:rPr>
        <w:t>рабочих дней со дня истечения срока рассмотрения предложения.</w:t>
      </w:r>
      <w:proofErr w:type="gramEnd"/>
    </w:p>
    <w:p w:rsidR="00D96C9B" w:rsidRDefault="00D96C9B" w:rsidP="00D96C9B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1429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В случае принятия предложения орган местного самоуправления или подведомственное ему муниципальное учреждение информирует организатора добровольческой (волонтерской) деятельности, добровольческую (волонтерскую) организацию об условиях осуществления добровольческой деятельности:</w:t>
      </w:r>
    </w:p>
    <w:p w:rsidR="00D96C9B" w:rsidRDefault="00D96C9B" w:rsidP="00D96C9B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об ограничениях и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D96C9B" w:rsidRDefault="00D96C9B" w:rsidP="00D96C9B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 правовых нормах, регламентирующих работу органа местного самоуправления или подведомственного ему муниципального учреждения;</w:t>
      </w:r>
    </w:p>
    <w:p w:rsidR="00D96C9B" w:rsidRDefault="00D96C9B" w:rsidP="00D96C9B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(волонтерской) деятельности;</w:t>
      </w:r>
    </w:p>
    <w:p w:rsidR="00D96C9B" w:rsidRDefault="00D96C9B" w:rsidP="00D96C9B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 порядке и сроках рассмотрения (урегулирования) разногласий, возникающих в ходе взаимодействия сторон;</w:t>
      </w:r>
    </w:p>
    <w:p w:rsidR="00D96C9B" w:rsidRDefault="00D96C9B" w:rsidP="00D96C9B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 сроке осуществления добровольческой (волонтерской)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деятельности и основаниях для досрочного прекращения ее осуществления;</w:t>
      </w:r>
    </w:p>
    <w:p w:rsidR="00D96C9B" w:rsidRDefault="00D96C9B" w:rsidP="00D96C9B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об иных условиях осуществления добровольческой (волонтерской) деятельности.</w:t>
      </w:r>
    </w:p>
    <w:p w:rsidR="00D96C9B" w:rsidRDefault="00D96C9B" w:rsidP="00D96C9B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5786"/>
          <w:tab w:val="right" w:pos="9735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В случае принятия решения об одобрении предложения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органом местного самоуправления или подведомственным ему муниципальным учреждением с организатором добровольческой (волонтерской) деятельности, добровольческой (волонтерской) организацией в письменной форме </w:t>
      </w:r>
      <w:r w:rsidRPr="008E0516">
        <w:rPr>
          <w:sz w:val="24"/>
          <w:szCs w:val="24"/>
          <w:lang w:eastAsia="ru-RU" w:bidi="ru-RU"/>
        </w:rPr>
        <w:t>заключается Соглашение</w:t>
      </w:r>
      <w:r>
        <w:rPr>
          <w:color w:val="000000"/>
          <w:sz w:val="24"/>
          <w:szCs w:val="24"/>
          <w:lang w:eastAsia="ru-RU" w:bidi="ru-RU"/>
        </w:rPr>
        <w:t>, которое предусматривает:</w:t>
      </w:r>
    </w:p>
    <w:p w:rsidR="00D96C9B" w:rsidRPr="00C23D50" w:rsidRDefault="00D96C9B" w:rsidP="00D96C9B">
      <w:pPr>
        <w:pStyle w:val="20"/>
        <w:numPr>
          <w:ilvl w:val="0"/>
          <w:numId w:val="5"/>
        </w:numPr>
        <w:shd w:val="clear" w:color="auto" w:fill="auto"/>
        <w:tabs>
          <w:tab w:val="left" w:pos="993"/>
          <w:tab w:val="left" w:pos="1429"/>
          <w:tab w:val="left" w:pos="5765"/>
          <w:tab w:val="right" w:pos="9735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перечень видов работ (услуг), осуществляемых организатором добровольческой (волонтерской) деятельности, добровольческой (</w:t>
      </w:r>
      <w:r w:rsidRPr="00C23D50">
        <w:rPr>
          <w:color w:val="000000"/>
          <w:sz w:val="24"/>
          <w:szCs w:val="24"/>
          <w:lang w:eastAsia="ru-RU" w:bidi="ru-RU"/>
        </w:rPr>
        <w:t>волонтерской) организацией в целях, указанных в пункте 1 статьи 2 Федерального закона</w:t>
      </w:r>
      <w:r w:rsidR="00C23D50" w:rsidRPr="00C23D50">
        <w:rPr>
          <w:color w:val="000000"/>
          <w:sz w:val="24"/>
          <w:szCs w:val="24"/>
          <w:lang w:eastAsia="ru-RU" w:bidi="ru-RU"/>
        </w:rPr>
        <w:t>, направленных на  обеспечение защиты населения и территорий от чрезвычайных ситуаций, пожарной безопасности и безопасности людей на водных объектах</w:t>
      </w:r>
      <w:r w:rsidRPr="00C23D50">
        <w:rPr>
          <w:color w:val="000000"/>
          <w:sz w:val="24"/>
          <w:szCs w:val="24"/>
          <w:lang w:eastAsia="ru-RU" w:bidi="ru-RU"/>
        </w:rPr>
        <w:t>;</w:t>
      </w:r>
    </w:p>
    <w:p w:rsidR="00D96C9B" w:rsidRDefault="00D96C9B" w:rsidP="00D96C9B">
      <w:pPr>
        <w:pStyle w:val="20"/>
        <w:numPr>
          <w:ilvl w:val="0"/>
          <w:numId w:val="5"/>
        </w:numPr>
        <w:shd w:val="clear" w:color="auto" w:fill="auto"/>
        <w:tabs>
          <w:tab w:val="left" w:pos="993"/>
          <w:tab w:val="left" w:pos="1429"/>
          <w:tab w:val="left" w:pos="5765"/>
          <w:tab w:val="right" w:pos="9735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условия осуществления добровольческой (волонтерской) деятельности;</w:t>
      </w:r>
    </w:p>
    <w:p w:rsidR="00D96C9B" w:rsidRDefault="00D96C9B" w:rsidP="00D96C9B">
      <w:pPr>
        <w:pStyle w:val="20"/>
        <w:numPr>
          <w:ilvl w:val="0"/>
          <w:numId w:val="5"/>
        </w:numPr>
        <w:shd w:val="clear" w:color="auto" w:fill="auto"/>
        <w:tabs>
          <w:tab w:val="left" w:pos="993"/>
          <w:tab w:val="left" w:pos="1430"/>
          <w:tab w:val="left" w:pos="5765"/>
          <w:tab w:val="right" w:pos="9735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сведения об уполномоченных представителях, ответственных за взаимодействие со стороны органа местного самоуправления или подведомственного ему муниципального учреждения и со стороны организатора добровольческой (волонтерской) деятельности, добровольческой (волонтерской) организации, для оперативного решения вопросов, возникающих при взаимодействии; </w:t>
      </w:r>
    </w:p>
    <w:p w:rsidR="00D96C9B" w:rsidRDefault="00D96C9B" w:rsidP="00D96C9B">
      <w:pPr>
        <w:pStyle w:val="20"/>
        <w:numPr>
          <w:ilvl w:val="0"/>
          <w:numId w:val="5"/>
        </w:numPr>
        <w:shd w:val="clear" w:color="auto" w:fill="auto"/>
        <w:tabs>
          <w:tab w:val="left" w:pos="993"/>
          <w:tab w:val="left" w:pos="1430"/>
          <w:tab w:val="left" w:pos="5765"/>
          <w:tab w:val="right" w:pos="9735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порядок, в соответствии с которым орган местного самоуправления или подведомственное ему муниципальное учреждение информирует организатора добровольческой (волонтерской) деятельности, добровольческую (волонтерскую) организацию о потребности в привлечении добровольцев (волонтеров);</w:t>
      </w:r>
    </w:p>
    <w:p w:rsidR="00D96C9B" w:rsidRDefault="00D96C9B" w:rsidP="00D96C9B">
      <w:pPr>
        <w:pStyle w:val="20"/>
        <w:numPr>
          <w:ilvl w:val="0"/>
          <w:numId w:val="5"/>
        </w:numPr>
        <w:shd w:val="clear" w:color="auto" w:fill="auto"/>
        <w:tabs>
          <w:tab w:val="left" w:pos="993"/>
          <w:tab w:val="left" w:pos="1430"/>
          <w:tab w:val="left" w:pos="5765"/>
          <w:tab w:val="right" w:pos="9735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возможность предоставления органом местного самоуправления или подведомственным ему муниципальным учреждением мер поддержки, предусмотренных Федеральным законом, помещений и необходимого оборудования;</w:t>
      </w:r>
    </w:p>
    <w:p w:rsidR="00D96C9B" w:rsidRDefault="00D96C9B" w:rsidP="00D96C9B">
      <w:pPr>
        <w:pStyle w:val="20"/>
        <w:numPr>
          <w:ilvl w:val="0"/>
          <w:numId w:val="5"/>
        </w:numPr>
        <w:shd w:val="clear" w:color="auto" w:fill="auto"/>
        <w:tabs>
          <w:tab w:val="left" w:pos="993"/>
          <w:tab w:val="left" w:pos="1430"/>
          <w:tab w:val="left" w:pos="5765"/>
          <w:tab w:val="right" w:pos="9735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возможность учета деятельности добровольцев (волонтеров)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 единой информационной системе в сфере развития добровольчества (</w:t>
      </w:r>
      <w:proofErr w:type="spellStart"/>
      <w:r>
        <w:rPr>
          <w:color w:val="000000"/>
          <w:sz w:val="24"/>
          <w:szCs w:val="24"/>
          <w:lang w:eastAsia="ru-RU" w:bidi="ru-RU"/>
        </w:rPr>
        <w:t>волонтерства</w:t>
      </w:r>
      <w:proofErr w:type="spellEnd"/>
      <w:r>
        <w:rPr>
          <w:color w:val="000000"/>
          <w:sz w:val="24"/>
          <w:szCs w:val="24"/>
          <w:lang w:eastAsia="ru-RU" w:bidi="ru-RU"/>
        </w:rPr>
        <w:t>);</w:t>
      </w:r>
    </w:p>
    <w:p w:rsidR="00D96C9B" w:rsidRDefault="00D96C9B" w:rsidP="00D96C9B">
      <w:pPr>
        <w:pStyle w:val="20"/>
        <w:numPr>
          <w:ilvl w:val="0"/>
          <w:numId w:val="5"/>
        </w:numPr>
        <w:shd w:val="clear" w:color="auto" w:fill="auto"/>
        <w:tabs>
          <w:tab w:val="left" w:pos="993"/>
          <w:tab w:val="left" w:pos="1430"/>
          <w:tab w:val="left" w:pos="5765"/>
          <w:tab w:val="right" w:pos="9735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обязанность организатора добровольческой (волонтерской)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деятельности, добровольческой (волонтерской) организации информировать добровольцев (волонтеров) о рисках, связанных с осуществлением добровольческой (волонтерской) деятельности (при наличии), с учетом требований, устанавливаемых уполномоченным федеральным органом исполнительной власти;</w:t>
      </w:r>
      <w:proofErr w:type="gramEnd"/>
    </w:p>
    <w:p w:rsidR="00D96C9B" w:rsidRDefault="00D96C9B" w:rsidP="00D96C9B">
      <w:pPr>
        <w:pStyle w:val="20"/>
        <w:numPr>
          <w:ilvl w:val="0"/>
          <w:numId w:val="5"/>
        </w:numPr>
        <w:shd w:val="clear" w:color="auto" w:fill="auto"/>
        <w:tabs>
          <w:tab w:val="left" w:pos="993"/>
          <w:tab w:val="left" w:pos="1430"/>
          <w:tab w:val="left" w:pos="5765"/>
          <w:tab w:val="right" w:pos="9735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обязанность организатора добровольческой (волонтерской)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деятельности, добровольческой (волонтерской) организации информировать добровольцев (волонтеров) о необходимости уведомления о перенесенных и выявленных у них инфекционных заболеваниях, препятствующих осуществлению добровольческой (волонтерской) деятельности, а также учитывать указанную информацию в работе;</w:t>
      </w:r>
    </w:p>
    <w:p w:rsidR="00D96C9B" w:rsidRDefault="00D96C9B" w:rsidP="00D96C9B">
      <w:pPr>
        <w:pStyle w:val="20"/>
        <w:numPr>
          <w:ilvl w:val="0"/>
          <w:numId w:val="5"/>
        </w:numPr>
        <w:shd w:val="clear" w:color="auto" w:fill="auto"/>
        <w:tabs>
          <w:tab w:val="left" w:pos="993"/>
          <w:tab w:val="left" w:pos="1430"/>
          <w:tab w:val="left" w:pos="5765"/>
          <w:tab w:val="right" w:pos="9735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иные положения, не противоречащие законодательству Российской Федерации и законодательству</w:t>
      </w:r>
      <w:r w:rsidR="008E0516">
        <w:rPr>
          <w:color w:val="000000"/>
          <w:sz w:val="24"/>
          <w:szCs w:val="24"/>
          <w:lang w:eastAsia="ru-RU" w:bidi="ru-RU"/>
        </w:rPr>
        <w:t xml:space="preserve"> Чукотского автономного округа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D96C9B" w:rsidRDefault="00D96C9B" w:rsidP="00D96C9B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Все споры и разногласия, которые могут возникнуть между органом местного самоуправления или подведомственным ему муниципальным учреждением с организатором добровольческой (волонтерской) деятельности, добровольческой (волонтерской) организацией, разрешаются путем проведения переговоров между сторонами.</w:t>
      </w:r>
    </w:p>
    <w:p w:rsidR="00D96C9B" w:rsidRDefault="00D96C9B" w:rsidP="00D96C9B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Орган местного самоуправления или подведомственное ему муниципальное учреждение одновременно с уведомлением о принятии предложения направляет организатору добровольческой (волонтерской) деятельности, добровольческой (волонтерской) организации способом, установленным пунктом 7 настоящего Порядка, для подписания проект Соглашения в двух экземплярах.</w:t>
      </w:r>
    </w:p>
    <w:p w:rsidR="00D96C9B" w:rsidRDefault="00D96C9B" w:rsidP="00D96C9B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Организатор добровольческой (волонтерской) деятельности, добровольческая (волонтерская) организация, получившие для подписания проект Соглашения, в течение 5 </w:t>
      </w:r>
      <w:r w:rsidR="008E0516">
        <w:rPr>
          <w:color w:val="000000"/>
          <w:sz w:val="24"/>
          <w:szCs w:val="24"/>
          <w:lang w:eastAsia="ru-RU" w:bidi="ru-RU"/>
        </w:rPr>
        <w:t xml:space="preserve">(пяти) </w:t>
      </w:r>
      <w:r>
        <w:rPr>
          <w:color w:val="000000"/>
          <w:sz w:val="24"/>
          <w:szCs w:val="24"/>
          <w:lang w:eastAsia="ru-RU" w:bidi="ru-RU"/>
        </w:rPr>
        <w:t xml:space="preserve">рабочих дней со дня получения обеспечивает его подписание и представление для </w:t>
      </w:r>
      <w:r>
        <w:rPr>
          <w:color w:val="000000"/>
          <w:sz w:val="24"/>
          <w:szCs w:val="24"/>
          <w:lang w:eastAsia="ru-RU" w:bidi="ru-RU"/>
        </w:rPr>
        <w:lastRenderedPageBreak/>
        <w:t>подписания и регистрации в орган местного самоуправления или подведомственное ему муниципальное учреждение в количестве двух экземпляров.</w:t>
      </w:r>
    </w:p>
    <w:p w:rsidR="00D96C9B" w:rsidRDefault="00D96C9B" w:rsidP="00D96C9B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8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В случае непредставления организатором добровольческой (волонтерской) деятельности, добровольческой (волонтерской) организацией подписанного Соглашения, в течение 2 </w:t>
      </w:r>
      <w:r w:rsidR="008E0516">
        <w:rPr>
          <w:color w:val="000000"/>
          <w:sz w:val="24"/>
          <w:szCs w:val="24"/>
          <w:lang w:eastAsia="ru-RU" w:bidi="ru-RU"/>
        </w:rPr>
        <w:t xml:space="preserve">(двух) </w:t>
      </w:r>
      <w:r>
        <w:rPr>
          <w:color w:val="000000"/>
          <w:sz w:val="24"/>
          <w:szCs w:val="24"/>
          <w:lang w:eastAsia="ru-RU" w:bidi="ru-RU"/>
        </w:rPr>
        <w:t>рабочих дней с даты истечения срока, указанного в пункте 12 настоящего Положения, организатор добровольческой (волонтерской) деятельности, добровольческая (волонтерская) организация считаются отказавшимися от заключения Соглашения.</w:t>
      </w:r>
      <w:proofErr w:type="gramEnd"/>
    </w:p>
    <w:p w:rsidR="00D96C9B" w:rsidRDefault="00D96C9B" w:rsidP="00D96C9B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При несогласии с отдельными пунктами Соглашения организатор добровольческой (волонтерской) деятельности, добровольческая (волонтерская) организация в пределах срока, указанного в пункте 12 настоящего Порядка, передает проект Соглашения в орган местного самоуправления или подведомственное ему муниципальное учреждение с протоколом разногласий.</w:t>
      </w:r>
    </w:p>
    <w:p w:rsidR="00D96C9B" w:rsidRDefault="00D96C9B" w:rsidP="00D96C9B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При получении протокола разногласий орган местного самоуправления или подведомственное ему муниципальное учреждение в срок, не превышающий 4 (четырех) рабочих дней с даты регистрации проекта Соглашения, поступившего с соответствующим протоколом разногласий, проводит переговоры с организатором добровольческой (волонтерской) деятельности или добровольческой (волонтерской) организацией, </w:t>
      </w:r>
      <w:proofErr w:type="gramStart"/>
      <w:r>
        <w:rPr>
          <w:color w:val="000000"/>
          <w:sz w:val="24"/>
          <w:szCs w:val="24"/>
          <w:lang w:eastAsia="ru-RU" w:bidi="ru-RU"/>
        </w:rPr>
        <w:t>направившими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соответствующий протокол разногласий. По итогам переговоров в день его проведения оформляется протокол, который подписывается всеми участниками совещания.</w:t>
      </w:r>
    </w:p>
    <w:p w:rsidR="00D96C9B" w:rsidRDefault="00D96C9B" w:rsidP="00D96C9B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По результатам совещания исполнительный орган местного самоуправления или подведомственное ему муниципальное учреждение:</w:t>
      </w:r>
    </w:p>
    <w:p w:rsidR="00D96C9B" w:rsidRDefault="00D96C9B" w:rsidP="00D96C9B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40" w:lineRule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в случае достижения согласия - обеспечивает подписание между органом местного самоуправления или подведомственным ему муниципальным учреждением с организатором добровольческой (волонтерской) деятельности, добровольческой (волонтерской) организацией Соглашения и его регистрацию;</w:t>
      </w:r>
    </w:p>
    <w:p w:rsidR="00D96C9B" w:rsidRDefault="00D96C9B" w:rsidP="00D96C9B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40" w:lineRule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в случае не</w:t>
      </w:r>
      <w:r w:rsidR="008E0516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достижения согласия - принимает решение об отказе в заключении Соглашения и направляет информацию о принятом решении организатору добровольческой (волонтерской) деятельности, добровольческой (волонтерской) организации почтовым отправлением с описью вложения в срок, не превышающий 4 (четырех) рабочих дней со дня проведения переговоров.</w:t>
      </w:r>
    </w:p>
    <w:p w:rsidR="00D96C9B" w:rsidRDefault="00D96C9B" w:rsidP="00D96C9B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Срок </w:t>
      </w:r>
      <w:r w:rsidRPr="008E0516">
        <w:rPr>
          <w:sz w:val="24"/>
          <w:szCs w:val="24"/>
          <w:lang w:eastAsia="ru-RU" w:bidi="ru-RU"/>
        </w:rPr>
        <w:t>заключения Соглашения не может превышать</w:t>
      </w:r>
      <w:r>
        <w:rPr>
          <w:color w:val="000000"/>
          <w:sz w:val="24"/>
          <w:szCs w:val="24"/>
          <w:lang w:eastAsia="ru-RU" w:bidi="ru-RU"/>
        </w:rPr>
        <w:t xml:space="preserve"> 14 (четырнадцать) рабочих дней со дня получения организатором добровольческой (волонтерской) деятельности, добровольческой (волонтерской) организацией решения об одобрении предложения.</w:t>
      </w:r>
    </w:p>
    <w:p w:rsidR="00D96C9B" w:rsidRDefault="00D96C9B" w:rsidP="00D96C9B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Организатор добровольческой (волонтерской) деятельности, добровольческая (волонтерская) организация в случае отказа муниципального учреждения принять предложение вправе направить органу местного самоуправления, являющемуся учредителем данного муниципального учреждения, аналогичное предложение, которое рассматривается по правилам, установленным настоящим Порядком.</w:t>
      </w:r>
    </w:p>
    <w:p w:rsidR="00D96C9B" w:rsidRDefault="00D96C9B" w:rsidP="00D96C9B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Координацию деятельности органов местного самоуправления в сфере добровольческой (волонтерской) деятельности </w:t>
      </w:r>
      <w:r>
        <w:rPr>
          <w:color w:val="000000"/>
          <w:sz w:val="24"/>
          <w:szCs w:val="24"/>
          <w:lang w:bidi="ru-RU"/>
        </w:rPr>
        <w:t>по вопросам содействия в защите населения и территорий от чрезвычайных ситуаций, обеспечения пожарной безопасности и безопасности людей на водных объектах осуществляет Управление промышленной политики Администрации городского округа Эгвекинот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123D56" w:rsidRDefault="00123D56"/>
    <w:sectPr w:rsidR="00123D56" w:rsidSect="00123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6AD" w:rsidRDefault="00E936AD" w:rsidP="008E0516">
      <w:r>
        <w:separator/>
      </w:r>
    </w:p>
  </w:endnote>
  <w:endnote w:type="continuationSeparator" w:id="0">
    <w:p w:rsidR="00E936AD" w:rsidRDefault="00E936AD" w:rsidP="008E0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6AD" w:rsidRDefault="00E936AD" w:rsidP="008E0516">
      <w:r>
        <w:separator/>
      </w:r>
    </w:p>
  </w:footnote>
  <w:footnote w:type="continuationSeparator" w:id="0">
    <w:p w:rsidR="00E936AD" w:rsidRDefault="00E936AD" w:rsidP="008E0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23283"/>
      <w:docPartObj>
        <w:docPartGallery w:val="Page Numbers (Top of Page)"/>
        <w:docPartUnique/>
      </w:docPartObj>
    </w:sdtPr>
    <w:sdtContent>
      <w:p w:rsidR="008E0516" w:rsidRDefault="0088683E">
        <w:pPr>
          <w:pStyle w:val="a9"/>
          <w:jc w:val="center"/>
        </w:pPr>
        <w:fldSimple w:instr=" PAGE   \* MERGEFORMAT ">
          <w:r w:rsidR="00E333C5">
            <w:rPr>
              <w:noProof/>
            </w:rPr>
            <w:t>5</w:t>
          </w:r>
        </w:fldSimple>
      </w:p>
    </w:sdtContent>
  </w:sdt>
  <w:p w:rsidR="008E0516" w:rsidRDefault="008E051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F05CE"/>
    <w:multiLevelType w:val="multilevel"/>
    <w:tmpl w:val="4C061A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FF42E5F"/>
    <w:multiLevelType w:val="multilevel"/>
    <w:tmpl w:val="0B421D0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10E02FE"/>
    <w:multiLevelType w:val="multilevel"/>
    <w:tmpl w:val="53AE989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C0E1FBB"/>
    <w:multiLevelType w:val="multilevel"/>
    <w:tmpl w:val="02E08C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110521C"/>
    <w:multiLevelType w:val="multilevel"/>
    <w:tmpl w:val="908E00E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38B7BCB"/>
    <w:multiLevelType w:val="multilevel"/>
    <w:tmpl w:val="A8984AE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C9B"/>
    <w:rsid w:val="00123D56"/>
    <w:rsid w:val="003C1115"/>
    <w:rsid w:val="00494443"/>
    <w:rsid w:val="00682DAD"/>
    <w:rsid w:val="00872AE5"/>
    <w:rsid w:val="0088683E"/>
    <w:rsid w:val="008E0516"/>
    <w:rsid w:val="009328B7"/>
    <w:rsid w:val="00C23D50"/>
    <w:rsid w:val="00D46D09"/>
    <w:rsid w:val="00D96C9B"/>
    <w:rsid w:val="00E333C5"/>
    <w:rsid w:val="00E4749D"/>
    <w:rsid w:val="00E9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semiHidden/>
    <w:unhideWhenUsed/>
    <w:rsid w:val="00D96C9B"/>
    <w:pPr>
      <w:spacing w:line="360" w:lineRule="auto"/>
      <w:ind w:firstLine="708"/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96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96C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D96C9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D96C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96C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96C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6C9B"/>
    <w:pPr>
      <w:widowControl w:val="0"/>
      <w:shd w:val="clear" w:color="auto" w:fill="FFFFFF"/>
      <w:spacing w:before="660" w:after="540" w:line="0" w:lineRule="atLeast"/>
      <w:jc w:val="center"/>
    </w:pPr>
    <w:rPr>
      <w:sz w:val="26"/>
      <w:szCs w:val="26"/>
      <w:lang w:eastAsia="en-US"/>
    </w:rPr>
  </w:style>
  <w:style w:type="character" w:customStyle="1" w:styleId="1">
    <w:name w:val="Основной текст с отступом Знак1"/>
    <w:basedOn w:val="a0"/>
    <w:link w:val="a3"/>
    <w:semiHidden/>
    <w:locked/>
    <w:rsid w:val="00D96C9B"/>
    <w:rPr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D96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96C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6C9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E05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0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E05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E05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org-6</dc:creator>
  <cp:keywords/>
  <dc:description/>
  <cp:lastModifiedBy>Евгения В. Кеврух</cp:lastModifiedBy>
  <cp:revision>10</cp:revision>
  <dcterms:created xsi:type="dcterms:W3CDTF">2021-01-25T00:20:00Z</dcterms:created>
  <dcterms:modified xsi:type="dcterms:W3CDTF">2021-02-02T00:40:00Z</dcterms:modified>
</cp:coreProperties>
</file>