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3C" w:rsidRDefault="00F26975" w:rsidP="006C7087">
      <w:pPr>
        <w:jc w:val="center"/>
      </w:pPr>
      <w:r>
        <w:rPr>
          <w:noProof/>
        </w:rPr>
        <w:drawing>
          <wp:inline distT="0" distB="0" distL="0" distR="0">
            <wp:extent cx="533400" cy="64198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43C" w:rsidRPr="00625261" w:rsidRDefault="006F143C" w:rsidP="00625261"/>
    <w:p w:rsidR="006F143C" w:rsidRPr="00650C35" w:rsidRDefault="006F143C" w:rsidP="00D127E3">
      <w:pPr>
        <w:pStyle w:val="2"/>
        <w:rPr>
          <w:sz w:val="24"/>
          <w:szCs w:val="24"/>
        </w:rPr>
      </w:pPr>
      <w:r w:rsidRPr="00650C35">
        <w:rPr>
          <w:sz w:val="24"/>
          <w:szCs w:val="24"/>
        </w:rPr>
        <w:t>РОССИЙСКАЯ    ФЕДЕРАЦИЯ</w:t>
      </w:r>
    </w:p>
    <w:p w:rsidR="006F143C" w:rsidRPr="00650C35" w:rsidRDefault="006F143C" w:rsidP="00D7006A">
      <w:pPr>
        <w:jc w:val="center"/>
        <w:rPr>
          <w:b/>
          <w:bCs/>
        </w:rPr>
      </w:pPr>
      <w:r w:rsidRPr="00650C35">
        <w:rPr>
          <w:b/>
          <w:bCs/>
        </w:rPr>
        <w:t>ЧУКОТСКИЙ    АВТОНОМНЫЙ    ОКРУГ</w:t>
      </w:r>
    </w:p>
    <w:p w:rsidR="006F143C" w:rsidRDefault="006F143C" w:rsidP="00D7006A">
      <w:pPr>
        <w:jc w:val="center"/>
        <w:rPr>
          <w:b/>
          <w:bCs/>
        </w:rPr>
      </w:pPr>
      <w:r>
        <w:rPr>
          <w:b/>
          <w:bCs/>
        </w:rPr>
        <w:t>ГЛАВА</w:t>
      </w:r>
      <w:r w:rsidRPr="00650C35">
        <w:rPr>
          <w:b/>
          <w:bCs/>
        </w:rPr>
        <w:t xml:space="preserve"> </w:t>
      </w:r>
    </w:p>
    <w:p w:rsidR="006F143C" w:rsidRPr="00650C35" w:rsidRDefault="006F143C" w:rsidP="00D7006A">
      <w:pPr>
        <w:jc w:val="center"/>
        <w:rPr>
          <w:b/>
          <w:bCs/>
        </w:rPr>
      </w:pPr>
      <w:r w:rsidRPr="00650C35">
        <w:rPr>
          <w:b/>
          <w:bCs/>
        </w:rPr>
        <w:t>ИУЛЬТИНСКОГО  МУНИЦИПАЛЬНОГО РАЙОНА</w:t>
      </w:r>
    </w:p>
    <w:p w:rsidR="006F143C" w:rsidRDefault="006F143C" w:rsidP="00D7006A">
      <w:pPr>
        <w:jc w:val="center"/>
        <w:rPr>
          <w:b/>
          <w:bCs/>
        </w:rPr>
      </w:pPr>
    </w:p>
    <w:p w:rsidR="006F143C" w:rsidRPr="00650C35" w:rsidRDefault="006F143C" w:rsidP="00D127E3">
      <w:pPr>
        <w:jc w:val="center"/>
        <w:rPr>
          <w:b/>
          <w:bCs/>
        </w:rPr>
      </w:pPr>
      <w:r w:rsidRPr="00650C35">
        <w:rPr>
          <w:b/>
          <w:bCs/>
        </w:rPr>
        <w:t xml:space="preserve">  </w:t>
      </w:r>
      <w:proofErr w:type="gramStart"/>
      <w:r w:rsidRPr="00650C35">
        <w:rPr>
          <w:b/>
          <w:bCs/>
        </w:rPr>
        <w:t>П</w:t>
      </w:r>
      <w:proofErr w:type="gramEnd"/>
      <w:r w:rsidRPr="00650C35">
        <w:rPr>
          <w:b/>
          <w:bCs/>
        </w:rPr>
        <w:t xml:space="preserve"> О С Т А Н О В Л Е Н И Е</w:t>
      </w:r>
    </w:p>
    <w:p w:rsidR="006F143C" w:rsidRDefault="006F143C" w:rsidP="00D127E3">
      <w:pPr>
        <w:jc w:val="center"/>
        <w:rPr>
          <w:b/>
          <w:bCs/>
        </w:rPr>
      </w:pPr>
    </w:p>
    <w:p w:rsidR="006F143C" w:rsidRPr="00650C35" w:rsidRDefault="006F143C" w:rsidP="00D127E3">
      <w:pPr>
        <w:jc w:val="center"/>
        <w:rPr>
          <w:b/>
          <w:b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637"/>
      </w:tblGrid>
      <w:tr w:rsidR="006F143C" w:rsidRPr="00650C35" w:rsidTr="006C7087">
        <w:tc>
          <w:tcPr>
            <w:tcW w:w="3070" w:type="dxa"/>
          </w:tcPr>
          <w:p w:rsidR="006F143C" w:rsidRPr="00650C35" w:rsidRDefault="006F143C" w:rsidP="00C919CC">
            <w:pPr>
              <w:overflowPunct w:val="0"/>
              <w:autoSpaceDE w:val="0"/>
              <w:autoSpaceDN w:val="0"/>
              <w:adjustRightInd w:val="0"/>
            </w:pPr>
            <w:r w:rsidRPr="00650C35">
              <w:t xml:space="preserve">от </w:t>
            </w:r>
            <w:r w:rsidR="00F26975">
              <w:t xml:space="preserve"> </w:t>
            </w:r>
            <w:r w:rsidR="00C919CC">
              <w:t>30</w:t>
            </w:r>
            <w:r>
              <w:t xml:space="preserve">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50C35">
                <w:t>201</w:t>
              </w:r>
              <w:r>
                <w:t>5</w:t>
              </w:r>
              <w:r w:rsidRPr="00650C35">
                <w:t xml:space="preserve"> г</w:t>
              </w:r>
            </w:smartTag>
            <w:r w:rsidRPr="00650C35">
              <w:t>.</w:t>
            </w:r>
          </w:p>
        </w:tc>
        <w:tc>
          <w:tcPr>
            <w:tcW w:w="3070" w:type="dxa"/>
          </w:tcPr>
          <w:p w:rsidR="006F143C" w:rsidRPr="00650C35" w:rsidRDefault="006F143C" w:rsidP="00C919C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         </w:t>
            </w:r>
            <w:r w:rsidRPr="00650C35">
              <w:t xml:space="preserve">№ </w:t>
            </w:r>
            <w:r w:rsidR="00C919CC">
              <w:t>161</w:t>
            </w:r>
            <w:r w:rsidRPr="00650C35">
              <w:t xml:space="preserve"> - </w:t>
            </w:r>
            <w:proofErr w:type="spellStart"/>
            <w:r w:rsidRPr="00650C35">
              <w:t>п</w:t>
            </w:r>
            <w:r>
              <w:t>г</w:t>
            </w:r>
            <w:proofErr w:type="spellEnd"/>
          </w:p>
        </w:tc>
        <w:tc>
          <w:tcPr>
            <w:tcW w:w="3637" w:type="dxa"/>
          </w:tcPr>
          <w:p w:rsidR="006F143C" w:rsidRPr="00650C35" w:rsidRDefault="006F143C" w:rsidP="00D127E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50C35">
              <w:t xml:space="preserve">                          п. Эгвекинот</w:t>
            </w:r>
          </w:p>
        </w:tc>
      </w:tr>
      <w:tr w:rsidR="006F143C" w:rsidRPr="00650C35" w:rsidTr="006C7087">
        <w:tc>
          <w:tcPr>
            <w:tcW w:w="3070" w:type="dxa"/>
          </w:tcPr>
          <w:p w:rsidR="006F143C" w:rsidRPr="00650C35" w:rsidRDefault="006F143C" w:rsidP="00F27A0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0" w:type="dxa"/>
          </w:tcPr>
          <w:p w:rsidR="006F143C" w:rsidRPr="00650C35" w:rsidRDefault="006F143C" w:rsidP="00F27A0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7" w:type="dxa"/>
          </w:tcPr>
          <w:p w:rsidR="006F143C" w:rsidRPr="00650C35" w:rsidRDefault="006F143C" w:rsidP="00D127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6F143C" w:rsidRPr="00650C35" w:rsidRDefault="006F143C" w:rsidP="00714201">
      <w:pPr>
        <w:jc w:val="center"/>
        <w:rPr>
          <w:b/>
          <w:bCs/>
        </w:rPr>
      </w:pPr>
    </w:p>
    <w:p w:rsidR="006F143C" w:rsidRDefault="006F143C" w:rsidP="006C7087">
      <w:pPr>
        <w:jc w:val="center"/>
        <w:rPr>
          <w:b/>
          <w:bCs/>
        </w:rPr>
      </w:pPr>
      <w:r w:rsidRPr="00650C35">
        <w:rPr>
          <w:b/>
          <w:bCs/>
        </w:rPr>
        <w:t>О</w:t>
      </w:r>
      <w:r>
        <w:rPr>
          <w:b/>
          <w:bCs/>
        </w:rPr>
        <w:t xml:space="preserve"> внесении изменений в постановления Главы Иультинского муниципального района от 27.09.2012 года №№ 301-пг, 302-пг, 303-пг, 306-пг, 307-пг, 308-пг, 309-пг, 310-пг,            311-пг, 312-пг, 313-пг, 314-пг, 315-пг, 316-пг, 317-пг, 318-пг, 319-пг, </w:t>
      </w:r>
      <w:r w:rsidRPr="001B53F6">
        <w:rPr>
          <w:b/>
          <w:bCs/>
        </w:rPr>
        <w:t>320-пг и  от 12.03.2015 года №№ 48-пг, 49-пг</w:t>
      </w:r>
    </w:p>
    <w:p w:rsidR="006F143C" w:rsidRDefault="006F143C" w:rsidP="006C7087">
      <w:pPr>
        <w:ind w:firstLine="851"/>
        <w:jc w:val="both"/>
        <w:rPr>
          <w:b/>
          <w:bCs/>
        </w:rPr>
      </w:pPr>
    </w:p>
    <w:p w:rsidR="006F143C" w:rsidRDefault="006F143C" w:rsidP="00AF5734">
      <w:pPr>
        <w:jc w:val="both"/>
      </w:pPr>
      <w:r>
        <w:rPr>
          <w:b/>
          <w:bCs/>
        </w:rPr>
        <w:t xml:space="preserve">        </w:t>
      </w:r>
      <w:r w:rsidRPr="00650C35">
        <w:t>В</w:t>
      </w:r>
      <w:r>
        <w:t xml:space="preserve"> целях приведения муниципальных правовых актов Иультинского муниципального района в соответствие с требованиями действующего законодательства</w:t>
      </w:r>
    </w:p>
    <w:p w:rsidR="006F143C" w:rsidRDefault="006F143C" w:rsidP="00D445D4">
      <w:pPr>
        <w:jc w:val="both"/>
        <w:rPr>
          <w:b/>
          <w:bCs/>
        </w:rPr>
      </w:pPr>
    </w:p>
    <w:p w:rsidR="006F143C" w:rsidRPr="00947734" w:rsidRDefault="006F143C" w:rsidP="00D445D4">
      <w:pPr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6F143C" w:rsidRDefault="006F143C" w:rsidP="00AF5734">
      <w:pPr>
        <w:jc w:val="both"/>
      </w:pPr>
      <w:r>
        <w:rPr>
          <w:b/>
          <w:bCs/>
        </w:rPr>
        <w:t xml:space="preserve">          </w:t>
      </w:r>
    </w:p>
    <w:p w:rsidR="006F143C" w:rsidRDefault="006F143C" w:rsidP="00AF5734">
      <w:pPr>
        <w:jc w:val="both"/>
      </w:pPr>
      <w:r>
        <w:t xml:space="preserve">        </w:t>
      </w:r>
      <w:r w:rsidRPr="004F3D9E">
        <w:t>1. Внести в постановление Главы Иультинского муниципального района  от 27.09.2012 года</w:t>
      </w:r>
      <w:r>
        <w:t xml:space="preserve">  №301-пг «Об утверждении Административного регламента Управления социальной политики Иультинского муниципального района по предоставлению муниципальной услуги </w:t>
      </w:r>
      <w:r w:rsidRPr="00CA11BB">
        <w:t>«</w:t>
      </w:r>
      <w:r>
        <w:t>Организация отдыха детей в каникулярное время</w:t>
      </w:r>
      <w:r w:rsidRPr="00CA11BB">
        <w:t>»</w:t>
      </w:r>
      <w:r>
        <w:t xml:space="preserve"> </w:t>
      </w:r>
      <w:r w:rsidRPr="005C480E">
        <w:rPr>
          <w:color w:val="000000"/>
        </w:rPr>
        <w:t xml:space="preserve">следующие изменения: </w:t>
      </w:r>
    </w:p>
    <w:p w:rsidR="006F143C" w:rsidRDefault="006F143C" w:rsidP="00AF5734">
      <w:pPr>
        <w:jc w:val="both"/>
      </w:pPr>
      <w:r>
        <w:t xml:space="preserve">        первый абзац изложить в следующей редакции: «</w:t>
      </w:r>
      <w:r w:rsidRPr="000037A2">
        <w:t xml:space="preserve">В соответствии с </w:t>
      </w:r>
      <w:r w:rsidRPr="00534850">
        <w:t xml:space="preserve">Федеральным </w:t>
      </w:r>
      <w:r>
        <w:t xml:space="preserve">законом </w:t>
      </w:r>
      <w:r w:rsidRPr="000037A2">
        <w:t>от 27 июля 2010 года № 210-ФЗ «Об организации предоставления государственных и муниципальных услуг»</w:t>
      </w:r>
      <w:r>
        <w:t>, постановлением Администрации Иультинского муниципального района от 28 августа 2015 года № 105-па «О разработке и утверждении административных регламентов предоставления муниципальных услуг»;</w:t>
      </w:r>
    </w:p>
    <w:p w:rsidR="006F143C" w:rsidRPr="00AF5734" w:rsidRDefault="006F143C" w:rsidP="00AF5734">
      <w:pPr>
        <w:jc w:val="both"/>
      </w:pPr>
      <w:r>
        <w:t xml:space="preserve">       </w:t>
      </w:r>
      <w:r>
        <w:rPr>
          <w:color w:val="000000"/>
        </w:rPr>
        <w:t xml:space="preserve">пункт 1.3.2. раздела 1. Административного регламента дополнить следующими словами: </w:t>
      </w:r>
    </w:p>
    <w:p w:rsidR="006F143C" w:rsidRDefault="006F143C" w:rsidP="006C7087">
      <w:pPr>
        <w:ind w:firstLine="851"/>
        <w:jc w:val="both"/>
        <w:rPr>
          <w:color w:val="000000"/>
        </w:rPr>
      </w:pPr>
      <w:r>
        <w:rPr>
          <w:color w:val="000000"/>
        </w:rPr>
        <w:t>«, а также при обращении заявителя в многофункциональный центр  предоставления государственных и муниципальных услуг Чукотского автономного округа»;</w:t>
      </w:r>
    </w:p>
    <w:p w:rsidR="006F143C" w:rsidRDefault="006F143C" w:rsidP="006C7087">
      <w:pPr>
        <w:ind w:firstLine="851"/>
        <w:jc w:val="both"/>
        <w:rPr>
          <w:color w:val="000000"/>
        </w:rPr>
      </w:pPr>
    </w:p>
    <w:p w:rsidR="006F143C" w:rsidRDefault="006F143C" w:rsidP="00AF5734">
      <w:pPr>
        <w:ind w:firstLine="480"/>
        <w:jc w:val="both"/>
      </w:pPr>
      <w:r w:rsidRPr="004F3D9E">
        <w:t>2.  Внести в постановление Главы Иультинского муниципального района от 27.09.2012 года</w:t>
      </w:r>
      <w:r>
        <w:t xml:space="preserve">  №302-пг «Об утверждении Административного регламента Управления социальной политики Иультинского муниципального района исполнения муниципальной функции </w:t>
      </w:r>
      <w:r w:rsidRPr="00467DB2">
        <w:t>«Организация предоставления общедоступного и бесплатного начального общего, основного общего, среднего (полного) общего образования по  основным общеобразовательным программам»</w:t>
      </w:r>
      <w:r>
        <w:t xml:space="preserve"> следующие изменения:</w:t>
      </w:r>
    </w:p>
    <w:p w:rsidR="006F143C" w:rsidRDefault="006F143C" w:rsidP="00AF5734">
      <w:pPr>
        <w:ind w:firstLine="480"/>
        <w:jc w:val="both"/>
      </w:pPr>
      <w:r>
        <w:t>первый абзац изложить в следующей редакции: «</w:t>
      </w:r>
      <w:r w:rsidRPr="000037A2">
        <w:t xml:space="preserve">В соответствии с </w:t>
      </w:r>
      <w:r w:rsidRPr="00534850">
        <w:t xml:space="preserve">Федеральным </w:t>
      </w:r>
      <w:r>
        <w:t xml:space="preserve">законом </w:t>
      </w:r>
      <w:r w:rsidRPr="000037A2">
        <w:t>от 27 июля 2010 года № 210-ФЗ «Об организации предоставления государственных и муниципальных услуг»</w:t>
      </w:r>
      <w:r>
        <w:t>, постановлением Администрации Иультинского муниципального района от 28 августа 2015 года № 105-па «О разработке и утверждении административных регламентов предоставления муниципальных услуг»;</w:t>
      </w:r>
    </w:p>
    <w:p w:rsidR="006F143C" w:rsidRDefault="006F143C" w:rsidP="00D90431">
      <w:pPr>
        <w:ind w:firstLine="480"/>
        <w:jc w:val="both"/>
        <w:rPr>
          <w:color w:val="000000"/>
        </w:rPr>
      </w:pPr>
      <w:r>
        <w:t xml:space="preserve">пункт 2.1.1. раздела 2. Административного регламента </w:t>
      </w:r>
      <w:r>
        <w:rPr>
          <w:color w:val="000000"/>
        </w:rPr>
        <w:t>дополнить следующими словами</w:t>
      </w:r>
      <w:proofErr w:type="gramStart"/>
      <w:r>
        <w:rPr>
          <w:color w:val="000000"/>
        </w:rPr>
        <w:t>:     «</w:t>
      </w:r>
      <w:proofErr w:type="gramEnd"/>
      <w:r>
        <w:rPr>
          <w:color w:val="000000"/>
        </w:rPr>
        <w:t>, а также при обращении заявителя в многофункциональный центр  предоставления государственных и муниципальных услуг Чукотского автономного округа»;</w:t>
      </w:r>
    </w:p>
    <w:p w:rsidR="006F143C" w:rsidRDefault="006F143C" w:rsidP="00AF5734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пункт 5.6. раздела 5. Административного регламента дополнить абзацем следующего содержания: </w:t>
      </w:r>
    </w:p>
    <w:p w:rsidR="006F143C" w:rsidRDefault="006F143C" w:rsidP="00BF780A">
      <w:pPr>
        <w:jc w:val="both"/>
        <w:outlineLvl w:val="1"/>
        <w:rPr>
          <w:b/>
        </w:rPr>
      </w:pPr>
      <w:r>
        <w:rPr>
          <w:bCs/>
          <w:iCs/>
        </w:rPr>
        <w:t xml:space="preserve">        «</w:t>
      </w:r>
      <w:r w:rsidRPr="00782E15">
        <w:rPr>
          <w:bCs/>
          <w:iCs/>
        </w:rPr>
        <w:t xml:space="preserve">В случае установления в ходе или по результатам </w:t>
      </w:r>
      <w:proofErr w:type="gramStart"/>
      <w:r w:rsidRPr="00782E15">
        <w:rPr>
          <w:bCs/>
          <w:iCs/>
        </w:rPr>
        <w:t>рассмотрения жалобы признаков состава административного правонарушения</w:t>
      </w:r>
      <w:proofErr w:type="gramEnd"/>
      <w:r w:rsidRPr="00782E15">
        <w:rPr>
          <w:bCs/>
          <w:iCs/>
        </w:rPr>
        <w:t xml:space="preserve"> или преступления</w:t>
      </w:r>
      <w:r>
        <w:rPr>
          <w:bCs/>
          <w:iCs/>
        </w:rPr>
        <w:t>,</w:t>
      </w:r>
      <w:r w:rsidRPr="00782E15">
        <w:rPr>
          <w:bCs/>
          <w:iCs/>
        </w:rPr>
        <w:t xml:space="preserve"> </w:t>
      </w:r>
      <w:r w:rsidRPr="00782E15">
        <w:t>должностное лицо, наделённое полномочиями по рассмотрению жалоб</w:t>
      </w:r>
      <w:r>
        <w:t>,</w:t>
      </w:r>
      <w:r w:rsidRPr="00782E15">
        <w:rPr>
          <w:bCs/>
          <w:iCs/>
        </w:rPr>
        <w:t xml:space="preserve"> незамедлительно направляет имеющиеся</w:t>
      </w:r>
      <w:r>
        <w:rPr>
          <w:bCs/>
          <w:iCs/>
        </w:rPr>
        <w:t xml:space="preserve"> материалы в органы прокуратуры»;</w:t>
      </w:r>
    </w:p>
    <w:p w:rsidR="006F143C" w:rsidRDefault="006F143C" w:rsidP="00C15677">
      <w:pPr>
        <w:ind w:firstLine="851"/>
        <w:jc w:val="both"/>
        <w:rPr>
          <w:color w:val="000000"/>
        </w:rPr>
      </w:pPr>
    </w:p>
    <w:p w:rsidR="006F143C" w:rsidRDefault="006F143C" w:rsidP="00AF5734">
      <w:pPr>
        <w:ind w:firstLine="480"/>
        <w:jc w:val="both"/>
      </w:pPr>
      <w:r w:rsidRPr="004F3D9E">
        <w:t>3.  Внести в постановление Главы Иультинского муниципального района  от 27.09.2012 года</w:t>
      </w:r>
      <w:r>
        <w:t xml:space="preserve">  №303-пг «Об утверждении Административного регламента Управления социальной политики Иультинского муниципального района по предоставлению муниципальной услуги </w:t>
      </w:r>
      <w:r w:rsidRPr="00CA11BB"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  <w:r>
        <w:t xml:space="preserve"> следующие изменения:</w:t>
      </w:r>
    </w:p>
    <w:p w:rsidR="006F143C" w:rsidRDefault="006F143C" w:rsidP="00AF5734">
      <w:pPr>
        <w:ind w:firstLine="480"/>
        <w:jc w:val="both"/>
      </w:pPr>
      <w:r>
        <w:t>первый абзац изложить в следующей редакции: «</w:t>
      </w:r>
      <w:r w:rsidRPr="000037A2">
        <w:t xml:space="preserve">В соответствии с </w:t>
      </w:r>
      <w:r w:rsidRPr="00534850">
        <w:t xml:space="preserve">Федеральным </w:t>
      </w:r>
      <w:r>
        <w:t xml:space="preserve">законом </w:t>
      </w:r>
      <w:r w:rsidRPr="000037A2">
        <w:t>от 27 июля 2010 года № 210-ФЗ «Об организации предоставления государственных и муниципальных услуг»</w:t>
      </w:r>
      <w:r>
        <w:t>, постановлением Администрации Иультинского муниципального района от 28 августа 2015 года № 105-па «О разработке и утверждении административных регламентов предоставления муниципальных услуг»;</w:t>
      </w:r>
    </w:p>
    <w:p w:rsidR="006F143C" w:rsidRDefault="006F143C" w:rsidP="00AF5734">
      <w:pPr>
        <w:ind w:firstLine="480"/>
        <w:jc w:val="both"/>
        <w:rPr>
          <w:color w:val="000000"/>
        </w:rPr>
      </w:pPr>
      <w:r>
        <w:t xml:space="preserve">пункт 1.3.1. раздела 1. Административного регламента </w:t>
      </w:r>
      <w:r>
        <w:rPr>
          <w:color w:val="000000"/>
        </w:rPr>
        <w:t xml:space="preserve">дополнить следующими словами: </w:t>
      </w:r>
    </w:p>
    <w:p w:rsidR="006F143C" w:rsidRDefault="006F143C" w:rsidP="00965655">
      <w:pPr>
        <w:ind w:firstLine="480"/>
        <w:jc w:val="both"/>
        <w:rPr>
          <w:color w:val="000000"/>
        </w:rPr>
      </w:pPr>
      <w:r>
        <w:rPr>
          <w:color w:val="000000"/>
        </w:rPr>
        <w:t>«, а также при обращении заявителя в многофункциональный центр  предоставления государственных и муниципальных услуг Чукотского автономного округа»;</w:t>
      </w:r>
    </w:p>
    <w:p w:rsidR="006F143C" w:rsidRDefault="006F143C" w:rsidP="00000BA1">
      <w:pPr>
        <w:ind w:firstLine="851"/>
        <w:jc w:val="both"/>
        <w:rPr>
          <w:color w:val="000000"/>
        </w:rPr>
      </w:pPr>
    </w:p>
    <w:p w:rsidR="006F143C" w:rsidRDefault="006F143C" w:rsidP="00AF5734">
      <w:pPr>
        <w:ind w:firstLine="480"/>
        <w:jc w:val="both"/>
      </w:pPr>
      <w:r w:rsidRPr="004F3D9E">
        <w:t>4.  Внести в постановление Главы Иультинского муниципального района  от 27.09.2012 года</w:t>
      </w:r>
      <w:r>
        <w:t xml:space="preserve">  №306-пг «Об утверждении Административного регламента Управления социальной политики Иультинского муниципального района по предоставлению муниципальной услуги </w:t>
      </w:r>
      <w:r w:rsidRPr="00924B10">
        <w:t xml:space="preserve">«Предоставление  информации о результатах сданных экзаменов, тестирования и иных вступительных испытаний, а также о зачислении в образовательное </w:t>
      </w:r>
      <w:r>
        <w:t>учреждение» следующие изменения:</w:t>
      </w:r>
    </w:p>
    <w:p w:rsidR="006F143C" w:rsidRDefault="006F143C" w:rsidP="00AF5734">
      <w:pPr>
        <w:ind w:firstLine="480"/>
        <w:jc w:val="both"/>
      </w:pPr>
      <w:r>
        <w:t>первый абзац изложить в следующей редакции: «</w:t>
      </w:r>
      <w:r w:rsidRPr="000037A2">
        <w:t xml:space="preserve">В соответствии с </w:t>
      </w:r>
      <w:r w:rsidRPr="00534850">
        <w:t xml:space="preserve">Федеральным </w:t>
      </w:r>
      <w:r>
        <w:t xml:space="preserve">законом </w:t>
      </w:r>
      <w:r w:rsidRPr="000037A2">
        <w:t>от 27 июля 2010 года № 210-ФЗ «Об организации предоставления государственных и муниципальных услуг»</w:t>
      </w:r>
      <w:r>
        <w:t>, постановлением Администрации Иультинского муниципального района от 28 августа 2015 года № 105-па «О разработке и утверждении административных регламентов предоставления муниципальных услуг»;</w:t>
      </w:r>
    </w:p>
    <w:p w:rsidR="006F143C" w:rsidRDefault="006F143C" w:rsidP="00AF5734">
      <w:pPr>
        <w:ind w:firstLine="480"/>
        <w:jc w:val="both"/>
      </w:pPr>
      <w:r>
        <w:t>пункт 1.3.1. раздела 1. Административного регламента дополнить подпунктом следующего содержания:</w:t>
      </w:r>
    </w:p>
    <w:p w:rsidR="006F143C" w:rsidRDefault="006F143C" w:rsidP="00AF5734">
      <w:pPr>
        <w:ind w:firstLine="480"/>
        <w:jc w:val="both"/>
        <w:rPr>
          <w:color w:val="000000"/>
        </w:rPr>
      </w:pPr>
      <w:r>
        <w:t xml:space="preserve">«1.3.1.3.  При обращении заявителя </w:t>
      </w:r>
      <w:r>
        <w:rPr>
          <w:color w:val="000000"/>
        </w:rPr>
        <w:t>в многофункциональный центр  предоставления государственных и муниципальных услуг Чукотского автономного округа».</w:t>
      </w:r>
    </w:p>
    <w:p w:rsidR="006F143C" w:rsidRDefault="006F143C" w:rsidP="001F4C53">
      <w:pPr>
        <w:ind w:firstLine="851"/>
        <w:jc w:val="both"/>
      </w:pPr>
    </w:p>
    <w:p w:rsidR="006F143C" w:rsidRDefault="006F143C" w:rsidP="00AF5734">
      <w:pPr>
        <w:ind w:firstLine="480"/>
        <w:jc w:val="both"/>
      </w:pPr>
      <w:r w:rsidRPr="004F3D9E">
        <w:t>5.  Внести в постановление Главы Иультинского муниципального района  от 27.09.2012 года</w:t>
      </w:r>
      <w:r>
        <w:t xml:space="preserve">  №307-пг «Об утверждении Административного регламента Управления социальной политики Иультинского муниципального района по предоставлению муниципальной услуги </w:t>
      </w:r>
      <w:r w:rsidRPr="009E4EBB">
        <w:rPr>
          <w:b/>
        </w:rPr>
        <w:t>«</w:t>
      </w:r>
      <w:r w:rsidRPr="00C63ED8">
        <w:t>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992F30">
        <w:t xml:space="preserve"> </w:t>
      </w:r>
      <w:r>
        <w:t>следующие изменения:</w:t>
      </w:r>
    </w:p>
    <w:p w:rsidR="006F143C" w:rsidRDefault="006F143C" w:rsidP="00AF5734">
      <w:pPr>
        <w:ind w:firstLine="480"/>
        <w:jc w:val="both"/>
      </w:pPr>
      <w:r>
        <w:t xml:space="preserve">первый абзац изложить в следующей редакции: </w:t>
      </w:r>
    </w:p>
    <w:p w:rsidR="006F143C" w:rsidRDefault="006F143C" w:rsidP="00AF5734">
      <w:pPr>
        <w:ind w:firstLine="480"/>
        <w:jc w:val="both"/>
      </w:pPr>
      <w:r>
        <w:t>«</w:t>
      </w:r>
      <w:r w:rsidRPr="000037A2">
        <w:t xml:space="preserve">В соответствии с </w:t>
      </w:r>
      <w:r w:rsidRPr="00534850">
        <w:t xml:space="preserve">Федеральным </w:t>
      </w:r>
      <w:r>
        <w:t xml:space="preserve">законом </w:t>
      </w:r>
      <w:r w:rsidRPr="000037A2">
        <w:t>от 27 июля 2010 года № 210-ФЗ «Об организации предоставления государственных и муниципальных услуг»</w:t>
      </w:r>
      <w:r>
        <w:t>, постановлением Администрации Иультинского муниципального района от 28 августа 2015 года № 105-па «О разработке и утверждении административных регламентов предоставления муниципальных услуг»;</w:t>
      </w:r>
    </w:p>
    <w:p w:rsidR="006F143C" w:rsidRDefault="006F143C" w:rsidP="00AF5734">
      <w:pPr>
        <w:ind w:firstLine="480"/>
        <w:jc w:val="both"/>
        <w:rPr>
          <w:color w:val="000000"/>
        </w:rPr>
      </w:pPr>
      <w:r>
        <w:t xml:space="preserve">пункт 1.3.2. </w:t>
      </w:r>
      <w:r>
        <w:rPr>
          <w:color w:val="000000"/>
        </w:rPr>
        <w:t xml:space="preserve">раздела 1. Административного регламента дополнить следующими словами: </w:t>
      </w:r>
    </w:p>
    <w:p w:rsidR="006F143C" w:rsidRDefault="006F143C" w:rsidP="00AF5734">
      <w:pPr>
        <w:ind w:firstLine="480"/>
        <w:jc w:val="both"/>
        <w:rPr>
          <w:color w:val="000000"/>
        </w:rPr>
      </w:pPr>
      <w:r>
        <w:rPr>
          <w:color w:val="000000"/>
        </w:rPr>
        <w:t>«, а также при обращении заявителя в многофункциональный центр  предоставления государственных и муниципальных услуг Чукотского автономного округа».</w:t>
      </w:r>
    </w:p>
    <w:p w:rsidR="006F143C" w:rsidRDefault="006F143C" w:rsidP="00AF5734">
      <w:pPr>
        <w:jc w:val="both"/>
      </w:pPr>
      <w:r>
        <w:t xml:space="preserve">       </w:t>
      </w:r>
    </w:p>
    <w:p w:rsidR="006F143C" w:rsidRDefault="006F143C" w:rsidP="00AF5734">
      <w:pPr>
        <w:jc w:val="both"/>
      </w:pPr>
      <w:r>
        <w:lastRenderedPageBreak/>
        <w:t xml:space="preserve">         </w:t>
      </w:r>
      <w:r w:rsidRPr="004F3D9E">
        <w:t>6.  Внести в постановление Главы Иультинского муниципального района  от 27.09.2012 года</w:t>
      </w:r>
      <w:r>
        <w:t xml:space="preserve">  №308-пг «Об утверждении Административного регламента Управления социальной политики Иультинского муниципального района по предоставлению муниципальной услуги </w:t>
      </w:r>
      <w:r w:rsidRPr="000F131F"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</w:t>
      </w:r>
      <w:r>
        <w:t>х календарных учебных графиках» следующие изменения:</w:t>
      </w:r>
    </w:p>
    <w:p w:rsidR="006F143C" w:rsidRDefault="006F143C" w:rsidP="00AF5734">
      <w:pPr>
        <w:ind w:firstLine="480"/>
        <w:jc w:val="both"/>
      </w:pPr>
      <w:r>
        <w:t>первый абзац изложить в следующей редакции: «</w:t>
      </w:r>
      <w:r w:rsidRPr="000037A2">
        <w:t xml:space="preserve">В соответствии с </w:t>
      </w:r>
      <w:r w:rsidRPr="00534850">
        <w:t xml:space="preserve">Федеральным </w:t>
      </w:r>
      <w:r>
        <w:t xml:space="preserve">законом </w:t>
      </w:r>
      <w:r w:rsidRPr="000037A2">
        <w:t>от 27 июля 2010 года № 210-ФЗ «Об организации предоставления государственных и муниципальных услуг»</w:t>
      </w:r>
      <w:r>
        <w:t>, постановлением Администрации Иультинского муниципального района от 28 августа 2015 года № 105-па «О разработке и утверждении административных регламентов предоставления муниципальных услуг»;</w:t>
      </w:r>
    </w:p>
    <w:p w:rsidR="006F143C" w:rsidRDefault="006F143C" w:rsidP="00AF5734">
      <w:pPr>
        <w:ind w:firstLine="480"/>
        <w:jc w:val="both"/>
      </w:pPr>
      <w:r>
        <w:t>пункт 1.3.1. раздела 1. Административного регламента дополнить подпунктом следующего содержания:</w:t>
      </w:r>
    </w:p>
    <w:p w:rsidR="006F143C" w:rsidRDefault="006F143C" w:rsidP="00AF5734">
      <w:pPr>
        <w:ind w:firstLine="480"/>
        <w:jc w:val="both"/>
        <w:rPr>
          <w:color w:val="000000"/>
        </w:rPr>
      </w:pPr>
      <w:r>
        <w:t xml:space="preserve">«1.3.1.3.  При обращении заявителя </w:t>
      </w:r>
      <w:r>
        <w:rPr>
          <w:color w:val="000000"/>
        </w:rPr>
        <w:t>в многофункциональный центр  предоставления государственных и муниципальных услуг Чукотского автономного округа».</w:t>
      </w:r>
    </w:p>
    <w:p w:rsidR="006F143C" w:rsidRDefault="006F143C" w:rsidP="006E4462">
      <w:pPr>
        <w:ind w:firstLine="851"/>
        <w:jc w:val="both"/>
      </w:pPr>
    </w:p>
    <w:p w:rsidR="006F143C" w:rsidRDefault="006F143C" w:rsidP="002246A6">
      <w:pPr>
        <w:jc w:val="both"/>
      </w:pPr>
      <w:r>
        <w:t xml:space="preserve">        </w:t>
      </w:r>
      <w:r w:rsidRPr="00CF1603">
        <w:t>7.  Внести в постановление Главы Иультинского муниципального района  от 27.09.2012 года  №309-пг «Об утверждении Административного регламента Управления социальной политики Иультинского муниципального района исполнения муниципальной функции «Учет детей, подлежащих обучению в образовательных учреждениях, реализующих  основные образовательные программы (начального общего, основного общего и среднего (полного) общего образования)» следующие изменения:</w:t>
      </w:r>
    </w:p>
    <w:p w:rsidR="006F143C" w:rsidRDefault="006F143C" w:rsidP="002246A6">
      <w:pPr>
        <w:jc w:val="both"/>
      </w:pPr>
      <w:r>
        <w:t xml:space="preserve">        первый абзац изложить в следующей редакции: «</w:t>
      </w:r>
      <w:r w:rsidRPr="000037A2">
        <w:t xml:space="preserve">В соответствии с </w:t>
      </w:r>
      <w:r w:rsidRPr="00534850">
        <w:t xml:space="preserve">Федеральным </w:t>
      </w:r>
      <w:r>
        <w:t xml:space="preserve">законом </w:t>
      </w:r>
      <w:r w:rsidRPr="000037A2">
        <w:t>от 27 июля 2010 года № 210-ФЗ «Об организации предоставления государственных и муниципальных услуг»</w:t>
      </w:r>
      <w:r>
        <w:t>, постановлением Администрации Иультинского муниципального района от 28 августа 2015 года № 105-па «О разработке и утверждении административных регламентов предоставления муниципальных услуг»;</w:t>
      </w:r>
    </w:p>
    <w:p w:rsidR="006F143C" w:rsidRDefault="006F143C" w:rsidP="00AF5734">
      <w:pPr>
        <w:jc w:val="both"/>
      </w:pPr>
      <w:r>
        <w:t xml:space="preserve">         пункт 2.1.1. раздела 2. Административного регламента </w:t>
      </w:r>
      <w:r>
        <w:rPr>
          <w:color w:val="000000"/>
        </w:rPr>
        <w:t xml:space="preserve">дополнить следующими словами: </w:t>
      </w:r>
    </w:p>
    <w:p w:rsidR="006F143C" w:rsidRDefault="006F143C" w:rsidP="00AF5734">
      <w:pPr>
        <w:jc w:val="both"/>
        <w:rPr>
          <w:color w:val="000000"/>
        </w:rPr>
      </w:pPr>
      <w:r>
        <w:t xml:space="preserve">        </w:t>
      </w:r>
      <w:r>
        <w:rPr>
          <w:color w:val="000000"/>
        </w:rPr>
        <w:t>«, а также при обращении заявителя в многофункциональный центр  предоставления государственных и муниципальных услуг Чукотского автономного округа»;</w:t>
      </w:r>
    </w:p>
    <w:p w:rsidR="006F143C" w:rsidRPr="00AF5734" w:rsidRDefault="006F143C" w:rsidP="00AF5734">
      <w:pPr>
        <w:jc w:val="both"/>
      </w:pPr>
      <w:r>
        <w:rPr>
          <w:color w:val="000000"/>
        </w:rPr>
        <w:t xml:space="preserve">        </w:t>
      </w:r>
      <w:r w:rsidRPr="001B53F6">
        <w:t xml:space="preserve">пункт 5.6. «Результат досудебного (внесудебного) обжалования» раздела 5. </w:t>
      </w:r>
      <w:r w:rsidRPr="001B53F6">
        <w:rPr>
          <w:color w:val="000000"/>
        </w:rPr>
        <w:t>Административного регламента дополнить абзацем следующего содержания:</w:t>
      </w:r>
      <w:r>
        <w:rPr>
          <w:color w:val="000000"/>
        </w:rPr>
        <w:t xml:space="preserve"> </w:t>
      </w:r>
    </w:p>
    <w:p w:rsidR="006F143C" w:rsidRDefault="006F143C" w:rsidP="00F83EB4">
      <w:pPr>
        <w:jc w:val="both"/>
        <w:outlineLvl w:val="1"/>
        <w:rPr>
          <w:bCs/>
          <w:iCs/>
        </w:rPr>
      </w:pPr>
      <w:r>
        <w:rPr>
          <w:bCs/>
          <w:iCs/>
        </w:rPr>
        <w:t xml:space="preserve">        «</w:t>
      </w:r>
      <w:r w:rsidRPr="00782E15">
        <w:rPr>
          <w:bCs/>
          <w:iCs/>
        </w:rPr>
        <w:t xml:space="preserve">В случае установления в ходе или по результатам </w:t>
      </w:r>
      <w:proofErr w:type="gramStart"/>
      <w:r w:rsidRPr="00782E15">
        <w:rPr>
          <w:bCs/>
          <w:iCs/>
        </w:rPr>
        <w:t>рассмотрения жалобы признаков состава административного правонарушения</w:t>
      </w:r>
      <w:proofErr w:type="gramEnd"/>
      <w:r w:rsidRPr="00782E15">
        <w:rPr>
          <w:bCs/>
          <w:iCs/>
        </w:rPr>
        <w:t xml:space="preserve"> или преступления</w:t>
      </w:r>
      <w:r>
        <w:rPr>
          <w:bCs/>
          <w:iCs/>
        </w:rPr>
        <w:t>,</w:t>
      </w:r>
      <w:r w:rsidRPr="00782E15">
        <w:rPr>
          <w:bCs/>
          <w:iCs/>
        </w:rPr>
        <w:t xml:space="preserve"> </w:t>
      </w:r>
      <w:r w:rsidRPr="00782E15">
        <w:t>должностное лицо, наделённое полномочиями по рассмотрению жалоб</w:t>
      </w:r>
      <w:r>
        <w:t>,</w:t>
      </w:r>
      <w:r w:rsidRPr="00782E15">
        <w:rPr>
          <w:bCs/>
          <w:iCs/>
        </w:rPr>
        <w:t xml:space="preserve"> незамедлительно направляет имеющиеся</w:t>
      </w:r>
      <w:r>
        <w:rPr>
          <w:bCs/>
          <w:iCs/>
        </w:rPr>
        <w:t xml:space="preserve"> материалы в органы прокуратуры»;</w:t>
      </w:r>
    </w:p>
    <w:p w:rsidR="006F143C" w:rsidRDefault="006F143C" w:rsidP="00F83EB4">
      <w:pPr>
        <w:jc w:val="both"/>
        <w:outlineLvl w:val="1"/>
        <w:rPr>
          <w:bCs/>
          <w:iCs/>
        </w:rPr>
      </w:pPr>
      <w:r>
        <w:rPr>
          <w:bCs/>
          <w:iCs/>
        </w:rPr>
        <w:t xml:space="preserve">        пункт  5.4. исключить;</w:t>
      </w:r>
    </w:p>
    <w:p w:rsidR="006F143C" w:rsidRDefault="006F143C" w:rsidP="00AF5734">
      <w:pPr>
        <w:jc w:val="both"/>
        <w:outlineLvl w:val="1"/>
        <w:rPr>
          <w:b/>
        </w:rPr>
      </w:pPr>
      <w:r>
        <w:rPr>
          <w:bCs/>
          <w:iCs/>
        </w:rPr>
        <w:t xml:space="preserve">               </w:t>
      </w:r>
    </w:p>
    <w:p w:rsidR="006F143C" w:rsidRPr="00AF5734" w:rsidRDefault="006F143C" w:rsidP="00AF5734">
      <w:pPr>
        <w:jc w:val="both"/>
        <w:outlineLvl w:val="1"/>
        <w:rPr>
          <w:b/>
        </w:rPr>
      </w:pPr>
      <w:r>
        <w:rPr>
          <w:b/>
        </w:rPr>
        <w:t xml:space="preserve">        </w:t>
      </w:r>
      <w:r w:rsidRPr="004F3D9E">
        <w:t>8.  Внести в постановление Главы Иультинского муниципального района  от 27.09.2012 года  №310-пг</w:t>
      </w:r>
      <w:r w:rsidRPr="00153888">
        <w:rPr>
          <w:color w:val="FF00FF"/>
        </w:rPr>
        <w:t xml:space="preserve"> </w:t>
      </w:r>
      <w:r w:rsidRPr="00153888">
        <w:t>«Об утверждении Административного регламента Управления социальной политики Иультинского муниципального района по предоставлению муниципальной услуги «Организация предоставления дополнительного о</w:t>
      </w:r>
      <w:r>
        <w:t>бразования» следующие изменения:</w:t>
      </w:r>
    </w:p>
    <w:p w:rsidR="006F143C" w:rsidRDefault="006F143C" w:rsidP="001A2CFA">
      <w:pPr>
        <w:jc w:val="both"/>
      </w:pPr>
      <w:r>
        <w:t xml:space="preserve">        первый абзац изложить в следующей редакции: «</w:t>
      </w:r>
      <w:r w:rsidRPr="000037A2">
        <w:t xml:space="preserve">В соответствии с </w:t>
      </w:r>
      <w:r w:rsidRPr="00534850">
        <w:t xml:space="preserve">Федеральным </w:t>
      </w:r>
      <w:r>
        <w:t xml:space="preserve">законом </w:t>
      </w:r>
      <w:r w:rsidRPr="000037A2">
        <w:t>от 27 июля 2010 года № 210-ФЗ «Об организации предоставления государственных и муниципальных услуг»</w:t>
      </w:r>
      <w:r>
        <w:t>, постановлением Администрации Иультинского муниципального района от 28 августа 2015 года № 105-па «О разработке и утверждении административных регламентов предоставления муниципальных услуг»;</w:t>
      </w:r>
    </w:p>
    <w:p w:rsidR="006F143C" w:rsidRDefault="006F143C" w:rsidP="00AF5734">
      <w:pPr>
        <w:ind w:firstLine="480"/>
        <w:jc w:val="both"/>
      </w:pPr>
      <w:r>
        <w:t xml:space="preserve"> пункт 1.3.1. раздела 1. Административного регламента дополнить подпунктом следующего содержания:</w:t>
      </w:r>
    </w:p>
    <w:p w:rsidR="006F143C" w:rsidRDefault="006F143C" w:rsidP="00AF5734">
      <w:pPr>
        <w:ind w:firstLine="600"/>
        <w:jc w:val="both"/>
        <w:rPr>
          <w:color w:val="000000"/>
        </w:rPr>
      </w:pPr>
      <w:r>
        <w:t xml:space="preserve">«1.3.1.3.  При обращении заявителя </w:t>
      </w:r>
      <w:r>
        <w:rPr>
          <w:color w:val="000000"/>
        </w:rPr>
        <w:t>в многофункциональный центр  предоставления государственных и муниципальных услуг Чукотского автономного округа»;</w:t>
      </w:r>
    </w:p>
    <w:p w:rsidR="006F143C" w:rsidRDefault="006F143C" w:rsidP="005476D3">
      <w:pPr>
        <w:ind w:firstLine="851"/>
        <w:jc w:val="both"/>
        <w:rPr>
          <w:color w:val="000000"/>
        </w:rPr>
      </w:pPr>
    </w:p>
    <w:p w:rsidR="006F143C" w:rsidRDefault="006F143C" w:rsidP="001F73C6">
      <w:pPr>
        <w:jc w:val="both"/>
      </w:pPr>
      <w:r>
        <w:rPr>
          <w:color w:val="000000"/>
        </w:rPr>
        <w:lastRenderedPageBreak/>
        <w:t xml:space="preserve">        </w:t>
      </w:r>
      <w:r>
        <w:t>9</w:t>
      </w:r>
      <w:r w:rsidRPr="009E7DED">
        <w:rPr>
          <w:color w:val="FF00FF"/>
        </w:rPr>
        <w:t xml:space="preserve">.  </w:t>
      </w:r>
      <w:r w:rsidRPr="004F3D9E">
        <w:t>Внести в постановление Главы Иультинского муниципального района  от 27.09.2012 года</w:t>
      </w:r>
      <w:r>
        <w:t xml:space="preserve">  №311-пг «Об утверждении Административного регламента </w:t>
      </w:r>
      <w:r w:rsidRPr="00652AC9">
        <w:t xml:space="preserve">Управления социальной политики Иультинского муниципального района по предоставлению муниципальной услуги </w:t>
      </w:r>
      <w:r w:rsidRPr="00AF1E16">
        <w:t>«Организация предоставления бесплатного питания уча</w:t>
      </w:r>
      <w:r>
        <w:t>щимся общеобразовательных школ» следующие изменения:</w:t>
      </w:r>
    </w:p>
    <w:p w:rsidR="006F143C" w:rsidRDefault="006F143C" w:rsidP="00AF5734">
      <w:pPr>
        <w:ind w:firstLine="480"/>
        <w:jc w:val="both"/>
      </w:pPr>
      <w:r>
        <w:t>первый абзац изложить в следующей редакции: «</w:t>
      </w:r>
      <w:r w:rsidRPr="000037A2">
        <w:t xml:space="preserve">В соответствии с </w:t>
      </w:r>
      <w:r w:rsidRPr="00534850">
        <w:t xml:space="preserve">Федеральным </w:t>
      </w:r>
      <w:r>
        <w:t xml:space="preserve">законом </w:t>
      </w:r>
      <w:r w:rsidRPr="000037A2">
        <w:t>от 27 июля 2010 года № 210-ФЗ «Об организации предоставления государственных и муниципальных услуг»</w:t>
      </w:r>
      <w:r>
        <w:t>, постановлением Администрации Иультинского муниципального района от 28 августа 2015 года № 105-па «О разработке и утверждении административных регламентов предоставления муниципальных услуг»;</w:t>
      </w:r>
    </w:p>
    <w:p w:rsidR="006F143C" w:rsidRDefault="006F143C" w:rsidP="00AF5734">
      <w:pPr>
        <w:ind w:firstLine="480"/>
        <w:jc w:val="both"/>
        <w:rPr>
          <w:color w:val="000000"/>
        </w:rPr>
      </w:pPr>
      <w:r>
        <w:rPr>
          <w:color w:val="000000"/>
        </w:rPr>
        <w:t xml:space="preserve">пункт 1.3.2. раздела 1. Административного регламента дополнить следующими словами: </w:t>
      </w:r>
    </w:p>
    <w:p w:rsidR="006F143C" w:rsidRDefault="006F143C" w:rsidP="00AF5734">
      <w:pPr>
        <w:ind w:firstLine="480"/>
        <w:jc w:val="both"/>
        <w:rPr>
          <w:color w:val="000000"/>
        </w:rPr>
      </w:pPr>
      <w:r>
        <w:rPr>
          <w:color w:val="000000"/>
        </w:rPr>
        <w:t>«, а также при обращении заявителя в многофункциональный центр  предоставления государственных и муниципальных услуг Чукотского автономного округа»;</w:t>
      </w:r>
    </w:p>
    <w:p w:rsidR="006F143C" w:rsidRDefault="006F143C" w:rsidP="003C5949">
      <w:pPr>
        <w:tabs>
          <w:tab w:val="left" w:pos="0"/>
        </w:tabs>
        <w:jc w:val="both"/>
        <w:rPr>
          <w:color w:val="000000"/>
        </w:rPr>
      </w:pPr>
    </w:p>
    <w:p w:rsidR="006F143C" w:rsidRDefault="006F143C" w:rsidP="003C5949">
      <w:pPr>
        <w:tabs>
          <w:tab w:val="left" w:pos="0"/>
        </w:tabs>
        <w:jc w:val="both"/>
      </w:pPr>
      <w:r>
        <w:rPr>
          <w:color w:val="000000"/>
        </w:rPr>
        <w:t xml:space="preserve">        </w:t>
      </w:r>
      <w:r>
        <w:t>10</w:t>
      </w:r>
      <w:r w:rsidRPr="00361543">
        <w:rPr>
          <w:color w:val="FF00FF"/>
        </w:rPr>
        <w:t>.</w:t>
      </w:r>
      <w:r w:rsidRPr="009E7DED">
        <w:rPr>
          <w:color w:val="FF00FF"/>
        </w:rPr>
        <w:t xml:space="preserve">  </w:t>
      </w:r>
      <w:r w:rsidRPr="004F3D9E">
        <w:t>Внести в постановление Главы Иультинского муниципального района  от 27.09.2012 года</w:t>
      </w:r>
      <w:r>
        <w:t xml:space="preserve">  №312-пг </w:t>
      </w:r>
      <w:r w:rsidRPr="00232950">
        <w:t xml:space="preserve">«Об утверждении Административного регламента Управления социальной политики Иультинского муниципального района по предоставлению муниципальной услуги «Организация  и проведение официальных </w:t>
      </w:r>
      <w:proofErr w:type="spellStart"/>
      <w:r w:rsidRPr="00232950">
        <w:t>физкультурно</w:t>
      </w:r>
      <w:proofErr w:type="spellEnd"/>
      <w:r w:rsidRPr="00232950">
        <w:t>–оздоровительных и спортивных мероприятий на территории Иультинского муниципального района»</w:t>
      </w:r>
      <w:r>
        <w:t xml:space="preserve"> следующие изменения:</w:t>
      </w:r>
    </w:p>
    <w:p w:rsidR="006F143C" w:rsidRDefault="006F143C" w:rsidP="00AF5734">
      <w:pPr>
        <w:ind w:firstLine="480"/>
        <w:jc w:val="both"/>
      </w:pPr>
      <w:r>
        <w:t>первый абзац изложить в следующей редакции: «</w:t>
      </w:r>
      <w:r w:rsidRPr="000037A2">
        <w:t xml:space="preserve">В соответствии с </w:t>
      </w:r>
      <w:r w:rsidRPr="00534850">
        <w:t xml:space="preserve">Федеральным </w:t>
      </w:r>
      <w:r>
        <w:t xml:space="preserve">законом </w:t>
      </w:r>
      <w:r w:rsidRPr="000037A2">
        <w:t>от 27 июля 2010 года № 210-ФЗ «Об организации предоставления государственных и муниципальных услуг»</w:t>
      </w:r>
      <w:r>
        <w:t>, постановлением Администрации Иультинского муниципального района от 28 августа 2015 года № 105-па «О разработке и утверждении административных регламентов предоставления муниципальных услуг»;</w:t>
      </w:r>
    </w:p>
    <w:p w:rsidR="006F143C" w:rsidRDefault="006F143C" w:rsidP="00AF5734">
      <w:pPr>
        <w:ind w:firstLine="480"/>
        <w:jc w:val="both"/>
        <w:rPr>
          <w:color w:val="000000"/>
        </w:rPr>
      </w:pPr>
      <w:r>
        <w:rPr>
          <w:color w:val="000000"/>
        </w:rPr>
        <w:t xml:space="preserve">пункт 1.3.2. раздела 1. Административного регламента дополнить абзацем следующего содержания: </w:t>
      </w:r>
    </w:p>
    <w:p w:rsidR="006F143C" w:rsidRDefault="006F143C" w:rsidP="00AF5734">
      <w:pPr>
        <w:ind w:firstLine="480"/>
        <w:jc w:val="both"/>
        <w:rPr>
          <w:color w:val="000000"/>
        </w:rPr>
      </w:pPr>
      <w:r>
        <w:rPr>
          <w:color w:val="000000"/>
        </w:rPr>
        <w:t>«- п</w:t>
      </w:r>
      <w:r>
        <w:t xml:space="preserve">ри обращении заявителя </w:t>
      </w:r>
      <w:r>
        <w:rPr>
          <w:color w:val="000000"/>
        </w:rPr>
        <w:t>в многофункциональный центр  предоставления государственных и муниципальных услуг Чукотского автономного округа»;</w:t>
      </w:r>
    </w:p>
    <w:p w:rsidR="006F143C" w:rsidRDefault="006F143C" w:rsidP="008A5733">
      <w:pPr>
        <w:widowControl w:val="0"/>
        <w:jc w:val="both"/>
      </w:pPr>
    </w:p>
    <w:p w:rsidR="006F143C" w:rsidRDefault="006F143C" w:rsidP="008A5733">
      <w:pPr>
        <w:widowControl w:val="0"/>
        <w:jc w:val="both"/>
      </w:pPr>
      <w:r>
        <w:t xml:space="preserve">        11</w:t>
      </w:r>
      <w:r>
        <w:rPr>
          <w:color w:val="FF00FF"/>
        </w:rPr>
        <w:t xml:space="preserve">.  </w:t>
      </w:r>
      <w:r w:rsidRPr="004F3D9E">
        <w:t>Внести в постановление Главы Иультинского муниципального района  от 27.09.2012 года</w:t>
      </w:r>
      <w:r>
        <w:t xml:space="preserve">  №313-пг «Об утверждении Административного регламента Управления социальной политики Иультинского муниципального района по предоставлению муниципальной услуги «Организация библиотечного обслуживания» следующие изменения:</w:t>
      </w:r>
    </w:p>
    <w:p w:rsidR="006F143C" w:rsidRDefault="006F143C" w:rsidP="00AF5734">
      <w:pPr>
        <w:ind w:firstLine="480"/>
        <w:jc w:val="both"/>
      </w:pPr>
      <w:r>
        <w:t>первый абзац изложить в следующей редакции: «</w:t>
      </w:r>
      <w:r w:rsidRPr="000037A2">
        <w:t xml:space="preserve">В соответствии с </w:t>
      </w:r>
      <w:r w:rsidRPr="00534850">
        <w:t xml:space="preserve">Федеральным </w:t>
      </w:r>
      <w:r>
        <w:t xml:space="preserve">законом </w:t>
      </w:r>
      <w:r w:rsidRPr="000037A2">
        <w:t>от 27 июля 2010 года № 210-ФЗ «Об организации предоставления государственных и муниципальных услуг»</w:t>
      </w:r>
      <w:r>
        <w:t>, постановлением Администрации Иультинского муниципального района от 28 августа 2015 года № 105-па «О разработке и утверждении административных регламентов предоставления муниципальных услуг»;</w:t>
      </w:r>
    </w:p>
    <w:p w:rsidR="006F143C" w:rsidRDefault="006F143C" w:rsidP="00AF5734">
      <w:pPr>
        <w:ind w:firstLine="480"/>
        <w:jc w:val="both"/>
        <w:rPr>
          <w:color w:val="000000"/>
        </w:rPr>
      </w:pPr>
      <w:r>
        <w:rPr>
          <w:color w:val="000000"/>
        </w:rPr>
        <w:t xml:space="preserve">пункт 1.3.1. раздела 1. Административного регламента дополнить абзацем следующего содержания: </w:t>
      </w:r>
    </w:p>
    <w:p w:rsidR="006F143C" w:rsidRDefault="006F143C" w:rsidP="00AF5734">
      <w:pPr>
        <w:ind w:firstLine="480"/>
        <w:jc w:val="both"/>
        <w:rPr>
          <w:color w:val="000000"/>
        </w:rPr>
      </w:pPr>
      <w:r>
        <w:rPr>
          <w:color w:val="000000"/>
        </w:rPr>
        <w:t>«- п</w:t>
      </w:r>
      <w:r>
        <w:t xml:space="preserve">ри обращении заявителя </w:t>
      </w:r>
      <w:r>
        <w:rPr>
          <w:color w:val="000000"/>
        </w:rPr>
        <w:t>в многофункциональный центр  предоставления государственных и муниципальных услуг Чукотского автономного округа»;</w:t>
      </w:r>
    </w:p>
    <w:p w:rsidR="006F143C" w:rsidRDefault="006F143C" w:rsidP="004F1ED2">
      <w:pPr>
        <w:jc w:val="both"/>
      </w:pPr>
    </w:p>
    <w:p w:rsidR="006F143C" w:rsidRDefault="006F143C" w:rsidP="004F1ED2">
      <w:pPr>
        <w:jc w:val="both"/>
      </w:pPr>
      <w:r>
        <w:t xml:space="preserve">        </w:t>
      </w:r>
      <w:r w:rsidRPr="004F3D9E">
        <w:t xml:space="preserve">12. </w:t>
      </w:r>
      <w:proofErr w:type="gramStart"/>
      <w:r w:rsidRPr="004F3D9E">
        <w:t>Внести в постановление Главы Иультинского муниципального района  от 27.09.2012 года  №314-пг  «Об утверждении Административного регламента Управления социальной политики</w:t>
      </w:r>
      <w:r>
        <w:t xml:space="preserve"> Иультинского муниципального района по предоставлению муниципальной услуги «Предоставление доступа </w:t>
      </w:r>
      <w:r w:rsidRPr="00ED24A2">
        <w:t>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</w:t>
      </w:r>
      <w:r>
        <w:t xml:space="preserve"> об авторских и смежных правах» следующие изменения:</w:t>
      </w:r>
      <w:proofErr w:type="gramEnd"/>
    </w:p>
    <w:p w:rsidR="006F143C" w:rsidRDefault="006F143C" w:rsidP="00AF5734">
      <w:pPr>
        <w:ind w:firstLine="480"/>
        <w:jc w:val="both"/>
      </w:pPr>
      <w:r>
        <w:t>первый абзац изложить в следующей редакции: «</w:t>
      </w:r>
      <w:r w:rsidRPr="000037A2">
        <w:t xml:space="preserve">В соответствии с </w:t>
      </w:r>
      <w:r w:rsidRPr="00534850">
        <w:t xml:space="preserve">Федеральным </w:t>
      </w:r>
      <w:r>
        <w:t xml:space="preserve">законом </w:t>
      </w:r>
      <w:r w:rsidRPr="000037A2">
        <w:t>от 27 июля 2010 года № 210-ФЗ «Об организации предоставления государственных и муниципальных услуг»</w:t>
      </w:r>
      <w:r>
        <w:t>, постановлением Администрации Иультинского муниципального района от 28 августа 2015 года № 105-па «О разработке и утверждении административных регламентов предоставления муниципальных услуг»;</w:t>
      </w:r>
    </w:p>
    <w:p w:rsidR="006F143C" w:rsidRPr="00AF5734" w:rsidRDefault="006F143C" w:rsidP="00AF5734">
      <w:pPr>
        <w:jc w:val="both"/>
      </w:pPr>
      <w:r>
        <w:lastRenderedPageBreak/>
        <w:t xml:space="preserve">        пункт 1.4.1. раздела 1. </w:t>
      </w:r>
      <w:r>
        <w:rPr>
          <w:color w:val="000000"/>
        </w:rPr>
        <w:t xml:space="preserve">Административного регламента дополнить следующими словами: </w:t>
      </w:r>
    </w:p>
    <w:p w:rsidR="006F143C" w:rsidRDefault="006F143C" w:rsidP="00AF5734">
      <w:pPr>
        <w:ind w:firstLine="480"/>
        <w:jc w:val="both"/>
        <w:rPr>
          <w:color w:val="000000"/>
        </w:rPr>
      </w:pPr>
      <w:r>
        <w:rPr>
          <w:color w:val="000000"/>
        </w:rPr>
        <w:t>«, а также при обращении заявителя в многофункциональный центр  предоставления государственных и муниципальных услуг Чукотского автономного округа».</w:t>
      </w:r>
    </w:p>
    <w:p w:rsidR="006F143C" w:rsidRDefault="006F143C" w:rsidP="004F1ED2">
      <w:pPr>
        <w:jc w:val="both"/>
      </w:pPr>
    </w:p>
    <w:p w:rsidR="006F143C" w:rsidRDefault="006F143C" w:rsidP="003F42BB">
      <w:pPr>
        <w:jc w:val="both"/>
      </w:pPr>
      <w:r>
        <w:t xml:space="preserve">        </w:t>
      </w:r>
      <w:r w:rsidRPr="004F3D9E">
        <w:t>13.</w:t>
      </w:r>
      <w:r>
        <w:t xml:space="preserve"> </w:t>
      </w:r>
      <w:r w:rsidRPr="004F3D9E">
        <w:t>Внести в постановление Главы Иультинского муниципального района  от 27.09.2012 года  №315-пг «Об утверждении Административного регламента Управления социальной политики</w:t>
      </w:r>
      <w:r>
        <w:t xml:space="preserve"> Иультинского муниципального района по предоставлению муниципальной услуги </w:t>
      </w:r>
      <w:r w:rsidRPr="00CA11BB">
        <w:t xml:space="preserve">«Предоставление </w:t>
      </w:r>
      <w:r>
        <w:t>доступа к справочно-поисковому аппарату библиотек, базам данных» следующие изменения:</w:t>
      </w:r>
    </w:p>
    <w:p w:rsidR="006F143C" w:rsidRDefault="006F143C" w:rsidP="00AF5734">
      <w:pPr>
        <w:jc w:val="both"/>
      </w:pPr>
      <w:r>
        <w:t xml:space="preserve">         первый абзац изложить в следующей редакции: «</w:t>
      </w:r>
      <w:r w:rsidRPr="000037A2">
        <w:t xml:space="preserve">В соответствии с </w:t>
      </w:r>
      <w:r w:rsidRPr="00534850">
        <w:t xml:space="preserve">Федеральным </w:t>
      </w:r>
      <w:r>
        <w:t xml:space="preserve">законом </w:t>
      </w:r>
      <w:r w:rsidRPr="000037A2">
        <w:t>от 27 июля 2010 года № 210-ФЗ «Об организации предоставления государственных и муниципальных услуг»</w:t>
      </w:r>
      <w:r>
        <w:t>, постановлением Администрации Иультинского муниципального района от 28 августа 2015 года № 105-па «О разработке и утверждении административных регламентов предоставления муниципальных услуг»;</w:t>
      </w:r>
    </w:p>
    <w:p w:rsidR="006F143C" w:rsidRDefault="006F143C" w:rsidP="00AF5734">
      <w:pPr>
        <w:jc w:val="both"/>
      </w:pPr>
      <w:r>
        <w:t xml:space="preserve">        пункт 1.4.1. раздела 1. </w:t>
      </w:r>
      <w:r>
        <w:rPr>
          <w:color w:val="000000"/>
        </w:rPr>
        <w:t xml:space="preserve">Административного регламента дополнить следующими словами: </w:t>
      </w:r>
    </w:p>
    <w:p w:rsidR="006F143C" w:rsidRPr="00AF5734" w:rsidRDefault="006F143C" w:rsidP="00AF5734">
      <w:pPr>
        <w:jc w:val="both"/>
      </w:pPr>
      <w:r>
        <w:t xml:space="preserve">        </w:t>
      </w:r>
      <w:r>
        <w:rPr>
          <w:color w:val="000000"/>
        </w:rPr>
        <w:t>«, а также при обращении заявителя в многофункциональный центр  предоставления государственных и муниципальных услуг Чукотского автономного округа».</w:t>
      </w:r>
    </w:p>
    <w:p w:rsidR="006F143C" w:rsidRDefault="006F143C" w:rsidP="003F42BB">
      <w:pPr>
        <w:widowControl w:val="0"/>
        <w:jc w:val="both"/>
      </w:pPr>
    </w:p>
    <w:p w:rsidR="006F143C" w:rsidRPr="00467CA7" w:rsidRDefault="006F143C" w:rsidP="00F27F96">
      <w:pPr>
        <w:widowControl w:val="0"/>
        <w:jc w:val="both"/>
      </w:pPr>
      <w:r>
        <w:rPr>
          <w:color w:val="FF4F4F"/>
        </w:rPr>
        <w:t xml:space="preserve">        </w:t>
      </w:r>
      <w:r w:rsidRPr="00467CA7">
        <w:t>14. Внести в постановление Главы Иультинского муниципального района  от 27.09.2012 года  №316 «Об утверждении Административного регламента Управления социальной политики Иультинского муниципального района по предоставлению муниципальной услуги «Музейное обслуживание населения Иультинского муниципального района» следующие изменения:</w:t>
      </w:r>
    </w:p>
    <w:p w:rsidR="006F143C" w:rsidRDefault="006F143C" w:rsidP="003F42BB">
      <w:pPr>
        <w:jc w:val="both"/>
      </w:pPr>
      <w:r>
        <w:t xml:space="preserve">        </w:t>
      </w:r>
      <w:r w:rsidRPr="00467CA7">
        <w:t>первый абзац изложить в следующей редакции: «В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Иультинского муниципального района от 28 августа 2015 года № 105-па «О разработке и утверждении административных регламентов предоставления муниципальных услуг»;</w:t>
      </w:r>
    </w:p>
    <w:p w:rsidR="006F143C" w:rsidRPr="001B53F6" w:rsidRDefault="006F143C" w:rsidP="003F42BB">
      <w:pPr>
        <w:jc w:val="both"/>
      </w:pPr>
      <w:r>
        <w:t xml:space="preserve">        </w:t>
      </w:r>
      <w:r w:rsidRPr="001B53F6">
        <w:t>пункт 2.6. раздела 2. Административного регламента изложить в следующей редакции:</w:t>
      </w:r>
    </w:p>
    <w:p w:rsidR="006F143C" w:rsidRPr="001B53F6" w:rsidRDefault="006F143C" w:rsidP="00982C2E">
      <w:pPr>
        <w:jc w:val="both"/>
      </w:pPr>
      <w:r w:rsidRPr="001B53F6">
        <w:t xml:space="preserve">         «2.6.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6F143C" w:rsidRPr="001B53F6" w:rsidRDefault="006F143C" w:rsidP="00982C2E">
      <w:pPr>
        <w:pStyle w:val="af1"/>
        <w:spacing w:before="0" w:beforeAutospacing="0" w:after="0" w:afterAutospacing="0" w:line="240" w:lineRule="atLeast"/>
        <w:jc w:val="both"/>
      </w:pPr>
      <w:r w:rsidRPr="001B53F6">
        <w:t xml:space="preserve">          2.6.1. В зависимости от вида обеспечения доступа к музейным ценностям заявитель представляет  в музей:</w:t>
      </w:r>
    </w:p>
    <w:p w:rsidR="006F143C" w:rsidRPr="001B53F6" w:rsidRDefault="006F143C" w:rsidP="00982C2E">
      <w:pPr>
        <w:pStyle w:val="af1"/>
        <w:spacing w:before="0" w:beforeAutospacing="0" w:after="0" w:afterAutospacing="0" w:line="240" w:lineRule="atLeast"/>
        <w:jc w:val="both"/>
      </w:pPr>
      <w:r w:rsidRPr="001B53F6">
        <w:t xml:space="preserve">          - для проведения экскурсии – устную или письменную заявку (в свободной форме) на проведение экскурсии;</w:t>
      </w:r>
    </w:p>
    <w:p w:rsidR="006F143C" w:rsidRPr="001B53F6" w:rsidRDefault="006F143C" w:rsidP="00982C2E">
      <w:pPr>
        <w:spacing w:line="240" w:lineRule="atLeast"/>
        <w:jc w:val="both"/>
      </w:pPr>
      <w:r w:rsidRPr="001B53F6">
        <w:t xml:space="preserve">          - для работы с материалами фондов, для проведения мероприятия в помещении музея и для оказания методической помощи – письменную заявку (Приложение №3 к настоящему  Административному регламенту); </w:t>
      </w:r>
    </w:p>
    <w:p w:rsidR="006F143C" w:rsidRPr="001B53F6" w:rsidRDefault="006F143C" w:rsidP="00AF5734">
      <w:pPr>
        <w:spacing w:line="240" w:lineRule="atLeast"/>
        <w:jc w:val="both"/>
      </w:pPr>
      <w:r w:rsidRPr="001B53F6">
        <w:t xml:space="preserve">          - для предоставления консультации по вопросам профиля музея  - заявка в письменной форме (Приложение №4 к настоящему Административному регламенту);</w:t>
      </w:r>
    </w:p>
    <w:p w:rsidR="006F143C" w:rsidRPr="001B53F6" w:rsidRDefault="006F143C" w:rsidP="00AF5734">
      <w:pPr>
        <w:spacing w:line="240" w:lineRule="atLeast"/>
        <w:jc w:val="both"/>
      </w:pPr>
      <w:r w:rsidRPr="001B53F6">
        <w:t xml:space="preserve">        2.6.2.  При коллективном обращении заявителям необходимо направить (представить) в музей предварительную заявку по телефону либо лично (в свободной форме с указанием заявителя, его контактов, информации о цели посещения музея).</w:t>
      </w:r>
    </w:p>
    <w:p w:rsidR="006F143C" w:rsidRPr="001B53F6" w:rsidRDefault="006F143C" w:rsidP="00AF5734">
      <w:pPr>
        <w:spacing w:line="240" w:lineRule="atLeast"/>
        <w:jc w:val="both"/>
      </w:pPr>
      <w:r w:rsidRPr="001B53F6">
        <w:t xml:space="preserve">        2.6.3.   При личном устном обращении в музей документы не требуются.</w:t>
      </w:r>
    </w:p>
    <w:p w:rsidR="006F143C" w:rsidRPr="00982C2E" w:rsidRDefault="006F143C" w:rsidP="00982C2E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3F6">
        <w:rPr>
          <w:rFonts w:ascii="Times New Roman" w:hAnsi="Times New Roman" w:cs="Times New Roman"/>
          <w:sz w:val="24"/>
          <w:szCs w:val="24"/>
        </w:rPr>
        <w:t xml:space="preserve">         2.6.4.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</w:t>
      </w:r>
      <w:proofErr w:type="gramStart"/>
      <w:r w:rsidRPr="001B53F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F143C" w:rsidRPr="00467CA7" w:rsidRDefault="006F143C" w:rsidP="00AF5734">
      <w:pPr>
        <w:ind w:firstLine="600"/>
        <w:jc w:val="both"/>
      </w:pPr>
      <w:r w:rsidRPr="00467CA7">
        <w:t xml:space="preserve">пункт 1.3.2. раздела 1. Административного регламента дополнить абзацем следующего содержания: </w:t>
      </w:r>
    </w:p>
    <w:p w:rsidR="006F143C" w:rsidRDefault="006F143C" w:rsidP="00AF5734">
      <w:pPr>
        <w:ind w:firstLine="600"/>
        <w:jc w:val="both"/>
        <w:rPr>
          <w:color w:val="000000"/>
        </w:rPr>
      </w:pPr>
      <w:r w:rsidRPr="00467CA7">
        <w:t>«- при обращении заявителя в многофункциональный центр  предоставления государственных и муниципальных услуг Чукотского автономного</w:t>
      </w:r>
      <w:r>
        <w:rPr>
          <w:color w:val="000000"/>
        </w:rPr>
        <w:t xml:space="preserve"> округа»;</w:t>
      </w:r>
    </w:p>
    <w:p w:rsidR="006F143C" w:rsidRDefault="006F143C" w:rsidP="00FF2495">
      <w:pPr>
        <w:jc w:val="both"/>
        <w:rPr>
          <w:color w:val="000000"/>
        </w:rPr>
      </w:pPr>
    </w:p>
    <w:p w:rsidR="006F143C" w:rsidRDefault="006F143C" w:rsidP="00FF2495">
      <w:pPr>
        <w:jc w:val="both"/>
      </w:pPr>
      <w:r>
        <w:rPr>
          <w:color w:val="000000"/>
        </w:rPr>
        <w:lastRenderedPageBreak/>
        <w:t xml:space="preserve">        15.  </w:t>
      </w:r>
      <w:proofErr w:type="gramStart"/>
      <w:r w:rsidRPr="004F3D9E">
        <w:t xml:space="preserve">Внести в постановление Главы Иультинского муниципального </w:t>
      </w:r>
      <w:r>
        <w:t>района  от 27.09.2012 года  №317</w:t>
      </w:r>
      <w:r w:rsidRPr="004F3D9E">
        <w:t>-пг «Об утверждении Административного регламента Управления социальной политики</w:t>
      </w:r>
      <w:r>
        <w:t xml:space="preserve"> Иультинского муниципального района по предоставлению муниципальной услуги «</w:t>
      </w:r>
      <w:r w:rsidRPr="00CD772E">
        <w:rPr>
          <w:bCs/>
        </w:rPr>
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CD772E">
        <w:t>»</w:t>
      </w:r>
      <w:r>
        <w:t xml:space="preserve"> следующие изменения:</w:t>
      </w:r>
      <w:proofErr w:type="gramEnd"/>
    </w:p>
    <w:p w:rsidR="006F143C" w:rsidRDefault="006F143C" w:rsidP="00047DFC">
      <w:pPr>
        <w:jc w:val="both"/>
      </w:pPr>
      <w:r>
        <w:t xml:space="preserve">        первый абзац изложить в следующей редакции: «</w:t>
      </w:r>
      <w:r w:rsidRPr="000037A2">
        <w:t xml:space="preserve">В соответствии с </w:t>
      </w:r>
      <w:r w:rsidRPr="00534850">
        <w:t xml:space="preserve">Федеральным </w:t>
      </w:r>
      <w:r>
        <w:t xml:space="preserve">законом </w:t>
      </w:r>
      <w:r w:rsidRPr="000037A2">
        <w:t>от 27 июля 2010 года № 210-ФЗ «Об организации предоставления государственных и муниципальных услуг»</w:t>
      </w:r>
      <w:r>
        <w:t>, постановлением Администрации Иультинского муниципального района от 28 августа 2015 года № 105-па «О разработке и утверждении административных регламентов предоставления муниципальных услуг»;</w:t>
      </w:r>
    </w:p>
    <w:p w:rsidR="006F143C" w:rsidRDefault="006F143C" w:rsidP="00047DFC">
      <w:pPr>
        <w:jc w:val="both"/>
      </w:pPr>
      <w:r>
        <w:t xml:space="preserve">        </w:t>
      </w:r>
      <w:r>
        <w:rPr>
          <w:color w:val="000000"/>
        </w:rPr>
        <w:t xml:space="preserve">пункт 1.3.1. раздела 1. Административного регламента дополнить абзацем следующего содержания: </w:t>
      </w:r>
    </w:p>
    <w:p w:rsidR="006F143C" w:rsidRPr="00047DFC" w:rsidRDefault="006F143C" w:rsidP="00047DFC">
      <w:pPr>
        <w:jc w:val="both"/>
      </w:pPr>
      <w:r>
        <w:t xml:space="preserve">        </w:t>
      </w:r>
      <w:r>
        <w:rPr>
          <w:color w:val="000000"/>
        </w:rPr>
        <w:t>«- п</w:t>
      </w:r>
      <w:r>
        <w:t xml:space="preserve">ри обращении </w:t>
      </w:r>
      <w:r>
        <w:rPr>
          <w:color w:val="000000"/>
        </w:rPr>
        <w:t>в многофункциональный центр  предоставления государственных и муниципальных услуг Чукотского автономного округа»;</w:t>
      </w:r>
    </w:p>
    <w:p w:rsidR="006F143C" w:rsidRDefault="006F143C" w:rsidP="007156FA">
      <w:pPr>
        <w:jc w:val="both"/>
      </w:pPr>
    </w:p>
    <w:p w:rsidR="006F143C" w:rsidRDefault="006F143C" w:rsidP="007156FA">
      <w:pPr>
        <w:jc w:val="both"/>
      </w:pPr>
      <w:r>
        <w:t xml:space="preserve">        </w:t>
      </w:r>
      <w:r>
        <w:rPr>
          <w:color w:val="000000"/>
        </w:rPr>
        <w:t xml:space="preserve">16.  </w:t>
      </w:r>
      <w:r w:rsidRPr="004F3D9E">
        <w:t xml:space="preserve">Внести в постановление Главы Иультинского муниципального </w:t>
      </w:r>
      <w:r>
        <w:t>района  от 27.09.2012 года  №318</w:t>
      </w:r>
      <w:r w:rsidRPr="004F3D9E">
        <w:t>-пг «Об утверждении Административного регламента Управления социальной политики</w:t>
      </w:r>
      <w:r>
        <w:t xml:space="preserve"> Иультинского муниципального района по предоставлению муниципальной услуги «</w:t>
      </w:r>
      <w:r w:rsidRPr="00A57221">
        <w:t>Создание условий для организации досуга и обеспечения жителей Иультинского муниципального района услугами организаций культуры»</w:t>
      </w:r>
      <w:r>
        <w:t xml:space="preserve"> следующие изменения:</w:t>
      </w:r>
    </w:p>
    <w:p w:rsidR="006F143C" w:rsidRDefault="006F143C" w:rsidP="00047DFC">
      <w:pPr>
        <w:jc w:val="both"/>
      </w:pPr>
      <w:r>
        <w:t xml:space="preserve">        первый абзац изложить в следующей редакции: «</w:t>
      </w:r>
      <w:r w:rsidRPr="000037A2">
        <w:t xml:space="preserve">В соответствии с </w:t>
      </w:r>
      <w:r w:rsidRPr="00534850">
        <w:t xml:space="preserve">Федеральным </w:t>
      </w:r>
      <w:r>
        <w:t xml:space="preserve">законом </w:t>
      </w:r>
      <w:r w:rsidRPr="000037A2">
        <w:t>от 27 июля 2010 года № 210-ФЗ «Об организации предоставления государственных и муниципальных услуг»</w:t>
      </w:r>
      <w:r>
        <w:t>, постановлением Администрации Иультинского муниципального района от 28 августа 2015 года № 105-па «О разработке и утверждении административных регламентов предоставления муниципальных услуг»;</w:t>
      </w:r>
    </w:p>
    <w:p w:rsidR="006F143C" w:rsidRDefault="006F143C" w:rsidP="00047DFC">
      <w:pPr>
        <w:jc w:val="both"/>
      </w:pPr>
      <w:r>
        <w:t xml:space="preserve">        </w:t>
      </w:r>
      <w:r>
        <w:rPr>
          <w:color w:val="000000"/>
        </w:rPr>
        <w:t xml:space="preserve">пункт 1.3.2. раздела 1. Административного регламента дополнить абзацем следующего содержания: </w:t>
      </w:r>
    </w:p>
    <w:p w:rsidR="006F143C" w:rsidRPr="00047DFC" w:rsidRDefault="006F143C" w:rsidP="00047DFC">
      <w:pPr>
        <w:jc w:val="both"/>
      </w:pPr>
      <w:r>
        <w:t xml:space="preserve">        </w:t>
      </w:r>
      <w:r>
        <w:rPr>
          <w:color w:val="000000"/>
        </w:rPr>
        <w:t>«- п</w:t>
      </w:r>
      <w:r>
        <w:t xml:space="preserve">ри обращении заявителя </w:t>
      </w:r>
      <w:r>
        <w:rPr>
          <w:color w:val="000000"/>
        </w:rPr>
        <w:t>в многофункциональный центр  предоставления государственных и муниципальных услуг Чукотского автономного округа»;</w:t>
      </w:r>
    </w:p>
    <w:p w:rsidR="006F143C" w:rsidRDefault="006F143C" w:rsidP="00293B08">
      <w:pPr>
        <w:jc w:val="both"/>
      </w:pPr>
    </w:p>
    <w:p w:rsidR="006F143C" w:rsidRDefault="006F143C" w:rsidP="00293B08">
      <w:pPr>
        <w:jc w:val="both"/>
      </w:pPr>
      <w:r>
        <w:t xml:space="preserve">        </w:t>
      </w:r>
      <w:r w:rsidRPr="004F3D9E">
        <w:t>17.  Внести в постановление Главы Иультинского муниципального района  от 27.09.2012 года  №319-пг «Об утверждении Административного регламента Управления социальной политики</w:t>
      </w:r>
      <w:r w:rsidRPr="00232950">
        <w:t xml:space="preserve"> Иультинского муниципального района по предоставлению муниципальной услуги </w:t>
      </w:r>
      <w:r w:rsidRPr="00613037">
        <w:t>«</w:t>
      </w:r>
      <w:r w:rsidRPr="00613037">
        <w:rPr>
          <w:rFonts w:eastAsia="SimSun"/>
          <w:lang w:eastAsia="zh-CN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</w:r>
      <w:r w:rsidRPr="00613037">
        <w:t>»</w:t>
      </w:r>
      <w:r>
        <w:t xml:space="preserve"> следующие изменения:</w:t>
      </w:r>
    </w:p>
    <w:p w:rsidR="006F143C" w:rsidRDefault="006F143C" w:rsidP="00047DFC">
      <w:pPr>
        <w:jc w:val="both"/>
      </w:pPr>
      <w:r>
        <w:t xml:space="preserve">        первый абзац изложить в следующей редакции: «</w:t>
      </w:r>
      <w:r w:rsidRPr="000037A2">
        <w:t xml:space="preserve">В соответствии с </w:t>
      </w:r>
      <w:r w:rsidRPr="00534850">
        <w:t xml:space="preserve">Федеральным </w:t>
      </w:r>
      <w:r>
        <w:t xml:space="preserve">законом </w:t>
      </w:r>
      <w:r w:rsidRPr="000037A2">
        <w:t>от 27 июля 2010 года № 210-ФЗ «Об организации предоставления государственных и муниципальных услуг»</w:t>
      </w:r>
      <w:r>
        <w:t>, постановлением Администрации Иультинского муниципального района от 28 августа 2015 года № 105-па «О разработке и утверждении административных регламентов предоставления муниципальных услуг»;</w:t>
      </w:r>
    </w:p>
    <w:p w:rsidR="006F143C" w:rsidRDefault="006F143C" w:rsidP="00047DFC">
      <w:pPr>
        <w:jc w:val="both"/>
      </w:pPr>
      <w:r>
        <w:t xml:space="preserve">        </w:t>
      </w:r>
      <w:r>
        <w:rPr>
          <w:color w:val="000000"/>
        </w:rPr>
        <w:t xml:space="preserve">пункт 1.3.1. раздела 1. Административного регламента дополнить абзацем следующего содержания: </w:t>
      </w:r>
    </w:p>
    <w:p w:rsidR="006F143C" w:rsidRPr="00047DFC" w:rsidRDefault="006F143C" w:rsidP="00047DFC">
      <w:pPr>
        <w:jc w:val="both"/>
      </w:pPr>
      <w:r>
        <w:t xml:space="preserve">        </w:t>
      </w:r>
      <w:r>
        <w:rPr>
          <w:color w:val="000000"/>
        </w:rPr>
        <w:t>«- п</w:t>
      </w:r>
      <w:r>
        <w:t xml:space="preserve">ри обращении заявителя </w:t>
      </w:r>
      <w:r>
        <w:rPr>
          <w:color w:val="000000"/>
        </w:rPr>
        <w:t>в многофункциональный центр  предоставления государственных и муниципальных услуг Чукотского автономного округа»;</w:t>
      </w:r>
    </w:p>
    <w:p w:rsidR="006F143C" w:rsidRDefault="006F143C" w:rsidP="00C51391">
      <w:pPr>
        <w:widowControl w:val="0"/>
        <w:jc w:val="both"/>
        <w:rPr>
          <w:color w:val="000000"/>
        </w:rPr>
      </w:pPr>
    </w:p>
    <w:p w:rsidR="006F143C" w:rsidRDefault="006F143C" w:rsidP="00C51391">
      <w:pPr>
        <w:widowControl w:val="0"/>
        <w:jc w:val="both"/>
      </w:pPr>
      <w:r>
        <w:rPr>
          <w:color w:val="000000"/>
        </w:rPr>
        <w:t xml:space="preserve">        </w:t>
      </w:r>
      <w:r w:rsidRPr="004F3D9E">
        <w:t>18.  Внести в постановление Главы Иультинского муниципального района  от 27.09.2012 года  №320-пг</w:t>
      </w:r>
      <w:r>
        <w:t xml:space="preserve"> «</w:t>
      </w:r>
      <w:r w:rsidRPr="00A32CA1">
        <w:t>Об утверждении Административного регламента Управления социальной политики Иультинского муниципального района по предоставлению муниципальной услуги «</w:t>
      </w:r>
      <w:r w:rsidRPr="00A32CA1">
        <w:rPr>
          <w:bCs/>
        </w:rPr>
        <w:t>Предоставление платных услуг муниципальными учреждениями образования, культуры, физической культуры и спорта</w:t>
      </w:r>
      <w:r>
        <w:t>» следующие изменения:</w:t>
      </w:r>
    </w:p>
    <w:p w:rsidR="006F143C" w:rsidRDefault="006F143C" w:rsidP="00047DFC">
      <w:pPr>
        <w:jc w:val="both"/>
      </w:pPr>
      <w:r>
        <w:lastRenderedPageBreak/>
        <w:t xml:space="preserve">        первый абзац изложить в следующей редакции: «</w:t>
      </w:r>
      <w:r w:rsidRPr="000037A2">
        <w:t xml:space="preserve">В соответствии с </w:t>
      </w:r>
      <w:r w:rsidRPr="00534850">
        <w:t xml:space="preserve">Федеральным </w:t>
      </w:r>
      <w:r>
        <w:t xml:space="preserve">законом </w:t>
      </w:r>
      <w:r w:rsidRPr="000037A2">
        <w:t>от 27 июля 2010 года № 210-ФЗ «Об организации предоставления государственных и муниципальных услуг»</w:t>
      </w:r>
      <w:r>
        <w:t>, постановлением Администрации Иультинского муниципального района от 28 августа 2015 года № 105-па «О разработке и утверждении административных регламентов предоставления муниципальных услуг»;</w:t>
      </w:r>
    </w:p>
    <w:p w:rsidR="006F143C" w:rsidRDefault="006F143C" w:rsidP="00047DFC">
      <w:pPr>
        <w:jc w:val="both"/>
      </w:pPr>
      <w:r>
        <w:t xml:space="preserve">        </w:t>
      </w:r>
      <w:r>
        <w:rPr>
          <w:color w:val="000000"/>
        </w:rPr>
        <w:t xml:space="preserve">пункт 1.3.1. раздела 1. Административного регламента дополнить абзацем следующего содержания: </w:t>
      </w:r>
    </w:p>
    <w:p w:rsidR="006F143C" w:rsidRPr="00047DFC" w:rsidRDefault="006F143C" w:rsidP="00047DFC">
      <w:pPr>
        <w:jc w:val="both"/>
      </w:pPr>
      <w:r>
        <w:t xml:space="preserve">        </w:t>
      </w:r>
      <w:r>
        <w:rPr>
          <w:color w:val="000000"/>
        </w:rPr>
        <w:t>«- п</w:t>
      </w:r>
      <w:r>
        <w:t xml:space="preserve">ри обращении заявителя </w:t>
      </w:r>
      <w:r>
        <w:rPr>
          <w:color w:val="000000"/>
        </w:rPr>
        <w:t>в многофункциональный центр  предоставления государственных и муниципальных услуг Чукотского автономного округа»;</w:t>
      </w:r>
    </w:p>
    <w:p w:rsidR="006F143C" w:rsidRDefault="006F143C" w:rsidP="007503F2">
      <w:pPr>
        <w:jc w:val="both"/>
      </w:pPr>
    </w:p>
    <w:p w:rsidR="006F143C" w:rsidRDefault="006F143C" w:rsidP="007503F2">
      <w:pPr>
        <w:jc w:val="both"/>
      </w:pPr>
      <w:r>
        <w:t xml:space="preserve">        </w:t>
      </w:r>
      <w:r w:rsidRPr="004F3D9E">
        <w:t>1</w:t>
      </w:r>
      <w:r>
        <w:t>9</w:t>
      </w:r>
      <w:r w:rsidRPr="004F3D9E">
        <w:t xml:space="preserve">.  Внести в постановление Главы Иультинского муниципального района  от </w:t>
      </w:r>
      <w:r>
        <w:t>12.03</w:t>
      </w:r>
      <w:r w:rsidRPr="004F3D9E">
        <w:t>.201</w:t>
      </w:r>
      <w:r>
        <w:t>5</w:t>
      </w:r>
      <w:r w:rsidRPr="004F3D9E">
        <w:t xml:space="preserve"> года  </w:t>
      </w:r>
      <w:r>
        <w:t xml:space="preserve">№48-пг «Об утверждении Административного регламента Управления социальной политики Иультинского муниципального района по предоставлению муниципальной услуги </w:t>
      </w:r>
      <w:r w:rsidRPr="00055DC2">
        <w:rPr>
          <w:b/>
        </w:rPr>
        <w:t>«</w:t>
      </w:r>
      <w:r w:rsidRPr="00F30720">
        <w:t>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t xml:space="preserve"> следующие изменения:</w:t>
      </w:r>
    </w:p>
    <w:p w:rsidR="006F143C" w:rsidRDefault="006F143C" w:rsidP="007503F2">
      <w:pPr>
        <w:jc w:val="both"/>
      </w:pPr>
      <w:r>
        <w:t xml:space="preserve">        первый абзац изложить в следующей редакции: «</w:t>
      </w:r>
      <w:r w:rsidRPr="000037A2">
        <w:t xml:space="preserve">В соответствии с </w:t>
      </w:r>
      <w:r w:rsidRPr="00534850">
        <w:t xml:space="preserve">Федеральным </w:t>
      </w:r>
      <w:r>
        <w:t xml:space="preserve">законом </w:t>
      </w:r>
      <w:r w:rsidRPr="000037A2">
        <w:t>от 27 июля 2010 года № 210-ФЗ «Об организации предоставления государственных и муниципальных услуг»</w:t>
      </w:r>
      <w:r>
        <w:t>, постановлением Администрации Иультинского муниципального района от 28 августа 2015 года № 105-па «О разработке и утверждении административных регламентов предоставления муниципальных услуг»;</w:t>
      </w:r>
    </w:p>
    <w:p w:rsidR="006F143C" w:rsidRDefault="006F143C" w:rsidP="00047DFC">
      <w:pPr>
        <w:jc w:val="both"/>
      </w:pPr>
      <w:r>
        <w:t xml:space="preserve">        пункт 1.3.1. раздела 1. Административного регламента дополнить подпунктом следующего содержания:</w:t>
      </w:r>
    </w:p>
    <w:p w:rsidR="006F143C" w:rsidRPr="00047DFC" w:rsidRDefault="006F143C" w:rsidP="00047DFC">
      <w:pPr>
        <w:jc w:val="both"/>
      </w:pPr>
      <w:r>
        <w:t xml:space="preserve">        «1.3.1.3.  При обращении заявителя </w:t>
      </w:r>
      <w:r>
        <w:rPr>
          <w:color w:val="000000"/>
        </w:rPr>
        <w:t>в многофункциональный центр  предоставления государственных и муниципальных услуг Чукотского автономного округа»;</w:t>
      </w:r>
    </w:p>
    <w:p w:rsidR="006F143C" w:rsidRDefault="006F143C" w:rsidP="00047DFC">
      <w:pPr>
        <w:ind w:firstLine="720"/>
        <w:jc w:val="both"/>
      </w:pPr>
      <w:r>
        <w:t xml:space="preserve"> </w:t>
      </w:r>
    </w:p>
    <w:p w:rsidR="006F143C" w:rsidRDefault="006F143C" w:rsidP="00047DFC">
      <w:pPr>
        <w:ind w:firstLine="480"/>
        <w:jc w:val="both"/>
      </w:pPr>
      <w:r>
        <w:t>20</w:t>
      </w:r>
      <w:r w:rsidRPr="004F3D9E">
        <w:t xml:space="preserve">.  Внести в постановление Главы Иультинского муниципального района  от </w:t>
      </w:r>
      <w:r>
        <w:t>12.03.2015</w:t>
      </w:r>
      <w:r w:rsidRPr="004F3D9E">
        <w:t xml:space="preserve"> года  </w:t>
      </w:r>
      <w:r>
        <w:t>№49-пг «Об утверждении Административного регламента Управления социальной политики Иультинского муниципального района по предоставлению муниципальной услуги «Зачисление в образовательное учреждение» следующие изменения:</w:t>
      </w:r>
    </w:p>
    <w:p w:rsidR="006F143C" w:rsidRDefault="006F143C" w:rsidP="00C55F82">
      <w:pPr>
        <w:jc w:val="both"/>
      </w:pPr>
      <w:r>
        <w:t xml:space="preserve">        первый абзац изложить в следующей редакции: «</w:t>
      </w:r>
      <w:r w:rsidRPr="000037A2">
        <w:t xml:space="preserve">В соответствии с </w:t>
      </w:r>
      <w:r w:rsidRPr="00534850">
        <w:t xml:space="preserve">Федеральным </w:t>
      </w:r>
      <w:r>
        <w:t xml:space="preserve">законом </w:t>
      </w:r>
      <w:r w:rsidRPr="000037A2">
        <w:t>от 27 июля 2010 года № 210-ФЗ «Об организации предоставления государственных и муниципальных услуг»</w:t>
      </w:r>
      <w:r>
        <w:t>, постановлением Администрации Иультинского муниципального района от 28 августа 2015 года № 105-па «О разработке и утверждении административных регламентов предоставления муниципальных услуг»;</w:t>
      </w:r>
    </w:p>
    <w:p w:rsidR="006F143C" w:rsidRDefault="006F143C" w:rsidP="00C55F82">
      <w:pPr>
        <w:jc w:val="both"/>
      </w:pPr>
      <w:r>
        <w:t xml:space="preserve">        пункт 1.3.1. раздела 1. Административного регламента дополнить подпунктом следующего содержания:</w:t>
      </w:r>
    </w:p>
    <w:p w:rsidR="006F143C" w:rsidRDefault="006F143C" w:rsidP="008467B4">
      <w:pPr>
        <w:jc w:val="both"/>
        <w:rPr>
          <w:color w:val="000000"/>
        </w:rPr>
      </w:pPr>
      <w:r>
        <w:t xml:space="preserve">         «1.3.1.3.  При обращении заявителя </w:t>
      </w:r>
      <w:r>
        <w:rPr>
          <w:color w:val="000000"/>
        </w:rPr>
        <w:t>в многофункциональный центр  предоставления государственных и муниципальных услуг Чукотского автономного округа»;</w:t>
      </w:r>
    </w:p>
    <w:p w:rsidR="006F143C" w:rsidRDefault="006F143C" w:rsidP="008467B4">
      <w:pPr>
        <w:jc w:val="both"/>
        <w:rPr>
          <w:color w:val="000000"/>
        </w:rPr>
      </w:pPr>
    </w:p>
    <w:p w:rsidR="006F143C" w:rsidRDefault="006F143C" w:rsidP="008467B4">
      <w:pPr>
        <w:jc w:val="both"/>
      </w:pPr>
      <w:r>
        <w:rPr>
          <w:color w:val="000000"/>
        </w:rPr>
        <w:t xml:space="preserve">        </w:t>
      </w:r>
      <w:r w:rsidRPr="008467B4">
        <w:t>2</w:t>
      </w:r>
      <w:r>
        <w:t xml:space="preserve">1. </w:t>
      </w:r>
      <w:r w:rsidRPr="003010E3">
        <w:t>Настоящее постановление обнародовать в местах, определённых Уставом Иультинского муниципального района</w:t>
      </w:r>
      <w:r>
        <w:t>,</w:t>
      </w:r>
      <w:r w:rsidRPr="003010E3">
        <w:t xml:space="preserve"> и разместить на официальном сайте Иультинского муниципального района в информационно-телекоммуникационной сети «Интернет».</w:t>
      </w:r>
    </w:p>
    <w:p w:rsidR="006F143C" w:rsidRDefault="006F143C" w:rsidP="005A3C40">
      <w:pPr>
        <w:jc w:val="both"/>
      </w:pPr>
    </w:p>
    <w:p w:rsidR="006F143C" w:rsidRPr="003010E3" w:rsidRDefault="006F143C" w:rsidP="005A3C40">
      <w:pPr>
        <w:jc w:val="both"/>
      </w:pPr>
      <w:r>
        <w:t xml:space="preserve">        22. </w:t>
      </w:r>
      <w:r w:rsidRPr="003010E3">
        <w:t>Контроль исполнения постановления возложить на заместителя Главы Администрации Иульт</w:t>
      </w:r>
      <w:r>
        <w:t xml:space="preserve">инского муниципального района – </w:t>
      </w:r>
      <w:r w:rsidRPr="003010E3">
        <w:t xml:space="preserve">начальника Управления </w:t>
      </w:r>
      <w:r>
        <w:t>социальной</w:t>
      </w:r>
      <w:r w:rsidRPr="003010E3">
        <w:t xml:space="preserve"> политики  </w:t>
      </w:r>
      <w:r>
        <w:t>Зеленскую Н.М.</w:t>
      </w:r>
    </w:p>
    <w:p w:rsidR="006F143C" w:rsidRDefault="006F143C" w:rsidP="00C51391">
      <w:pPr>
        <w:widowControl w:val="0"/>
        <w:jc w:val="both"/>
      </w:pPr>
    </w:p>
    <w:p w:rsidR="006F143C" w:rsidRDefault="006F143C" w:rsidP="005A3C40">
      <w:pPr>
        <w:ind w:firstLine="720"/>
        <w:jc w:val="both"/>
        <w:rPr>
          <w:b/>
          <w:bCs/>
          <w:color w:val="000000"/>
        </w:rPr>
      </w:pPr>
      <w:r>
        <w:t xml:space="preserve">                                                                                                                       </w:t>
      </w:r>
      <w:r w:rsidRPr="00480976">
        <w:rPr>
          <w:b/>
          <w:bCs/>
          <w:color w:val="000000"/>
        </w:rPr>
        <w:t>А.Г. Максимов</w:t>
      </w:r>
    </w:p>
    <w:p w:rsidR="00C86430" w:rsidRDefault="00C86430" w:rsidP="005A3C40">
      <w:pPr>
        <w:ind w:firstLine="720"/>
        <w:jc w:val="both"/>
        <w:rPr>
          <w:b/>
          <w:bCs/>
          <w:color w:val="000000"/>
        </w:rPr>
      </w:pPr>
    </w:p>
    <w:p w:rsidR="00C86430" w:rsidRDefault="00C86430" w:rsidP="005A3C40">
      <w:pPr>
        <w:ind w:firstLine="720"/>
        <w:jc w:val="both"/>
        <w:rPr>
          <w:b/>
          <w:bCs/>
          <w:color w:val="000000"/>
        </w:rPr>
      </w:pPr>
    </w:p>
    <w:p w:rsidR="00C86430" w:rsidRDefault="00C86430" w:rsidP="005A3C40">
      <w:pPr>
        <w:ind w:firstLine="720"/>
        <w:jc w:val="both"/>
        <w:rPr>
          <w:b/>
          <w:bCs/>
          <w:color w:val="000000"/>
        </w:rPr>
      </w:pPr>
    </w:p>
    <w:p w:rsidR="00C86430" w:rsidRDefault="00C86430" w:rsidP="005A3C40">
      <w:pPr>
        <w:ind w:firstLine="720"/>
        <w:jc w:val="both"/>
        <w:rPr>
          <w:b/>
          <w:bCs/>
          <w:color w:val="000000"/>
        </w:rPr>
      </w:pPr>
    </w:p>
    <w:p w:rsidR="006F143C" w:rsidRPr="00FB0CD7" w:rsidRDefault="006F143C" w:rsidP="005A3C40">
      <w:pPr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     </w:t>
      </w:r>
      <w:r>
        <w:rPr>
          <w:b/>
          <w:bCs/>
        </w:rPr>
        <w:t>Проект постановления</w:t>
      </w:r>
      <w:r w:rsidRPr="00067405">
        <w:rPr>
          <w:b/>
          <w:bCs/>
        </w:rPr>
        <w:t xml:space="preserve"> </w:t>
      </w:r>
      <w:r>
        <w:rPr>
          <w:b/>
          <w:bCs/>
        </w:rPr>
        <w:t>Главы</w:t>
      </w:r>
      <w:r w:rsidRPr="00067405">
        <w:rPr>
          <w:b/>
          <w:bCs/>
        </w:rPr>
        <w:t xml:space="preserve"> Иультинского муниципального района </w:t>
      </w:r>
      <w:r>
        <w:rPr>
          <w:b/>
          <w:bCs/>
        </w:rPr>
        <w:t>«</w:t>
      </w:r>
      <w:r w:rsidRPr="00650C35">
        <w:rPr>
          <w:b/>
          <w:bCs/>
        </w:rPr>
        <w:t>О</w:t>
      </w:r>
      <w:r>
        <w:rPr>
          <w:b/>
          <w:bCs/>
        </w:rPr>
        <w:t xml:space="preserve"> внесении изменений в постановления Главы Иультинского муниципального района от 27.09.2012 года №№ 301-пг, 302-пг, 303-пг, 306-пг, 307-пг, 308-пг, 309-пг, 310-пг, 311-пг, 312-пг, 313-пг, 314-пг, 315-пг, 316-пг, 317-пг, 318-пг, 319-пг, 320-пг и от 12.03.2015 года №№ 48-пг, 49-пг»</w:t>
      </w:r>
    </w:p>
    <w:p w:rsidR="006F143C" w:rsidRPr="00650C35" w:rsidRDefault="006F143C" w:rsidP="005A3C40">
      <w:pPr>
        <w:ind w:firstLine="720"/>
        <w:jc w:val="both"/>
        <w:rPr>
          <w:b/>
          <w:bCs/>
        </w:rPr>
      </w:pPr>
    </w:p>
    <w:p w:rsidR="006F143C" w:rsidRDefault="006F143C" w:rsidP="00D56678">
      <w:pPr>
        <w:jc w:val="both"/>
      </w:pPr>
    </w:p>
    <w:p w:rsidR="006F143C" w:rsidRDefault="006F143C" w:rsidP="00C95EE0">
      <w:r w:rsidRPr="00997F43">
        <w:t>Подготовил</w:t>
      </w:r>
      <w:r>
        <w:t>а</w:t>
      </w:r>
      <w:r w:rsidRPr="00997F43">
        <w:t xml:space="preserve">:                                                           </w:t>
      </w:r>
      <w:r>
        <w:t xml:space="preserve">        </w:t>
      </w:r>
      <w:proofErr w:type="spellStart"/>
      <w:r>
        <w:t>Л.В.Колядко</w:t>
      </w:r>
      <w:proofErr w:type="spellEnd"/>
      <w:r>
        <w:t xml:space="preserve">                                                                                       </w:t>
      </w:r>
    </w:p>
    <w:p w:rsidR="006F143C" w:rsidRDefault="006F143C">
      <w:r>
        <w:t xml:space="preserve"> </w:t>
      </w:r>
    </w:p>
    <w:p w:rsidR="006F143C" w:rsidRPr="00997F43" w:rsidRDefault="006F143C">
      <w:r>
        <w:t xml:space="preserve"> </w:t>
      </w:r>
    </w:p>
    <w:p w:rsidR="006F143C" w:rsidRDefault="006F143C" w:rsidP="006E42D9">
      <w:r w:rsidRPr="00997F43">
        <w:t>Согласовано</w:t>
      </w:r>
      <w:r>
        <w:t xml:space="preserve">:                                                                   </w:t>
      </w:r>
      <w:proofErr w:type="spellStart"/>
      <w:r>
        <w:t>А.М.Абакаров</w:t>
      </w:r>
      <w:proofErr w:type="spellEnd"/>
      <w:r>
        <w:t xml:space="preserve">                                                                     </w:t>
      </w:r>
    </w:p>
    <w:p w:rsidR="006F143C" w:rsidRDefault="006F143C" w:rsidP="006E42D9"/>
    <w:p w:rsidR="006F143C" w:rsidRDefault="006F143C" w:rsidP="006E42D9">
      <w:r>
        <w:t xml:space="preserve">                                                                                          </w:t>
      </w:r>
      <w:proofErr w:type="spellStart"/>
      <w:r>
        <w:t>Н.М.Зеленская</w:t>
      </w:r>
      <w:proofErr w:type="spellEnd"/>
      <w:r>
        <w:t xml:space="preserve">   </w:t>
      </w:r>
    </w:p>
    <w:p w:rsidR="006F143C" w:rsidRDefault="006F143C" w:rsidP="006E42D9"/>
    <w:p w:rsidR="006F143C" w:rsidRDefault="006F143C" w:rsidP="00F0657D">
      <w:r>
        <w:t xml:space="preserve">                                                                                          </w:t>
      </w:r>
      <w:proofErr w:type="spellStart"/>
      <w:r>
        <w:t>Е.И.Михно</w:t>
      </w:r>
      <w:proofErr w:type="spellEnd"/>
    </w:p>
    <w:p w:rsidR="006F143C" w:rsidRDefault="006F143C" w:rsidP="00F0657D"/>
    <w:p w:rsidR="006F143C" w:rsidRDefault="006F143C" w:rsidP="00F0657D">
      <w:r>
        <w:t xml:space="preserve">                                                                                          </w:t>
      </w:r>
    </w:p>
    <w:p w:rsidR="006F143C" w:rsidRDefault="006F143C" w:rsidP="00997F43">
      <w:pPr>
        <w:jc w:val="both"/>
      </w:pPr>
    </w:p>
    <w:p w:rsidR="006F143C" w:rsidRDefault="006F143C" w:rsidP="00997F43">
      <w:pPr>
        <w:jc w:val="both"/>
      </w:pPr>
    </w:p>
    <w:p w:rsidR="006F143C" w:rsidRDefault="006F143C" w:rsidP="00997F43">
      <w:pPr>
        <w:jc w:val="both"/>
      </w:pPr>
    </w:p>
    <w:p w:rsidR="006F143C" w:rsidRDefault="006F143C" w:rsidP="00997F43">
      <w:pPr>
        <w:jc w:val="both"/>
      </w:pPr>
    </w:p>
    <w:p w:rsidR="006F143C" w:rsidRDefault="006F143C" w:rsidP="00997F43">
      <w:pPr>
        <w:jc w:val="both"/>
      </w:pPr>
    </w:p>
    <w:p w:rsidR="006F143C" w:rsidRDefault="006F143C" w:rsidP="00997F43">
      <w:pPr>
        <w:jc w:val="both"/>
      </w:pPr>
    </w:p>
    <w:p w:rsidR="006F143C" w:rsidRDefault="006F143C" w:rsidP="00997F43">
      <w:pPr>
        <w:jc w:val="both"/>
      </w:pPr>
    </w:p>
    <w:p w:rsidR="006F143C" w:rsidRDefault="006F143C" w:rsidP="00997F43">
      <w:pPr>
        <w:jc w:val="both"/>
      </w:pPr>
    </w:p>
    <w:p w:rsidR="006F143C" w:rsidRDefault="006F143C" w:rsidP="00997F43">
      <w:pPr>
        <w:jc w:val="both"/>
      </w:pPr>
    </w:p>
    <w:p w:rsidR="006F143C" w:rsidRDefault="006F143C" w:rsidP="00997F43">
      <w:pPr>
        <w:jc w:val="both"/>
      </w:pPr>
    </w:p>
    <w:p w:rsidR="006F143C" w:rsidRPr="00997F43" w:rsidRDefault="006F143C" w:rsidP="00997F43">
      <w:pPr>
        <w:jc w:val="both"/>
      </w:pPr>
      <w:r w:rsidRPr="00997F43">
        <w:t xml:space="preserve">Разослано:  дело, прокуратура, </w:t>
      </w:r>
      <w:r>
        <w:t>Управление социальной политики.</w:t>
      </w:r>
    </w:p>
    <w:p w:rsidR="006F143C" w:rsidRDefault="006F143C"/>
    <w:sectPr w:rsidR="006F143C" w:rsidSect="006C7087">
      <w:footerReference w:type="default" r:id="rId9"/>
      <w:pgSz w:w="11905" w:h="16837"/>
      <w:pgMar w:top="567" w:right="851" w:bottom="567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F9" w:rsidRDefault="007735F9" w:rsidP="00561C22">
      <w:r>
        <w:separator/>
      </w:r>
    </w:p>
  </w:endnote>
  <w:endnote w:type="continuationSeparator" w:id="0">
    <w:p w:rsidR="007735F9" w:rsidRDefault="007735F9" w:rsidP="0056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3C" w:rsidRDefault="006F143C">
    <w:pPr>
      <w:pStyle w:val="ab"/>
    </w:pPr>
  </w:p>
  <w:p w:rsidR="006F143C" w:rsidRDefault="006F14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F9" w:rsidRDefault="007735F9" w:rsidP="00561C22">
      <w:r>
        <w:separator/>
      </w:r>
    </w:p>
  </w:footnote>
  <w:footnote w:type="continuationSeparator" w:id="0">
    <w:p w:rsidR="007735F9" w:rsidRDefault="007735F9" w:rsidP="00561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1C9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323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B4B3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0A7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707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AC8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F451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3CD2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42C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AEF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C3516"/>
    <w:multiLevelType w:val="multilevel"/>
    <w:tmpl w:val="74AA01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11">
    <w:nsid w:val="016A63BC"/>
    <w:multiLevelType w:val="singleLevel"/>
    <w:tmpl w:val="D07CA716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2">
    <w:nsid w:val="02936EAE"/>
    <w:multiLevelType w:val="singleLevel"/>
    <w:tmpl w:val="A8A424A6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05FD664B"/>
    <w:multiLevelType w:val="multilevel"/>
    <w:tmpl w:val="9B72FFA8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4">
    <w:nsid w:val="0C777164"/>
    <w:multiLevelType w:val="multilevel"/>
    <w:tmpl w:val="AFD06F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0F8A4DAB"/>
    <w:multiLevelType w:val="hybridMultilevel"/>
    <w:tmpl w:val="536CC3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5B749B2"/>
    <w:multiLevelType w:val="singleLevel"/>
    <w:tmpl w:val="007A8F42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7">
    <w:nsid w:val="16A91413"/>
    <w:multiLevelType w:val="singleLevel"/>
    <w:tmpl w:val="939084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8">
    <w:nsid w:val="212C433D"/>
    <w:multiLevelType w:val="singleLevel"/>
    <w:tmpl w:val="89888E64"/>
    <w:lvl w:ilvl="0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</w:abstractNum>
  <w:abstractNum w:abstractNumId="19">
    <w:nsid w:val="21840FEA"/>
    <w:multiLevelType w:val="singleLevel"/>
    <w:tmpl w:val="63726DE6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>
    <w:nsid w:val="228B6C95"/>
    <w:multiLevelType w:val="singleLevel"/>
    <w:tmpl w:val="DEBEBDD6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21">
    <w:nsid w:val="2A717E8B"/>
    <w:multiLevelType w:val="hybridMultilevel"/>
    <w:tmpl w:val="E1A06BAA"/>
    <w:lvl w:ilvl="0" w:tplc="41F484F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2F5A390E"/>
    <w:multiLevelType w:val="singleLevel"/>
    <w:tmpl w:val="F9AA9A4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23">
    <w:nsid w:val="34015834"/>
    <w:multiLevelType w:val="singleLevel"/>
    <w:tmpl w:val="F37A198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24">
    <w:nsid w:val="35FF399B"/>
    <w:multiLevelType w:val="singleLevel"/>
    <w:tmpl w:val="3F922E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F1B2400"/>
    <w:multiLevelType w:val="singleLevel"/>
    <w:tmpl w:val="A624233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26">
    <w:nsid w:val="3FED254D"/>
    <w:multiLevelType w:val="multilevel"/>
    <w:tmpl w:val="438E1F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7">
    <w:nsid w:val="401E7E6D"/>
    <w:multiLevelType w:val="multilevel"/>
    <w:tmpl w:val="37C2583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8">
    <w:nsid w:val="45E3675A"/>
    <w:multiLevelType w:val="singleLevel"/>
    <w:tmpl w:val="845E8256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29">
    <w:nsid w:val="4C3B2C23"/>
    <w:multiLevelType w:val="singleLevel"/>
    <w:tmpl w:val="E8E89E92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30">
    <w:nsid w:val="4CCD1C66"/>
    <w:multiLevelType w:val="singleLevel"/>
    <w:tmpl w:val="5608E3D4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4D2838A3"/>
    <w:multiLevelType w:val="multilevel"/>
    <w:tmpl w:val="CA80171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2">
    <w:nsid w:val="5A3739D6"/>
    <w:multiLevelType w:val="singleLevel"/>
    <w:tmpl w:val="180CFAA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33">
    <w:nsid w:val="5B231B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5CF146F8"/>
    <w:multiLevelType w:val="singleLevel"/>
    <w:tmpl w:val="924AC58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35">
    <w:nsid w:val="5F9B175B"/>
    <w:multiLevelType w:val="multilevel"/>
    <w:tmpl w:val="20F00CC4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">
    <w:nsid w:val="62B915AB"/>
    <w:multiLevelType w:val="singleLevel"/>
    <w:tmpl w:val="F0AC9848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37">
    <w:nsid w:val="69843A26"/>
    <w:multiLevelType w:val="singleLevel"/>
    <w:tmpl w:val="EED629B2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38">
    <w:nsid w:val="73140D68"/>
    <w:multiLevelType w:val="singleLevel"/>
    <w:tmpl w:val="E6328FEE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39">
    <w:nsid w:val="733B67A2"/>
    <w:multiLevelType w:val="hybridMultilevel"/>
    <w:tmpl w:val="4DE83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EC09D7"/>
    <w:multiLevelType w:val="singleLevel"/>
    <w:tmpl w:val="41D4BB6C"/>
    <w:lvl w:ilvl="0">
      <w:start w:val="1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1">
    <w:nsid w:val="7A961332"/>
    <w:multiLevelType w:val="singleLevel"/>
    <w:tmpl w:val="4B161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18"/>
  </w:num>
  <w:num w:numId="2">
    <w:abstractNumId w:val="26"/>
  </w:num>
  <w:num w:numId="3">
    <w:abstractNumId w:val="28"/>
  </w:num>
  <w:num w:numId="4">
    <w:abstractNumId w:val="31"/>
  </w:num>
  <w:num w:numId="5">
    <w:abstractNumId w:val="38"/>
  </w:num>
  <w:num w:numId="6">
    <w:abstractNumId w:val="41"/>
  </w:num>
  <w:num w:numId="7">
    <w:abstractNumId w:val="27"/>
  </w:num>
  <w:num w:numId="8">
    <w:abstractNumId w:val="35"/>
  </w:num>
  <w:num w:numId="9">
    <w:abstractNumId w:val="13"/>
  </w:num>
  <w:num w:numId="10">
    <w:abstractNumId w:val="34"/>
  </w:num>
  <w:num w:numId="11">
    <w:abstractNumId w:val="24"/>
  </w:num>
  <w:num w:numId="12">
    <w:abstractNumId w:val="23"/>
  </w:num>
  <w:num w:numId="13">
    <w:abstractNumId w:val="11"/>
  </w:num>
  <w:num w:numId="14">
    <w:abstractNumId w:val="29"/>
  </w:num>
  <w:num w:numId="15">
    <w:abstractNumId w:val="33"/>
  </w:num>
  <w:num w:numId="16">
    <w:abstractNumId w:val="16"/>
  </w:num>
  <w:num w:numId="17">
    <w:abstractNumId w:val="25"/>
  </w:num>
  <w:num w:numId="18">
    <w:abstractNumId w:val="32"/>
  </w:num>
  <w:num w:numId="19">
    <w:abstractNumId w:val="37"/>
  </w:num>
  <w:num w:numId="20">
    <w:abstractNumId w:val="22"/>
  </w:num>
  <w:num w:numId="21">
    <w:abstractNumId w:val="36"/>
  </w:num>
  <w:num w:numId="22">
    <w:abstractNumId w:val="17"/>
  </w:num>
  <w:num w:numId="23">
    <w:abstractNumId w:val="12"/>
  </w:num>
  <w:num w:numId="24">
    <w:abstractNumId w:val="39"/>
  </w:num>
  <w:num w:numId="25">
    <w:abstractNumId w:val="15"/>
  </w:num>
  <w:num w:numId="26">
    <w:abstractNumId w:val="20"/>
  </w:num>
  <w:num w:numId="27">
    <w:abstractNumId w:val="19"/>
  </w:num>
  <w:num w:numId="28">
    <w:abstractNumId w:val="30"/>
  </w:num>
  <w:num w:numId="29">
    <w:abstractNumId w:val="4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0"/>
  </w:num>
  <w:num w:numId="41">
    <w:abstractNumId w:val="21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54A33"/>
    <w:rsid w:val="000007ED"/>
    <w:rsid w:val="00000BA1"/>
    <w:rsid w:val="000037A2"/>
    <w:rsid w:val="00004AB0"/>
    <w:rsid w:val="00006771"/>
    <w:rsid w:val="00007B8B"/>
    <w:rsid w:val="00012555"/>
    <w:rsid w:val="00012ED4"/>
    <w:rsid w:val="00016731"/>
    <w:rsid w:val="0001721F"/>
    <w:rsid w:val="000175BD"/>
    <w:rsid w:val="000306B0"/>
    <w:rsid w:val="00031C1D"/>
    <w:rsid w:val="000419DB"/>
    <w:rsid w:val="00046D80"/>
    <w:rsid w:val="00047DFC"/>
    <w:rsid w:val="0005003E"/>
    <w:rsid w:val="00055DC2"/>
    <w:rsid w:val="0006134D"/>
    <w:rsid w:val="000642D4"/>
    <w:rsid w:val="00065536"/>
    <w:rsid w:val="000656DA"/>
    <w:rsid w:val="00065DDC"/>
    <w:rsid w:val="00067405"/>
    <w:rsid w:val="00074DB5"/>
    <w:rsid w:val="00075EE3"/>
    <w:rsid w:val="00081BF5"/>
    <w:rsid w:val="00082766"/>
    <w:rsid w:val="00091D95"/>
    <w:rsid w:val="00092268"/>
    <w:rsid w:val="000975EE"/>
    <w:rsid w:val="000A13CB"/>
    <w:rsid w:val="000A341E"/>
    <w:rsid w:val="000A3A22"/>
    <w:rsid w:val="000A3A23"/>
    <w:rsid w:val="000A3F64"/>
    <w:rsid w:val="000A7C4F"/>
    <w:rsid w:val="000B0667"/>
    <w:rsid w:val="000B534E"/>
    <w:rsid w:val="000B67BB"/>
    <w:rsid w:val="000B72D9"/>
    <w:rsid w:val="000C29E7"/>
    <w:rsid w:val="000C5E6C"/>
    <w:rsid w:val="000C72B9"/>
    <w:rsid w:val="000D01F6"/>
    <w:rsid w:val="000D27BC"/>
    <w:rsid w:val="000D4AFF"/>
    <w:rsid w:val="000D50BB"/>
    <w:rsid w:val="000D7F48"/>
    <w:rsid w:val="000E148A"/>
    <w:rsid w:val="000E28CE"/>
    <w:rsid w:val="000E4216"/>
    <w:rsid w:val="000E5F47"/>
    <w:rsid w:val="000F131F"/>
    <w:rsid w:val="000F3554"/>
    <w:rsid w:val="000F7DBB"/>
    <w:rsid w:val="00102FA7"/>
    <w:rsid w:val="00104C9A"/>
    <w:rsid w:val="0010544A"/>
    <w:rsid w:val="0010615F"/>
    <w:rsid w:val="00112923"/>
    <w:rsid w:val="00112D4A"/>
    <w:rsid w:val="001231B3"/>
    <w:rsid w:val="00140785"/>
    <w:rsid w:val="00141392"/>
    <w:rsid w:val="00141FBC"/>
    <w:rsid w:val="001424DC"/>
    <w:rsid w:val="00142924"/>
    <w:rsid w:val="0014522E"/>
    <w:rsid w:val="001458F3"/>
    <w:rsid w:val="00147AE8"/>
    <w:rsid w:val="00151692"/>
    <w:rsid w:val="00153888"/>
    <w:rsid w:val="00155B83"/>
    <w:rsid w:val="001560AE"/>
    <w:rsid w:val="001570AF"/>
    <w:rsid w:val="00162E07"/>
    <w:rsid w:val="00164747"/>
    <w:rsid w:val="00164BAA"/>
    <w:rsid w:val="00164F21"/>
    <w:rsid w:val="00166D1A"/>
    <w:rsid w:val="00174F98"/>
    <w:rsid w:val="0017724F"/>
    <w:rsid w:val="00177D80"/>
    <w:rsid w:val="00182578"/>
    <w:rsid w:val="0018526D"/>
    <w:rsid w:val="00187819"/>
    <w:rsid w:val="00190104"/>
    <w:rsid w:val="0019043D"/>
    <w:rsid w:val="001929BE"/>
    <w:rsid w:val="001A065F"/>
    <w:rsid w:val="001A2CFA"/>
    <w:rsid w:val="001B0578"/>
    <w:rsid w:val="001B09A3"/>
    <w:rsid w:val="001B394C"/>
    <w:rsid w:val="001B4E40"/>
    <w:rsid w:val="001B53F6"/>
    <w:rsid w:val="001B7A4E"/>
    <w:rsid w:val="001C2313"/>
    <w:rsid w:val="001D69C7"/>
    <w:rsid w:val="001D7125"/>
    <w:rsid w:val="001E04B9"/>
    <w:rsid w:val="001E21F0"/>
    <w:rsid w:val="001E5C19"/>
    <w:rsid w:val="001E66BC"/>
    <w:rsid w:val="001F1031"/>
    <w:rsid w:val="001F1467"/>
    <w:rsid w:val="001F23ED"/>
    <w:rsid w:val="001F38F0"/>
    <w:rsid w:val="001F4C53"/>
    <w:rsid w:val="001F4ECD"/>
    <w:rsid w:val="001F5355"/>
    <w:rsid w:val="001F73C6"/>
    <w:rsid w:val="002016E7"/>
    <w:rsid w:val="002018D8"/>
    <w:rsid w:val="0020492E"/>
    <w:rsid w:val="00210E60"/>
    <w:rsid w:val="00211279"/>
    <w:rsid w:val="002149A8"/>
    <w:rsid w:val="00215D86"/>
    <w:rsid w:val="00222D09"/>
    <w:rsid w:val="002232BF"/>
    <w:rsid w:val="002246A6"/>
    <w:rsid w:val="00232950"/>
    <w:rsid w:val="002336EF"/>
    <w:rsid w:val="002340FF"/>
    <w:rsid w:val="00234742"/>
    <w:rsid w:val="00237156"/>
    <w:rsid w:val="0024217B"/>
    <w:rsid w:val="002429E8"/>
    <w:rsid w:val="00244196"/>
    <w:rsid w:val="002515AA"/>
    <w:rsid w:val="0025363C"/>
    <w:rsid w:val="00265C66"/>
    <w:rsid w:val="00267505"/>
    <w:rsid w:val="00267805"/>
    <w:rsid w:val="00276735"/>
    <w:rsid w:val="00290C2D"/>
    <w:rsid w:val="00293B08"/>
    <w:rsid w:val="0029666D"/>
    <w:rsid w:val="00296EBF"/>
    <w:rsid w:val="002A49B8"/>
    <w:rsid w:val="002A4A9E"/>
    <w:rsid w:val="002A4C8B"/>
    <w:rsid w:val="002A714C"/>
    <w:rsid w:val="002B2B78"/>
    <w:rsid w:val="002C0261"/>
    <w:rsid w:val="002C480E"/>
    <w:rsid w:val="002C7C01"/>
    <w:rsid w:val="002D3E1B"/>
    <w:rsid w:val="002D7AF3"/>
    <w:rsid w:val="002E1255"/>
    <w:rsid w:val="002E53E6"/>
    <w:rsid w:val="002F2130"/>
    <w:rsid w:val="002F266F"/>
    <w:rsid w:val="002F6144"/>
    <w:rsid w:val="00300EA4"/>
    <w:rsid w:val="003010E3"/>
    <w:rsid w:val="00303334"/>
    <w:rsid w:val="00304F92"/>
    <w:rsid w:val="003121EF"/>
    <w:rsid w:val="00312990"/>
    <w:rsid w:val="00313937"/>
    <w:rsid w:val="00316923"/>
    <w:rsid w:val="00332846"/>
    <w:rsid w:val="00334622"/>
    <w:rsid w:val="003417C4"/>
    <w:rsid w:val="00346FC3"/>
    <w:rsid w:val="00351CEF"/>
    <w:rsid w:val="00354A33"/>
    <w:rsid w:val="00355A33"/>
    <w:rsid w:val="00355BF0"/>
    <w:rsid w:val="00361543"/>
    <w:rsid w:val="00363CAC"/>
    <w:rsid w:val="003668C6"/>
    <w:rsid w:val="00366D43"/>
    <w:rsid w:val="00373163"/>
    <w:rsid w:val="003733C6"/>
    <w:rsid w:val="00374A4A"/>
    <w:rsid w:val="00381B78"/>
    <w:rsid w:val="003840E5"/>
    <w:rsid w:val="00384848"/>
    <w:rsid w:val="00387454"/>
    <w:rsid w:val="003907C3"/>
    <w:rsid w:val="00393249"/>
    <w:rsid w:val="0039549D"/>
    <w:rsid w:val="003B0A8A"/>
    <w:rsid w:val="003B44DE"/>
    <w:rsid w:val="003C5949"/>
    <w:rsid w:val="003C6722"/>
    <w:rsid w:val="003C6F9D"/>
    <w:rsid w:val="003C78A2"/>
    <w:rsid w:val="003C790E"/>
    <w:rsid w:val="003D0900"/>
    <w:rsid w:val="003D3534"/>
    <w:rsid w:val="003D3C8A"/>
    <w:rsid w:val="003E0562"/>
    <w:rsid w:val="003E21DA"/>
    <w:rsid w:val="003E256B"/>
    <w:rsid w:val="003E4B19"/>
    <w:rsid w:val="003E6A1F"/>
    <w:rsid w:val="003E6C93"/>
    <w:rsid w:val="003F0E43"/>
    <w:rsid w:val="003F1417"/>
    <w:rsid w:val="003F42BB"/>
    <w:rsid w:val="003F4711"/>
    <w:rsid w:val="003F6EDC"/>
    <w:rsid w:val="004030E3"/>
    <w:rsid w:val="004065D1"/>
    <w:rsid w:val="00416CB6"/>
    <w:rsid w:val="00417025"/>
    <w:rsid w:val="0042123F"/>
    <w:rsid w:val="00421B00"/>
    <w:rsid w:val="0042269A"/>
    <w:rsid w:val="00423B65"/>
    <w:rsid w:val="004245FA"/>
    <w:rsid w:val="00425E8F"/>
    <w:rsid w:val="004276C9"/>
    <w:rsid w:val="00430ED1"/>
    <w:rsid w:val="00431D1E"/>
    <w:rsid w:val="004331F6"/>
    <w:rsid w:val="004342A2"/>
    <w:rsid w:val="00436C4E"/>
    <w:rsid w:val="0044084E"/>
    <w:rsid w:val="00446205"/>
    <w:rsid w:val="00450997"/>
    <w:rsid w:val="00456321"/>
    <w:rsid w:val="0046737B"/>
    <w:rsid w:val="00467CA7"/>
    <w:rsid w:val="00467DB2"/>
    <w:rsid w:val="004710AD"/>
    <w:rsid w:val="004739A6"/>
    <w:rsid w:val="00475D88"/>
    <w:rsid w:val="00480976"/>
    <w:rsid w:val="0048160B"/>
    <w:rsid w:val="004874A9"/>
    <w:rsid w:val="00487BA7"/>
    <w:rsid w:val="0049306E"/>
    <w:rsid w:val="004A4FAB"/>
    <w:rsid w:val="004B1014"/>
    <w:rsid w:val="004C0287"/>
    <w:rsid w:val="004C64E9"/>
    <w:rsid w:val="004D1725"/>
    <w:rsid w:val="004D1E20"/>
    <w:rsid w:val="004D40A3"/>
    <w:rsid w:val="004D6395"/>
    <w:rsid w:val="004E20A9"/>
    <w:rsid w:val="004E27E0"/>
    <w:rsid w:val="004E5F59"/>
    <w:rsid w:val="004E6A7A"/>
    <w:rsid w:val="004F0AA5"/>
    <w:rsid w:val="004F0C5D"/>
    <w:rsid w:val="004F14DF"/>
    <w:rsid w:val="004F1ED2"/>
    <w:rsid w:val="004F21C2"/>
    <w:rsid w:val="004F3D9E"/>
    <w:rsid w:val="004F44B1"/>
    <w:rsid w:val="004F44C3"/>
    <w:rsid w:val="004F53A2"/>
    <w:rsid w:val="004F5D54"/>
    <w:rsid w:val="00503A4A"/>
    <w:rsid w:val="0050433E"/>
    <w:rsid w:val="005102BF"/>
    <w:rsid w:val="0051097E"/>
    <w:rsid w:val="00517C2F"/>
    <w:rsid w:val="00517D26"/>
    <w:rsid w:val="00517F5A"/>
    <w:rsid w:val="005311EC"/>
    <w:rsid w:val="00531666"/>
    <w:rsid w:val="00532C32"/>
    <w:rsid w:val="0053416A"/>
    <w:rsid w:val="00534850"/>
    <w:rsid w:val="00535F7B"/>
    <w:rsid w:val="00545027"/>
    <w:rsid w:val="00546800"/>
    <w:rsid w:val="005475BB"/>
    <w:rsid w:val="005476D3"/>
    <w:rsid w:val="00547D4D"/>
    <w:rsid w:val="005506CC"/>
    <w:rsid w:val="00554DFC"/>
    <w:rsid w:val="0056074A"/>
    <w:rsid w:val="00561C22"/>
    <w:rsid w:val="00562372"/>
    <w:rsid w:val="005634AC"/>
    <w:rsid w:val="0057287F"/>
    <w:rsid w:val="005739D8"/>
    <w:rsid w:val="00581833"/>
    <w:rsid w:val="00584FAB"/>
    <w:rsid w:val="00587FF7"/>
    <w:rsid w:val="005A3C40"/>
    <w:rsid w:val="005A5E72"/>
    <w:rsid w:val="005A6592"/>
    <w:rsid w:val="005B0AD1"/>
    <w:rsid w:val="005B3027"/>
    <w:rsid w:val="005B5768"/>
    <w:rsid w:val="005C0BB2"/>
    <w:rsid w:val="005C480E"/>
    <w:rsid w:val="005C5D8C"/>
    <w:rsid w:val="005C6CC5"/>
    <w:rsid w:val="005C7FCA"/>
    <w:rsid w:val="005D10FB"/>
    <w:rsid w:val="005D1310"/>
    <w:rsid w:val="005D331D"/>
    <w:rsid w:val="005D38FC"/>
    <w:rsid w:val="005D4979"/>
    <w:rsid w:val="005D7873"/>
    <w:rsid w:val="005E0458"/>
    <w:rsid w:val="005E141A"/>
    <w:rsid w:val="005E3041"/>
    <w:rsid w:val="005E306E"/>
    <w:rsid w:val="005F3CBC"/>
    <w:rsid w:val="005F4E4D"/>
    <w:rsid w:val="005F70C0"/>
    <w:rsid w:val="0060358B"/>
    <w:rsid w:val="0060419D"/>
    <w:rsid w:val="0061042E"/>
    <w:rsid w:val="00610527"/>
    <w:rsid w:val="00610C33"/>
    <w:rsid w:val="00612408"/>
    <w:rsid w:val="00612444"/>
    <w:rsid w:val="00613037"/>
    <w:rsid w:val="00613355"/>
    <w:rsid w:val="006147B7"/>
    <w:rsid w:val="00617953"/>
    <w:rsid w:val="00625261"/>
    <w:rsid w:val="006263F6"/>
    <w:rsid w:val="00630529"/>
    <w:rsid w:val="00630D8E"/>
    <w:rsid w:val="00632233"/>
    <w:rsid w:val="00632BE8"/>
    <w:rsid w:val="00635E41"/>
    <w:rsid w:val="006378DF"/>
    <w:rsid w:val="00640F32"/>
    <w:rsid w:val="006461C6"/>
    <w:rsid w:val="00650C35"/>
    <w:rsid w:val="00652A29"/>
    <w:rsid w:val="00652AC9"/>
    <w:rsid w:val="00653BCD"/>
    <w:rsid w:val="006601C4"/>
    <w:rsid w:val="00667DF4"/>
    <w:rsid w:val="00671264"/>
    <w:rsid w:val="006739F1"/>
    <w:rsid w:val="00681ECC"/>
    <w:rsid w:val="00692A1E"/>
    <w:rsid w:val="00693EA0"/>
    <w:rsid w:val="00697A53"/>
    <w:rsid w:val="006A4B98"/>
    <w:rsid w:val="006B087F"/>
    <w:rsid w:val="006B24C0"/>
    <w:rsid w:val="006B327E"/>
    <w:rsid w:val="006B4B99"/>
    <w:rsid w:val="006B71A3"/>
    <w:rsid w:val="006C2E2B"/>
    <w:rsid w:val="006C3DD7"/>
    <w:rsid w:val="006C7087"/>
    <w:rsid w:val="006C73D5"/>
    <w:rsid w:val="006E2204"/>
    <w:rsid w:val="006E2DD9"/>
    <w:rsid w:val="006E42D9"/>
    <w:rsid w:val="006E4322"/>
    <w:rsid w:val="006E4462"/>
    <w:rsid w:val="006F143C"/>
    <w:rsid w:val="006F4CC0"/>
    <w:rsid w:val="00700ECD"/>
    <w:rsid w:val="00701DDC"/>
    <w:rsid w:val="00703AE4"/>
    <w:rsid w:val="007048AD"/>
    <w:rsid w:val="00704B39"/>
    <w:rsid w:val="007072AB"/>
    <w:rsid w:val="00707AFE"/>
    <w:rsid w:val="007102D4"/>
    <w:rsid w:val="00713E99"/>
    <w:rsid w:val="00714201"/>
    <w:rsid w:val="007153D1"/>
    <w:rsid w:val="007156FA"/>
    <w:rsid w:val="00717C2E"/>
    <w:rsid w:val="007241C7"/>
    <w:rsid w:val="00724696"/>
    <w:rsid w:val="00726ACA"/>
    <w:rsid w:val="00730D7B"/>
    <w:rsid w:val="00731933"/>
    <w:rsid w:val="00731F21"/>
    <w:rsid w:val="007324AE"/>
    <w:rsid w:val="00733CA2"/>
    <w:rsid w:val="007503F2"/>
    <w:rsid w:val="00752C5D"/>
    <w:rsid w:val="00754C4A"/>
    <w:rsid w:val="007613EF"/>
    <w:rsid w:val="00762229"/>
    <w:rsid w:val="00766D50"/>
    <w:rsid w:val="007735F9"/>
    <w:rsid w:val="00773807"/>
    <w:rsid w:val="00777248"/>
    <w:rsid w:val="00777F9F"/>
    <w:rsid w:val="00777FE8"/>
    <w:rsid w:val="00782E15"/>
    <w:rsid w:val="00785002"/>
    <w:rsid w:val="007930B6"/>
    <w:rsid w:val="00793619"/>
    <w:rsid w:val="007949F5"/>
    <w:rsid w:val="00794BB6"/>
    <w:rsid w:val="007A1E29"/>
    <w:rsid w:val="007A4047"/>
    <w:rsid w:val="007A43BE"/>
    <w:rsid w:val="007B3C1B"/>
    <w:rsid w:val="007C0B6D"/>
    <w:rsid w:val="007C1759"/>
    <w:rsid w:val="007C1B0F"/>
    <w:rsid w:val="007C7F54"/>
    <w:rsid w:val="007D3719"/>
    <w:rsid w:val="007D3C46"/>
    <w:rsid w:val="007D63AE"/>
    <w:rsid w:val="007D78F5"/>
    <w:rsid w:val="007E54B8"/>
    <w:rsid w:val="007E69AE"/>
    <w:rsid w:val="007F1B6C"/>
    <w:rsid w:val="007F2285"/>
    <w:rsid w:val="007F42BC"/>
    <w:rsid w:val="007F47CA"/>
    <w:rsid w:val="007F4AA6"/>
    <w:rsid w:val="007F6981"/>
    <w:rsid w:val="00802EBF"/>
    <w:rsid w:val="00803045"/>
    <w:rsid w:val="008043F3"/>
    <w:rsid w:val="00815823"/>
    <w:rsid w:val="00816028"/>
    <w:rsid w:val="00820764"/>
    <w:rsid w:val="00827357"/>
    <w:rsid w:val="00837452"/>
    <w:rsid w:val="00837A67"/>
    <w:rsid w:val="008425B3"/>
    <w:rsid w:val="00845036"/>
    <w:rsid w:val="008467B4"/>
    <w:rsid w:val="00855952"/>
    <w:rsid w:val="00855DAB"/>
    <w:rsid w:val="00860413"/>
    <w:rsid w:val="00862CA7"/>
    <w:rsid w:val="00865AB2"/>
    <w:rsid w:val="0087238B"/>
    <w:rsid w:val="0087614A"/>
    <w:rsid w:val="00880DE0"/>
    <w:rsid w:val="00887D0A"/>
    <w:rsid w:val="00892594"/>
    <w:rsid w:val="008A11BF"/>
    <w:rsid w:val="008A18A6"/>
    <w:rsid w:val="008A3580"/>
    <w:rsid w:val="008A5733"/>
    <w:rsid w:val="008B1D71"/>
    <w:rsid w:val="008B2F6F"/>
    <w:rsid w:val="008B4704"/>
    <w:rsid w:val="008B5301"/>
    <w:rsid w:val="008B6141"/>
    <w:rsid w:val="008C294F"/>
    <w:rsid w:val="008C3F51"/>
    <w:rsid w:val="008C42BE"/>
    <w:rsid w:val="008C59C5"/>
    <w:rsid w:val="008C61CF"/>
    <w:rsid w:val="008D0081"/>
    <w:rsid w:val="008D06B0"/>
    <w:rsid w:val="008D20F0"/>
    <w:rsid w:val="008D2BAC"/>
    <w:rsid w:val="008D45DF"/>
    <w:rsid w:val="008E1426"/>
    <w:rsid w:val="008E14B5"/>
    <w:rsid w:val="008E2063"/>
    <w:rsid w:val="008E4B18"/>
    <w:rsid w:val="008E7333"/>
    <w:rsid w:val="008F15D0"/>
    <w:rsid w:val="008F40E8"/>
    <w:rsid w:val="008F5D62"/>
    <w:rsid w:val="008F70DD"/>
    <w:rsid w:val="00900B28"/>
    <w:rsid w:val="00912B0F"/>
    <w:rsid w:val="00912E39"/>
    <w:rsid w:val="009156C0"/>
    <w:rsid w:val="00921C50"/>
    <w:rsid w:val="00924B10"/>
    <w:rsid w:val="009252BD"/>
    <w:rsid w:val="00925A01"/>
    <w:rsid w:val="00925FD5"/>
    <w:rsid w:val="009276FB"/>
    <w:rsid w:val="00930129"/>
    <w:rsid w:val="00931567"/>
    <w:rsid w:val="00937E66"/>
    <w:rsid w:val="0094004D"/>
    <w:rsid w:val="00941BBD"/>
    <w:rsid w:val="009448F1"/>
    <w:rsid w:val="00946C99"/>
    <w:rsid w:val="00947734"/>
    <w:rsid w:val="0095185F"/>
    <w:rsid w:val="00955949"/>
    <w:rsid w:val="00955D58"/>
    <w:rsid w:val="009630BE"/>
    <w:rsid w:val="00965655"/>
    <w:rsid w:val="00967348"/>
    <w:rsid w:val="00977B8B"/>
    <w:rsid w:val="00982C2E"/>
    <w:rsid w:val="009905EA"/>
    <w:rsid w:val="00992F30"/>
    <w:rsid w:val="00993792"/>
    <w:rsid w:val="00993D21"/>
    <w:rsid w:val="00997F43"/>
    <w:rsid w:val="009A1E91"/>
    <w:rsid w:val="009A45C1"/>
    <w:rsid w:val="009A4B09"/>
    <w:rsid w:val="009A6457"/>
    <w:rsid w:val="009A6D83"/>
    <w:rsid w:val="009B2A1B"/>
    <w:rsid w:val="009C0A34"/>
    <w:rsid w:val="009C3A0C"/>
    <w:rsid w:val="009C3D48"/>
    <w:rsid w:val="009C4066"/>
    <w:rsid w:val="009D0A65"/>
    <w:rsid w:val="009D1B7D"/>
    <w:rsid w:val="009E01BF"/>
    <w:rsid w:val="009E18F3"/>
    <w:rsid w:val="009E267B"/>
    <w:rsid w:val="009E4EBB"/>
    <w:rsid w:val="009E568C"/>
    <w:rsid w:val="009E7DED"/>
    <w:rsid w:val="009F6CF4"/>
    <w:rsid w:val="00A0144E"/>
    <w:rsid w:val="00A018B4"/>
    <w:rsid w:val="00A036B5"/>
    <w:rsid w:val="00A10F7C"/>
    <w:rsid w:val="00A12008"/>
    <w:rsid w:val="00A136B6"/>
    <w:rsid w:val="00A14F6B"/>
    <w:rsid w:val="00A24420"/>
    <w:rsid w:val="00A32CA1"/>
    <w:rsid w:val="00A340AE"/>
    <w:rsid w:val="00A34385"/>
    <w:rsid w:val="00A356D9"/>
    <w:rsid w:val="00A362B3"/>
    <w:rsid w:val="00A41253"/>
    <w:rsid w:val="00A456F9"/>
    <w:rsid w:val="00A47372"/>
    <w:rsid w:val="00A5240F"/>
    <w:rsid w:val="00A52558"/>
    <w:rsid w:val="00A54B42"/>
    <w:rsid w:val="00A57221"/>
    <w:rsid w:val="00A6219D"/>
    <w:rsid w:val="00A62F74"/>
    <w:rsid w:val="00A6408C"/>
    <w:rsid w:val="00A75A12"/>
    <w:rsid w:val="00A764CF"/>
    <w:rsid w:val="00A77624"/>
    <w:rsid w:val="00A77CAA"/>
    <w:rsid w:val="00A80E01"/>
    <w:rsid w:val="00A821DB"/>
    <w:rsid w:val="00A82277"/>
    <w:rsid w:val="00A83BF7"/>
    <w:rsid w:val="00A8677C"/>
    <w:rsid w:val="00A920AA"/>
    <w:rsid w:val="00A920CF"/>
    <w:rsid w:val="00A956EB"/>
    <w:rsid w:val="00A97D68"/>
    <w:rsid w:val="00AA42CD"/>
    <w:rsid w:val="00AA54D2"/>
    <w:rsid w:val="00AA589D"/>
    <w:rsid w:val="00AA6330"/>
    <w:rsid w:val="00AB0CEC"/>
    <w:rsid w:val="00AB1450"/>
    <w:rsid w:val="00AB30BC"/>
    <w:rsid w:val="00AB3F22"/>
    <w:rsid w:val="00AC2B16"/>
    <w:rsid w:val="00AC3E79"/>
    <w:rsid w:val="00AC469C"/>
    <w:rsid w:val="00AC5865"/>
    <w:rsid w:val="00AC5F88"/>
    <w:rsid w:val="00AD1D98"/>
    <w:rsid w:val="00AE2F77"/>
    <w:rsid w:val="00AE642A"/>
    <w:rsid w:val="00AE6503"/>
    <w:rsid w:val="00AF1E16"/>
    <w:rsid w:val="00AF43CC"/>
    <w:rsid w:val="00AF5734"/>
    <w:rsid w:val="00AF7664"/>
    <w:rsid w:val="00B01FAE"/>
    <w:rsid w:val="00B0497F"/>
    <w:rsid w:val="00B067D1"/>
    <w:rsid w:val="00B108AB"/>
    <w:rsid w:val="00B113B8"/>
    <w:rsid w:val="00B1552B"/>
    <w:rsid w:val="00B213C1"/>
    <w:rsid w:val="00B22F97"/>
    <w:rsid w:val="00B23036"/>
    <w:rsid w:val="00B27513"/>
    <w:rsid w:val="00B30257"/>
    <w:rsid w:val="00B346BF"/>
    <w:rsid w:val="00B37E13"/>
    <w:rsid w:val="00B42234"/>
    <w:rsid w:val="00B42EA0"/>
    <w:rsid w:val="00B4653C"/>
    <w:rsid w:val="00B47CC6"/>
    <w:rsid w:val="00B50A76"/>
    <w:rsid w:val="00B535D0"/>
    <w:rsid w:val="00B55052"/>
    <w:rsid w:val="00B557EF"/>
    <w:rsid w:val="00B5641E"/>
    <w:rsid w:val="00B60140"/>
    <w:rsid w:val="00B64407"/>
    <w:rsid w:val="00B6664C"/>
    <w:rsid w:val="00B66B32"/>
    <w:rsid w:val="00B70F47"/>
    <w:rsid w:val="00B763B0"/>
    <w:rsid w:val="00B81D97"/>
    <w:rsid w:val="00B93E2F"/>
    <w:rsid w:val="00B94163"/>
    <w:rsid w:val="00B94774"/>
    <w:rsid w:val="00B96571"/>
    <w:rsid w:val="00BA2606"/>
    <w:rsid w:val="00BA2AD8"/>
    <w:rsid w:val="00BA2C02"/>
    <w:rsid w:val="00BA3C97"/>
    <w:rsid w:val="00BB06A1"/>
    <w:rsid w:val="00BB0DD7"/>
    <w:rsid w:val="00BB1198"/>
    <w:rsid w:val="00BB54AA"/>
    <w:rsid w:val="00BB759F"/>
    <w:rsid w:val="00BC0859"/>
    <w:rsid w:val="00BC1D22"/>
    <w:rsid w:val="00BC25F7"/>
    <w:rsid w:val="00BC757B"/>
    <w:rsid w:val="00BC7725"/>
    <w:rsid w:val="00BD188D"/>
    <w:rsid w:val="00BD6CC1"/>
    <w:rsid w:val="00BE05B5"/>
    <w:rsid w:val="00BE07CD"/>
    <w:rsid w:val="00BE71D1"/>
    <w:rsid w:val="00BE79AC"/>
    <w:rsid w:val="00BF11DB"/>
    <w:rsid w:val="00BF376D"/>
    <w:rsid w:val="00BF47F6"/>
    <w:rsid w:val="00BF61FD"/>
    <w:rsid w:val="00BF780A"/>
    <w:rsid w:val="00C0014C"/>
    <w:rsid w:val="00C00CC4"/>
    <w:rsid w:val="00C01B96"/>
    <w:rsid w:val="00C0585F"/>
    <w:rsid w:val="00C06F6F"/>
    <w:rsid w:val="00C1161F"/>
    <w:rsid w:val="00C15349"/>
    <w:rsid w:val="00C15677"/>
    <w:rsid w:val="00C16C3A"/>
    <w:rsid w:val="00C218EC"/>
    <w:rsid w:val="00C21C20"/>
    <w:rsid w:val="00C23014"/>
    <w:rsid w:val="00C251B2"/>
    <w:rsid w:val="00C34FAC"/>
    <w:rsid w:val="00C3710C"/>
    <w:rsid w:val="00C44B75"/>
    <w:rsid w:val="00C50544"/>
    <w:rsid w:val="00C51391"/>
    <w:rsid w:val="00C514CC"/>
    <w:rsid w:val="00C55F82"/>
    <w:rsid w:val="00C57ED7"/>
    <w:rsid w:val="00C618FF"/>
    <w:rsid w:val="00C6281C"/>
    <w:rsid w:val="00C63ED8"/>
    <w:rsid w:val="00C70ACC"/>
    <w:rsid w:val="00C756B4"/>
    <w:rsid w:val="00C762B6"/>
    <w:rsid w:val="00C7661E"/>
    <w:rsid w:val="00C81244"/>
    <w:rsid w:val="00C82EA4"/>
    <w:rsid w:val="00C86430"/>
    <w:rsid w:val="00C870C4"/>
    <w:rsid w:val="00C87FBF"/>
    <w:rsid w:val="00C919CC"/>
    <w:rsid w:val="00C922ED"/>
    <w:rsid w:val="00C9584F"/>
    <w:rsid w:val="00C95EE0"/>
    <w:rsid w:val="00CA11BB"/>
    <w:rsid w:val="00CA5967"/>
    <w:rsid w:val="00CA6937"/>
    <w:rsid w:val="00CB58C0"/>
    <w:rsid w:val="00CB63D4"/>
    <w:rsid w:val="00CC0C01"/>
    <w:rsid w:val="00CC279B"/>
    <w:rsid w:val="00CC4733"/>
    <w:rsid w:val="00CD300A"/>
    <w:rsid w:val="00CD3EC1"/>
    <w:rsid w:val="00CD772E"/>
    <w:rsid w:val="00CE05AF"/>
    <w:rsid w:val="00CE0A8D"/>
    <w:rsid w:val="00CE2608"/>
    <w:rsid w:val="00CE3E75"/>
    <w:rsid w:val="00CE4CCD"/>
    <w:rsid w:val="00CF1603"/>
    <w:rsid w:val="00CF4B82"/>
    <w:rsid w:val="00CF5B7A"/>
    <w:rsid w:val="00CF6682"/>
    <w:rsid w:val="00D04D94"/>
    <w:rsid w:val="00D07053"/>
    <w:rsid w:val="00D12204"/>
    <w:rsid w:val="00D127E3"/>
    <w:rsid w:val="00D13BEE"/>
    <w:rsid w:val="00D17B77"/>
    <w:rsid w:val="00D215E0"/>
    <w:rsid w:val="00D25A33"/>
    <w:rsid w:val="00D26EF8"/>
    <w:rsid w:val="00D27D67"/>
    <w:rsid w:val="00D32153"/>
    <w:rsid w:val="00D33FC9"/>
    <w:rsid w:val="00D40D44"/>
    <w:rsid w:val="00D43621"/>
    <w:rsid w:val="00D445D4"/>
    <w:rsid w:val="00D44BEE"/>
    <w:rsid w:val="00D470FF"/>
    <w:rsid w:val="00D51838"/>
    <w:rsid w:val="00D524D7"/>
    <w:rsid w:val="00D53935"/>
    <w:rsid w:val="00D56678"/>
    <w:rsid w:val="00D61B2D"/>
    <w:rsid w:val="00D66471"/>
    <w:rsid w:val="00D679F1"/>
    <w:rsid w:val="00D7006A"/>
    <w:rsid w:val="00D72092"/>
    <w:rsid w:val="00D75152"/>
    <w:rsid w:val="00D867C4"/>
    <w:rsid w:val="00D86D91"/>
    <w:rsid w:val="00D873F9"/>
    <w:rsid w:val="00D90431"/>
    <w:rsid w:val="00D93293"/>
    <w:rsid w:val="00DA153E"/>
    <w:rsid w:val="00DA599E"/>
    <w:rsid w:val="00DA7B79"/>
    <w:rsid w:val="00DC712B"/>
    <w:rsid w:val="00DC7701"/>
    <w:rsid w:val="00DD4768"/>
    <w:rsid w:val="00DD4C0A"/>
    <w:rsid w:val="00DD762E"/>
    <w:rsid w:val="00DE7F4B"/>
    <w:rsid w:val="00DF07CB"/>
    <w:rsid w:val="00DF109D"/>
    <w:rsid w:val="00DF193B"/>
    <w:rsid w:val="00DF1F21"/>
    <w:rsid w:val="00DF32F2"/>
    <w:rsid w:val="00DF5836"/>
    <w:rsid w:val="00E002BF"/>
    <w:rsid w:val="00E008F6"/>
    <w:rsid w:val="00E036BC"/>
    <w:rsid w:val="00E167E4"/>
    <w:rsid w:val="00E170A8"/>
    <w:rsid w:val="00E20672"/>
    <w:rsid w:val="00E21A48"/>
    <w:rsid w:val="00E24125"/>
    <w:rsid w:val="00E24AE8"/>
    <w:rsid w:val="00E25FD9"/>
    <w:rsid w:val="00E27A4C"/>
    <w:rsid w:val="00E33FFF"/>
    <w:rsid w:val="00E428D9"/>
    <w:rsid w:val="00E472D3"/>
    <w:rsid w:val="00E51510"/>
    <w:rsid w:val="00E525EF"/>
    <w:rsid w:val="00E52714"/>
    <w:rsid w:val="00E52E42"/>
    <w:rsid w:val="00E56253"/>
    <w:rsid w:val="00E63C76"/>
    <w:rsid w:val="00E648D4"/>
    <w:rsid w:val="00E705C3"/>
    <w:rsid w:val="00E71D70"/>
    <w:rsid w:val="00E71DBF"/>
    <w:rsid w:val="00E81C7B"/>
    <w:rsid w:val="00E85EAA"/>
    <w:rsid w:val="00E87B4D"/>
    <w:rsid w:val="00E917DC"/>
    <w:rsid w:val="00E920F7"/>
    <w:rsid w:val="00EA1598"/>
    <w:rsid w:val="00EA29D6"/>
    <w:rsid w:val="00EA6A9F"/>
    <w:rsid w:val="00EA7880"/>
    <w:rsid w:val="00EB1796"/>
    <w:rsid w:val="00EB484C"/>
    <w:rsid w:val="00EB512C"/>
    <w:rsid w:val="00EC2459"/>
    <w:rsid w:val="00EC342D"/>
    <w:rsid w:val="00EC3835"/>
    <w:rsid w:val="00EC5988"/>
    <w:rsid w:val="00EC5FE4"/>
    <w:rsid w:val="00ED0020"/>
    <w:rsid w:val="00ED0350"/>
    <w:rsid w:val="00ED24A2"/>
    <w:rsid w:val="00ED46AF"/>
    <w:rsid w:val="00ED734C"/>
    <w:rsid w:val="00EF1C08"/>
    <w:rsid w:val="00EF372B"/>
    <w:rsid w:val="00EF39AB"/>
    <w:rsid w:val="00EF6724"/>
    <w:rsid w:val="00F004F1"/>
    <w:rsid w:val="00F00D1B"/>
    <w:rsid w:val="00F056A7"/>
    <w:rsid w:val="00F0657D"/>
    <w:rsid w:val="00F221C3"/>
    <w:rsid w:val="00F22F1F"/>
    <w:rsid w:val="00F23DAD"/>
    <w:rsid w:val="00F26975"/>
    <w:rsid w:val="00F27A0D"/>
    <w:rsid w:val="00F27F96"/>
    <w:rsid w:val="00F30720"/>
    <w:rsid w:val="00F37C39"/>
    <w:rsid w:val="00F41338"/>
    <w:rsid w:val="00F417C4"/>
    <w:rsid w:val="00F50F0B"/>
    <w:rsid w:val="00F53C73"/>
    <w:rsid w:val="00F54E92"/>
    <w:rsid w:val="00F56143"/>
    <w:rsid w:val="00F567DB"/>
    <w:rsid w:val="00F75E2B"/>
    <w:rsid w:val="00F776E3"/>
    <w:rsid w:val="00F77726"/>
    <w:rsid w:val="00F800A3"/>
    <w:rsid w:val="00F80583"/>
    <w:rsid w:val="00F820AA"/>
    <w:rsid w:val="00F822EF"/>
    <w:rsid w:val="00F83530"/>
    <w:rsid w:val="00F83EB4"/>
    <w:rsid w:val="00F8409F"/>
    <w:rsid w:val="00F922E5"/>
    <w:rsid w:val="00FA0C26"/>
    <w:rsid w:val="00FA3F31"/>
    <w:rsid w:val="00FA42EF"/>
    <w:rsid w:val="00FB0CD7"/>
    <w:rsid w:val="00FB5C6F"/>
    <w:rsid w:val="00FB6351"/>
    <w:rsid w:val="00FC0E33"/>
    <w:rsid w:val="00FC2FFD"/>
    <w:rsid w:val="00FC32EE"/>
    <w:rsid w:val="00FC4CF4"/>
    <w:rsid w:val="00FD0C02"/>
    <w:rsid w:val="00FE08C6"/>
    <w:rsid w:val="00FE47E5"/>
    <w:rsid w:val="00FE6766"/>
    <w:rsid w:val="00FE7859"/>
    <w:rsid w:val="00FF1EF4"/>
    <w:rsid w:val="00FF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27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327E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B327E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46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46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34622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6B327E"/>
    <w:pPr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link w:val="a5"/>
    <w:uiPriority w:val="99"/>
    <w:rsid w:val="006B327E"/>
    <w:pPr>
      <w:ind w:left="-12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34622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B327E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3462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7C7F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</w:pPr>
  </w:style>
  <w:style w:type="paragraph" w:customStyle="1" w:styleId="Style4">
    <w:name w:val="Style4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61C22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7">
    <w:name w:val="Style7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  <w:jc w:val="both"/>
    </w:pPr>
  </w:style>
  <w:style w:type="paragraph" w:customStyle="1" w:styleId="Style8">
    <w:name w:val="Style8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61C22"/>
    <w:pPr>
      <w:widowControl w:val="0"/>
      <w:autoSpaceDE w:val="0"/>
      <w:autoSpaceDN w:val="0"/>
      <w:adjustRightInd w:val="0"/>
      <w:spacing w:line="302" w:lineRule="exact"/>
      <w:ind w:firstLine="394"/>
      <w:jc w:val="both"/>
    </w:pPr>
  </w:style>
  <w:style w:type="character" w:customStyle="1" w:styleId="FontStyle11">
    <w:name w:val="Font Style11"/>
    <w:basedOn w:val="a0"/>
    <w:uiPriority w:val="99"/>
    <w:rsid w:val="00561C22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2">
    <w:name w:val="Font Style12"/>
    <w:basedOn w:val="a0"/>
    <w:uiPriority w:val="99"/>
    <w:rsid w:val="00561C2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61C2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561C22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61C22"/>
    <w:rPr>
      <w:rFonts w:ascii="Impact" w:hAnsi="Impact" w:cs="Impact"/>
      <w:spacing w:val="30"/>
      <w:sz w:val="16"/>
      <w:szCs w:val="16"/>
    </w:rPr>
  </w:style>
  <w:style w:type="character" w:customStyle="1" w:styleId="FontStyle22">
    <w:name w:val="Font Style22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1C22"/>
    <w:rPr>
      <w:rFonts w:eastAsia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1C22"/>
    <w:rPr>
      <w:rFonts w:eastAsia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12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1200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D33FC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21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F50F0B"/>
    <w:pPr>
      <w:spacing w:after="120" w:line="480" w:lineRule="auto"/>
    </w:pPr>
  </w:style>
  <w:style w:type="character" w:customStyle="1" w:styleId="BodyText2Char">
    <w:name w:val="Body Text 2 Char"/>
    <w:basedOn w:val="a0"/>
    <w:link w:val="21"/>
    <w:uiPriority w:val="99"/>
    <w:semiHidden/>
    <w:locked/>
    <w:rsid w:val="00AA589D"/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50F0B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link w:val="af0"/>
    <w:uiPriority w:val="99"/>
    <w:rsid w:val="00612408"/>
    <w:rPr>
      <w:sz w:val="24"/>
      <w:szCs w:val="24"/>
    </w:rPr>
  </w:style>
  <w:style w:type="character" w:customStyle="1" w:styleId="af0">
    <w:name w:val="Без интервала Знак"/>
    <w:basedOn w:val="a0"/>
    <w:link w:val="11"/>
    <w:uiPriority w:val="99"/>
    <w:locked/>
    <w:rsid w:val="00612408"/>
    <w:rPr>
      <w:rFonts w:cs="Times New Roman"/>
      <w:sz w:val="24"/>
      <w:szCs w:val="24"/>
      <w:lang w:val="ru-RU" w:eastAsia="ru-RU" w:bidi="ar-SA"/>
    </w:rPr>
  </w:style>
  <w:style w:type="paragraph" w:styleId="af1">
    <w:name w:val="Normal (Web)"/>
    <w:basedOn w:val="a"/>
    <w:uiPriority w:val="99"/>
    <w:rsid w:val="00982C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6F3ED-E6A3-4BAC-BC1F-D506723C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3763</Words>
  <Characters>21454</Characters>
  <Application>Microsoft Office Word</Application>
  <DocSecurity>0</DocSecurity>
  <Lines>178</Lines>
  <Paragraphs>50</Paragraphs>
  <ScaleCrop>false</ScaleCrop>
  <Company>fino</Company>
  <LinksUpToDate>false</LinksUpToDate>
  <CharactersWithSpaces>25167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#1</dc:creator>
  <cp:keywords/>
  <dc:description/>
  <cp:lastModifiedBy>Евгения В. Истрашкина</cp:lastModifiedBy>
  <cp:revision>4</cp:revision>
  <cp:lastPrinted>2015-09-28T03:05:00Z</cp:lastPrinted>
  <dcterms:created xsi:type="dcterms:W3CDTF">2015-09-28T03:05:00Z</dcterms:created>
  <dcterms:modified xsi:type="dcterms:W3CDTF">2015-10-01T02:24:00Z</dcterms:modified>
</cp:coreProperties>
</file>