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3A" w:rsidRPr="00CE0C3A" w:rsidRDefault="00CE0C3A" w:rsidP="00CE0C3A">
      <w:pPr>
        <w:pStyle w:val="a3"/>
        <w:shd w:val="clear" w:color="auto" w:fill="FFFFFF"/>
        <w:spacing w:before="0" w:beforeAutospacing="0" w:after="27" w:afterAutospacing="0"/>
        <w:jc w:val="center"/>
        <w:rPr>
          <w:b/>
          <w:color w:val="343434"/>
          <w:sz w:val="36"/>
          <w:szCs w:val="36"/>
        </w:rPr>
      </w:pPr>
      <w:r w:rsidRPr="00CE0C3A">
        <w:rPr>
          <w:b/>
          <w:color w:val="343434"/>
          <w:sz w:val="36"/>
          <w:szCs w:val="36"/>
        </w:rPr>
        <w:t xml:space="preserve">Арендаторам, пользователям  и покупателям муниципального имущества и земельных участков </w:t>
      </w:r>
    </w:p>
    <w:p w:rsidR="00CE0C3A" w:rsidRDefault="00CE0C3A" w:rsidP="00CE0C3A">
      <w:pPr>
        <w:pStyle w:val="a3"/>
        <w:shd w:val="clear" w:color="auto" w:fill="FFFFFF"/>
        <w:spacing w:before="0" w:beforeAutospacing="0" w:after="27" w:afterAutospacing="0"/>
        <w:jc w:val="center"/>
        <w:rPr>
          <w:color w:val="343434"/>
          <w:sz w:val="36"/>
          <w:szCs w:val="36"/>
        </w:rPr>
      </w:pPr>
      <w:r w:rsidRPr="00CE0C3A">
        <w:rPr>
          <w:b/>
          <w:color w:val="343434"/>
          <w:sz w:val="36"/>
          <w:szCs w:val="36"/>
        </w:rPr>
        <w:t>города Невинномысска</w:t>
      </w:r>
    </w:p>
    <w:p w:rsidR="00CF45AE" w:rsidRDefault="00CF45AE" w:rsidP="00CE0C3A">
      <w:pPr>
        <w:pStyle w:val="a3"/>
        <w:shd w:val="clear" w:color="auto" w:fill="FFFFFF"/>
        <w:spacing w:before="0" w:beforeAutospacing="0" w:after="27" w:afterAutospacing="0"/>
        <w:jc w:val="center"/>
        <w:rPr>
          <w:b/>
          <w:color w:val="343434"/>
          <w:sz w:val="28"/>
          <w:szCs w:val="28"/>
          <w:u w:val="single"/>
        </w:rPr>
      </w:pPr>
    </w:p>
    <w:p w:rsidR="00CE0C3A" w:rsidRPr="00726C3F" w:rsidRDefault="00726C3F" w:rsidP="00CE0C3A">
      <w:pPr>
        <w:pStyle w:val="a3"/>
        <w:shd w:val="clear" w:color="auto" w:fill="FFFFFF"/>
        <w:spacing w:before="0" w:beforeAutospacing="0" w:after="27" w:afterAutospacing="0"/>
        <w:jc w:val="center"/>
        <w:rPr>
          <w:b/>
          <w:color w:val="343434"/>
          <w:sz w:val="28"/>
          <w:szCs w:val="28"/>
          <w:u w:val="single"/>
        </w:rPr>
      </w:pPr>
      <w:r w:rsidRPr="00726C3F">
        <w:rPr>
          <w:b/>
          <w:color w:val="343434"/>
          <w:sz w:val="28"/>
          <w:szCs w:val="28"/>
          <w:u w:val="single"/>
        </w:rPr>
        <w:t>УВЕДОМЛЕНИЕ ОБ ИЗМЕНЕНИ РЕКВИЗИТОВ</w:t>
      </w:r>
    </w:p>
    <w:p w:rsidR="00CE0C3A" w:rsidRPr="00CF45AE" w:rsidRDefault="00CE0C3A" w:rsidP="00CF45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43434"/>
        </w:rPr>
      </w:pPr>
      <w:proofErr w:type="gramStart"/>
      <w:r w:rsidRPr="00CF45AE">
        <w:rPr>
          <w:color w:val="343434"/>
        </w:rPr>
        <w:t>Комитет по управлению муниципальным имуществом доводит до вашего сведения, что в связи с переходом с 1 января 2021 года Управления Федерального казначейства по Ставропольскому краю на систему казначейского обслуживания поступлений в бюджеты бюджетной системы Российской Федерации </w:t>
      </w:r>
      <w:r w:rsidRPr="00CF45AE">
        <w:rPr>
          <w:bCs/>
          <w:color w:val="343434"/>
        </w:rPr>
        <w:t>в системе казначейских платежей</w:t>
      </w:r>
      <w:r w:rsidRPr="00CF45AE">
        <w:rPr>
          <w:color w:val="343434"/>
        </w:rPr>
        <w:t> </w:t>
      </w:r>
      <w:r w:rsidRPr="00CF45AE">
        <w:rPr>
          <w:b/>
          <w:bCs/>
          <w:color w:val="343434"/>
          <w:u w:val="single"/>
        </w:rPr>
        <w:t>изменяются реквизиты</w:t>
      </w:r>
      <w:r w:rsidRPr="00CF45AE">
        <w:rPr>
          <w:color w:val="343434"/>
          <w:u w:val="single"/>
        </w:rPr>
        <w:t> </w:t>
      </w:r>
      <w:r w:rsidRPr="00CF45AE">
        <w:rPr>
          <w:b/>
          <w:color w:val="343434"/>
          <w:u w:val="single"/>
        </w:rPr>
        <w:t>для перечисления платы</w:t>
      </w:r>
      <w:r w:rsidRPr="00CF45AE">
        <w:rPr>
          <w:color w:val="343434"/>
          <w:u w:val="single"/>
        </w:rPr>
        <w:t xml:space="preserve"> </w:t>
      </w:r>
      <w:r w:rsidRPr="00CF45AE">
        <w:rPr>
          <w:b/>
          <w:color w:val="343434"/>
          <w:u w:val="single"/>
        </w:rPr>
        <w:t>по договорам аренды, купли-продажи имущества и земельных участков, платы за размещения рекламных конструкций, за оказание</w:t>
      </w:r>
      <w:proofErr w:type="gramEnd"/>
      <w:r w:rsidRPr="00CF45AE">
        <w:rPr>
          <w:b/>
          <w:color w:val="343434"/>
          <w:u w:val="single"/>
        </w:rPr>
        <w:t xml:space="preserve"> платных услуг</w:t>
      </w:r>
      <w:r w:rsidRPr="00CF45AE">
        <w:rPr>
          <w:color w:val="343434"/>
        </w:rPr>
        <w:t xml:space="preserve"> </w:t>
      </w:r>
      <w:r w:rsidRPr="00CF45AE">
        <w:rPr>
          <w:b/>
          <w:bCs/>
          <w:i/>
          <w:color w:val="343434"/>
        </w:rPr>
        <w:t>в части Банка получателя: БИК и Расчетного счета.</w:t>
      </w:r>
    </w:p>
    <w:p w:rsidR="00E642FB" w:rsidRPr="00CF45AE" w:rsidRDefault="00E642FB" w:rsidP="005439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43986" w:rsidRPr="00CF45AE" w:rsidRDefault="00543986" w:rsidP="00CF45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45AE">
        <w:rPr>
          <w:rFonts w:ascii="Times New Roman" w:hAnsi="Times New Roman" w:cs="Times New Roman"/>
          <w:b/>
          <w:sz w:val="32"/>
          <w:szCs w:val="32"/>
          <w:u w:val="single"/>
        </w:rPr>
        <w:t>Реквизиты для оплаты</w:t>
      </w:r>
      <w:r w:rsidR="00E642FB" w:rsidRPr="00CF45A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 01.01.2021 года</w:t>
      </w:r>
      <w:proofErr w:type="gramStart"/>
      <w:r w:rsidR="00E642FB" w:rsidRPr="00CF45A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F45A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proofErr w:type="gramEnd"/>
    </w:p>
    <w:p w:rsidR="00CE0C3A" w:rsidRPr="00CF45AE" w:rsidRDefault="00CE0C3A" w:rsidP="00543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AE">
        <w:rPr>
          <w:rFonts w:ascii="Times New Roman" w:hAnsi="Times New Roman" w:cs="Times New Roman"/>
          <w:sz w:val="24"/>
          <w:szCs w:val="24"/>
        </w:rPr>
        <w:t xml:space="preserve">ИНН 2631004071   КПП 263101001  </w:t>
      </w:r>
    </w:p>
    <w:p w:rsidR="00CE0C3A" w:rsidRPr="00CF45AE" w:rsidRDefault="00CE0C3A" w:rsidP="00543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45A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45AE">
        <w:rPr>
          <w:rFonts w:ascii="Times New Roman" w:hAnsi="Times New Roman" w:cs="Times New Roman"/>
          <w:sz w:val="24"/>
          <w:szCs w:val="24"/>
        </w:rPr>
        <w:t>.сч</w:t>
      </w:r>
      <w:proofErr w:type="spellEnd"/>
      <w:r w:rsidRPr="00CF45AE">
        <w:rPr>
          <w:rFonts w:ascii="Times New Roman" w:hAnsi="Times New Roman" w:cs="Times New Roman"/>
          <w:sz w:val="24"/>
          <w:szCs w:val="24"/>
        </w:rPr>
        <w:t>. 40102810345370000013</w:t>
      </w:r>
    </w:p>
    <w:p w:rsidR="00CE0C3A" w:rsidRPr="00CF45AE" w:rsidRDefault="00CE0C3A" w:rsidP="005439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5AE">
        <w:rPr>
          <w:rFonts w:ascii="Times New Roman" w:hAnsi="Times New Roman" w:cs="Times New Roman"/>
          <w:sz w:val="24"/>
          <w:szCs w:val="24"/>
        </w:rPr>
        <w:t>к.сч</w:t>
      </w:r>
      <w:proofErr w:type="spellEnd"/>
      <w:r w:rsidRPr="00CF45AE">
        <w:rPr>
          <w:rFonts w:ascii="Times New Roman" w:hAnsi="Times New Roman" w:cs="Times New Roman"/>
          <w:sz w:val="24"/>
          <w:szCs w:val="24"/>
        </w:rPr>
        <w:t>. 03100643000000012100</w:t>
      </w:r>
      <w:r w:rsidRPr="00CF45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0C3A" w:rsidRPr="00CF45AE" w:rsidRDefault="00CE0C3A" w:rsidP="00543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5AE"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 СТАВРОПОЛЬСКОГО БАНКА РОССИИ/УФК по Ставропольскому краю </w:t>
      </w:r>
      <w:proofErr w:type="gramStart"/>
      <w:r w:rsidRPr="00CF45A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F45AE">
        <w:rPr>
          <w:rFonts w:ascii="Times New Roman" w:hAnsi="Times New Roman" w:cs="Times New Roman"/>
          <w:color w:val="000000"/>
          <w:sz w:val="24"/>
          <w:szCs w:val="24"/>
        </w:rPr>
        <w:t>. Ставрополь</w:t>
      </w:r>
    </w:p>
    <w:p w:rsidR="00CE0C3A" w:rsidRPr="00CF45AE" w:rsidRDefault="00CE0C3A" w:rsidP="0054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AE">
        <w:rPr>
          <w:rFonts w:ascii="Times New Roman" w:hAnsi="Times New Roman" w:cs="Times New Roman"/>
          <w:sz w:val="24"/>
          <w:szCs w:val="24"/>
        </w:rPr>
        <w:t>(комитет по управлению муниципальным имуществом администрации города Невинномысска Ставропольского края)</w:t>
      </w:r>
    </w:p>
    <w:p w:rsidR="00CE0C3A" w:rsidRPr="00CF45AE" w:rsidRDefault="00CE0C3A" w:rsidP="00543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AE">
        <w:rPr>
          <w:rFonts w:ascii="Times New Roman" w:hAnsi="Times New Roman" w:cs="Times New Roman"/>
          <w:sz w:val="24"/>
          <w:szCs w:val="24"/>
        </w:rPr>
        <w:t>БИК  010702101</w:t>
      </w:r>
    </w:p>
    <w:p w:rsidR="00CE0C3A" w:rsidRPr="00CF45AE" w:rsidRDefault="00CE0C3A" w:rsidP="0054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AE">
        <w:rPr>
          <w:rFonts w:ascii="Times New Roman" w:hAnsi="Times New Roman" w:cs="Times New Roman"/>
          <w:sz w:val="24"/>
          <w:szCs w:val="24"/>
          <w:highlight w:val="yellow"/>
        </w:rPr>
        <w:t xml:space="preserve">КБК  </w:t>
      </w:r>
      <w:r w:rsidR="00543986" w:rsidRPr="00CF45AE">
        <w:rPr>
          <w:rFonts w:ascii="Times New Roman" w:hAnsi="Times New Roman" w:cs="Times New Roman"/>
          <w:sz w:val="24"/>
          <w:szCs w:val="24"/>
          <w:highlight w:val="yellow"/>
        </w:rPr>
        <w:t>по направлению (выбирается из  ниже представленной таблицы)</w:t>
      </w:r>
    </w:p>
    <w:p w:rsidR="00CE0C3A" w:rsidRPr="00CF45AE" w:rsidRDefault="00CE0C3A" w:rsidP="0054398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5AE">
        <w:rPr>
          <w:rFonts w:ascii="Times New Roman" w:hAnsi="Times New Roman" w:cs="Times New Roman"/>
          <w:sz w:val="24"/>
          <w:szCs w:val="24"/>
        </w:rPr>
        <w:t>ОКТМО 07724000</w:t>
      </w:r>
    </w:p>
    <w:p w:rsidR="0052662C" w:rsidRPr="00CF45AE" w:rsidRDefault="0052662C" w:rsidP="0054398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5979"/>
      </w:tblGrid>
      <w:tr w:rsidR="0052662C" w:rsidRPr="00CF45AE" w:rsidTr="00E642FB">
        <w:trPr>
          <w:trHeight w:val="570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52662C" w:rsidRPr="00CF45AE" w:rsidRDefault="003E34E7" w:rsidP="003E3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45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КБК</w:t>
            </w:r>
            <w:r w:rsidR="0052662C" w:rsidRPr="00CF45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52662C" w:rsidRPr="00CF45AE" w:rsidRDefault="0052662C" w:rsidP="00526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45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Наименование </w:t>
            </w:r>
            <w:r w:rsidR="008101D5" w:rsidRPr="00CF45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КБК (</w:t>
            </w:r>
            <w:r w:rsidRPr="00CF45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кода доходов</w:t>
            </w:r>
            <w:r w:rsidR="008101D5" w:rsidRPr="00CF45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3E34E7" w:rsidRPr="00CF45AE" w:rsidTr="00E642FB">
        <w:trPr>
          <w:trHeight w:val="338"/>
        </w:trPr>
        <w:tc>
          <w:tcPr>
            <w:tcW w:w="3261" w:type="dxa"/>
            <w:vAlign w:val="center"/>
          </w:tcPr>
          <w:p w:rsidR="003E34E7" w:rsidRPr="00CF45AE" w:rsidRDefault="003E34E7" w:rsidP="003E34E7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AE">
              <w:rPr>
                <w:rFonts w:ascii="Times New Roman" w:hAnsi="Times New Roman" w:cs="Times New Roman"/>
                <w:sz w:val="24"/>
                <w:szCs w:val="24"/>
              </w:rPr>
              <w:t>602 1 08 07150 01 0000 110</w:t>
            </w:r>
          </w:p>
        </w:tc>
        <w:tc>
          <w:tcPr>
            <w:tcW w:w="5979" w:type="dxa"/>
            <w:shd w:val="clear" w:color="auto" w:fill="auto"/>
          </w:tcPr>
          <w:p w:rsidR="003E34E7" w:rsidRPr="00CF45AE" w:rsidRDefault="003E34E7" w:rsidP="005266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45AE">
              <w:rPr>
                <w:rFonts w:ascii="Times New Roman" w:hAnsi="Times New Roman" w:cs="Times New Roman"/>
              </w:rPr>
              <w:t xml:space="preserve">Государственная пошлина за выдачу разрешения </w:t>
            </w:r>
            <w:proofErr w:type="gramStart"/>
            <w:r w:rsidRPr="00CF45AE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3E34E7" w:rsidRPr="00CF45AE" w:rsidRDefault="003E34E7" w:rsidP="005266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45AE">
              <w:rPr>
                <w:rFonts w:ascii="Times New Roman" w:hAnsi="Times New Roman" w:cs="Times New Roman"/>
              </w:rPr>
              <w:t>установку рекламной конструкции</w:t>
            </w:r>
          </w:p>
        </w:tc>
      </w:tr>
      <w:tr w:rsidR="003E34E7" w:rsidRPr="00CF45AE" w:rsidTr="00E642FB">
        <w:trPr>
          <w:trHeight w:val="338"/>
        </w:trPr>
        <w:tc>
          <w:tcPr>
            <w:tcW w:w="3261" w:type="dxa"/>
            <w:vAlign w:val="center"/>
          </w:tcPr>
          <w:p w:rsidR="003E34E7" w:rsidRPr="00CF45AE" w:rsidRDefault="003E34E7" w:rsidP="003E3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AE">
              <w:rPr>
                <w:rFonts w:ascii="Times New Roman" w:hAnsi="Times New Roman" w:cs="Times New Roman"/>
                <w:sz w:val="24"/>
                <w:szCs w:val="24"/>
              </w:rPr>
              <w:t>602 1 11 01040 04 0000 120</w:t>
            </w:r>
          </w:p>
        </w:tc>
        <w:tc>
          <w:tcPr>
            <w:tcW w:w="5979" w:type="dxa"/>
            <w:shd w:val="clear" w:color="auto" w:fill="auto"/>
          </w:tcPr>
          <w:p w:rsidR="003E34E7" w:rsidRPr="00CF45AE" w:rsidRDefault="003E34E7" w:rsidP="005266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45AE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  <w:bookmarkStart w:id="0" w:name="_GoBack"/>
            <w:bookmarkEnd w:id="0"/>
          </w:p>
        </w:tc>
      </w:tr>
      <w:tr w:rsidR="003E34E7" w:rsidRPr="00CF45AE" w:rsidTr="00E642FB">
        <w:trPr>
          <w:trHeight w:val="739"/>
        </w:trPr>
        <w:tc>
          <w:tcPr>
            <w:tcW w:w="3261" w:type="dxa"/>
            <w:vAlign w:val="center"/>
          </w:tcPr>
          <w:p w:rsidR="003E34E7" w:rsidRPr="00CF45AE" w:rsidRDefault="003E34E7" w:rsidP="003E3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AE">
              <w:rPr>
                <w:rFonts w:ascii="Times New Roman" w:hAnsi="Times New Roman" w:cs="Times New Roman"/>
                <w:sz w:val="24"/>
                <w:szCs w:val="24"/>
              </w:rPr>
              <w:t>602 1 11 05012 04 0000 120</w:t>
            </w:r>
          </w:p>
        </w:tc>
        <w:tc>
          <w:tcPr>
            <w:tcW w:w="5979" w:type="dxa"/>
            <w:shd w:val="clear" w:color="auto" w:fill="auto"/>
          </w:tcPr>
          <w:p w:rsidR="003E34E7" w:rsidRPr="00CF45AE" w:rsidRDefault="003E34E7" w:rsidP="005266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45AE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E34E7" w:rsidRPr="00CF45AE" w:rsidTr="00E642FB">
        <w:trPr>
          <w:trHeight w:val="739"/>
        </w:trPr>
        <w:tc>
          <w:tcPr>
            <w:tcW w:w="3261" w:type="dxa"/>
            <w:vAlign w:val="center"/>
          </w:tcPr>
          <w:p w:rsidR="003E34E7" w:rsidRPr="00CF45AE" w:rsidRDefault="003E34E7" w:rsidP="003E3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AE">
              <w:rPr>
                <w:rFonts w:ascii="Times New Roman" w:hAnsi="Times New Roman" w:cs="Times New Roman"/>
                <w:sz w:val="24"/>
                <w:szCs w:val="24"/>
              </w:rPr>
              <w:t>602 1 11 05024 04 0000 120</w:t>
            </w:r>
          </w:p>
        </w:tc>
        <w:tc>
          <w:tcPr>
            <w:tcW w:w="5979" w:type="dxa"/>
            <w:shd w:val="clear" w:color="auto" w:fill="auto"/>
          </w:tcPr>
          <w:p w:rsidR="003E34E7" w:rsidRPr="00CF45AE" w:rsidRDefault="003E34E7" w:rsidP="005266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45AE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  права на заключение договоров аренды за земли, находящиеся в 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E34E7" w:rsidRPr="00CF45AE" w:rsidTr="00E642FB">
        <w:trPr>
          <w:trHeight w:val="338"/>
        </w:trPr>
        <w:tc>
          <w:tcPr>
            <w:tcW w:w="3261" w:type="dxa"/>
            <w:vAlign w:val="center"/>
          </w:tcPr>
          <w:p w:rsidR="003E34E7" w:rsidRPr="00CF45AE" w:rsidRDefault="003E34E7" w:rsidP="003E3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AE">
              <w:rPr>
                <w:rFonts w:ascii="Times New Roman" w:hAnsi="Times New Roman" w:cs="Times New Roman"/>
                <w:sz w:val="24"/>
                <w:szCs w:val="24"/>
              </w:rPr>
              <w:t>602 1 11 05074 04 0400 120</w:t>
            </w:r>
          </w:p>
        </w:tc>
        <w:tc>
          <w:tcPr>
            <w:tcW w:w="5979" w:type="dxa"/>
            <w:shd w:val="clear" w:color="auto" w:fill="auto"/>
          </w:tcPr>
          <w:p w:rsidR="00CF45AE" w:rsidRPr="00CF45AE" w:rsidRDefault="003E34E7" w:rsidP="00CF45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45AE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3E34E7" w:rsidRPr="00CF45AE" w:rsidTr="00E642FB">
        <w:trPr>
          <w:trHeight w:val="338"/>
        </w:trPr>
        <w:tc>
          <w:tcPr>
            <w:tcW w:w="3261" w:type="dxa"/>
            <w:vAlign w:val="center"/>
          </w:tcPr>
          <w:p w:rsidR="003E34E7" w:rsidRPr="00CF45AE" w:rsidRDefault="003E34E7" w:rsidP="003E3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AE">
              <w:rPr>
                <w:rFonts w:ascii="Times New Roman" w:hAnsi="Times New Roman" w:cs="Times New Roman"/>
                <w:sz w:val="24"/>
                <w:szCs w:val="24"/>
              </w:rPr>
              <w:t>602 1 11 07014 04 0000 120</w:t>
            </w:r>
          </w:p>
          <w:p w:rsidR="003E34E7" w:rsidRPr="00CF45AE" w:rsidRDefault="003E34E7" w:rsidP="0052662C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shd w:val="clear" w:color="auto" w:fill="auto"/>
          </w:tcPr>
          <w:p w:rsidR="003E34E7" w:rsidRPr="00CF45AE" w:rsidRDefault="003E34E7" w:rsidP="005266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45AE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3E34E7" w:rsidRPr="00CF45AE" w:rsidTr="00E642FB">
        <w:trPr>
          <w:trHeight w:val="338"/>
        </w:trPr>
        <w:tc>
          <w:tcPr>
            <w:tcW w:w="3261" w:type="dxa"/>
            <w:vAlign w:val="center"/>
          </w:tcPr>
          <w:p w:rsidR="003E34E7" w:rsidRPr="00CF45AE" w:rsidRDefault="003E34E7" w:rsidP="003E3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AE">
              <w:rPr>
                <w:rFonts w:ascii="Times New Roman" w:hAnsi="Times New Roman" w:cs="Times New Roman"/>
                <w:sz w:val="24"/>
                <w:szCs w:val="24"/>
              </w:rPr>
              <w:t>602 1 13 01994 04 0003 130</w:t>
            </w:r>
          </w:p>
        </w:tc>
        <w:tc>
          <w:tcPr>
            <w:tcW w:w="5979" w:type="dxa"/>
            <w:shd w:val="clear" w:color="auto" w:fill="auto"/>
          </w:tcPr>
          <w:p w:rsidR="003E34E7" w:rsidRPr="00CF45AE" w:rsidRDefault="003E34E7" w:rsidP="00E776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45AE">
              <w:rPr>
                <w:rFonts w:ascii="Times New Roman" w:hAnsi="Times New Roman" w:cs="Times New Roman"/>
              </w:rPr>
              <w:t>Прочие доходы от оказания платных услуг (работ)</w:t>
            </w:r>
          </w:p>
          <w:p w:rsidR="003E34E7" w:rsidRPr="00CF45AE" w:rsidRDefault="003E34E7" w:rsidP="00E776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45AE">
              <w:rPr>
                <w:rFonts w:ascii="Times New Roman" w:hAnsi="Times New Roman" w:cs="Times New Roman"/>
              </w:rPr>
              <w:t>получателями средств бюджетов городских округов</w:t>
            </w:r>
          </w:p>
          <w:p w:rsidR="003E34E7" w:rsidRPr="00CF45AE" w:rsidRDefault="003E34E7" w:rsidP="00E776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45AE">
              <w:rPr>
                <w:rFonts w:ascii="Times New Roman" w:hAnsi="Times New Roman" w:cs="Times New Roman"/>
              </w:rPr>
              <w:lastRenderedPageBreak/>
              <w:t>(плата за предоставление сведений, содержащихся в</w:t>
            </w:r>
            <w:proofErr w:type="gramEnd"/>
          </w:p>
          <w:p w:rsidR="003E34E7" w:rsidRPr="00CF45AE" w:rsidRDefault="003E34E7" w:rsidP="00E776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45AE">
              <w:rPr>
                <w:rFonts w:ascii="Times New Roman" w:hAnsi="Times New Roman" w:cs="Times New Roman"/>
              </w:rPr>
              <w:t>информационной системе обеспечения градостроительной деятельности)</w:t>
            </w:r>
          </w:p>
        </w:tc>
      </w:tr>
      <w:tr w:rsidR="003E34E7" w:rsidRPr="00CF45AE" w:rsidTr="00E642FB">
        <w:trPr>
          <w:trHeight w:val="338"/>
        </w:trPr>
        <w:tc>
          <w:tcPr>
            <w:tcW w:w="3261" w:type="dxa"/>
            <w:vAlign w:val="center"/>
          </w:tcPr>
          <w:p w:rsidR="003E34E7" w:rsidRPr="00CF45AE" w:rsidRDefault="003E34E7" w:rsidP="003E3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602 1 13 02994 04 1000 130</w:t>
            </w:r>
          </w:p>
        </w:tc>
        <w:tc>
          <w:tcPr>
            <w:tcW w:w="5979" w:type="dxa"/>
            <w:shd w:val="clear" w:color="auto" w:fill="auto"/>
          </w:tcPr>
          <w:p w:rsidR="003E34E7" w:rsidRPr="00CF45AE" w:rsidRDefault="003E34E7" w:rsidP="005266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45AE">
              <w:rPr>
                <w:rFonts w:ascii="Times New Roman" w:hAnsi="Times New Roman" w:cs="Times New Roman"/>
              </w:rPr>
              <w:t>Прочие доходы от компенсации затрат бюджетов  городских округов  (доходы органов администрации города)</w:t>
            </w:r>
          </w:p>
        </w:tc>
      </w:tr>
      <w:tr w:rsidR="003E34E7" w:rsidRPr="00CF45AE" w:rsidTr="00E642FB">
        <w:trPr>
          <w:trHeight w:val="338"/>
        </w:trPr>
        <w:tc>
          <w:tcPr>
            <w:tcW w:w="3261" w:type="dxa"/>
            <w:vAlign w:val="center"/>
          </w:tcPr>
          <w:p w:rsidR="003E34E7" w:rsidRPr="00CF45AE" w:rsidRDefault="003E34E7" w:rsidP="003E3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AE">
              <w:rPr>
                <w:rFonts w:ascii="Times New Roman" w:hAnsi="Times New Roman" w:cs="Times New Roman"/>
                <w:sz w:val="24"/>
                <w:szCs w:val="24"/>
              </w:rPr>
              <w:t>602 1 14 02042 04 0000 410</w:t>
            </w:r>
          </w:p>
        </w:tc>
        <w:tc>
          <w:tcPr>
            <w:tcW w:w="5979" w:type="dxa"/>
            <w:shd w:val="clear" w:color="auto" w:fill="auto"/>
          </w:tcPr>
          <w:p w:rsidR="003E34E7" w:rsidRPr="00CF45AE" w:rsidRDefault="003E34E7" w:rsidP="005266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45AE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E34E7" w:rsidRPr="00CF45AE" w:rsidTr="00E642FB">
        <w:trPr>
          <w:trHeight w:val="572"/>
        </w:trPr>
        <w:tc>
          <w:tcPr>
            <w:tcW w:w="3261" w:type="dxa"/>
            <w:vAlign w:val="center"/>
          </w:tcPr>
          <w:p w:rsidR="003E34E7" w:rsidRPr="00CF45AE" w:rsidRDefault="003E34E7" w:rsidP="003E3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AE">
              <w:rPr>
                <w:rFonts w:ascii="Times New Roman" w:hAnsi="Times New Roman" w:cs="Times New Roman"/>
                <w:sz w:val="24"/>
                <w:szCs w:val="24"/>
              </w:rPr>
              <w:t>602 1 14 02042 04 0000 440</w:t>
            </w:r>
          </w:p>
        </w:tc>
        <w:tc>
          <w:tcPr>
            <w:tcW w:w="5979" w:type="dxa"/>
            <w:shd w:val="clear" w:color="auto" w:fill="auto"/>
          </w:tcPr>
          <w:p w:rsidR="003E34E7" w:rsidRPr="00CF45AE" w:rsidRDefault="003E34E7" w:rsidP="005266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45AE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E34E7" w:rsidRPr="00CF45AE" w:rsidTr="00E642FB">
        <w:trPr>
          <w:trHeight w:val="572"/>
        </w:trPr>
        <w:tc>
          <w:tcPr>
            <w:tcW w:w="3261" w:type="dxa"/>
            <w:vAlign w:val="center"/>
          </w:tcPr>
          <w:p w:rsidR="003E34E7" w:rsidRPr="00CF45AE" w:rsidRDefault="003E34E7" w:rsidP="003E3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AE">
              <w:rPr>
                <w:rFonts w:ascii="Times New Roman" w:hAnsi="Times New Roman" w:cs="Times New Roman"/>
                <w:sz w:val="24"/>
                <w:szCs w:val="24"/>
              </w:rPr>
              <w:t>602 1 14 02043 04 0000 410</w:t>
            </w:r>
          </w:p>
        </w:tc>
        <w:tc>
          <w:tcPr>
            <w:tcW w:w="5979" w:type="dxa"/>
            <w:shd w:val="clear" w:color="auto" w:fill="auto"/>
          </w:tcPr>
          <w:p w:rsidR="003E34E7" w:rsidRPr="00CF45AE" w:rsidRDefault="003E34E7" w:rsidP="005266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45AE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34E7" w:rsidRPr="00CF45AE" w:rsidTr="00E642FB">
        <w:trPr>
          <w:trHeight w:val="572"/>
        </w:trPr>
        <w:tc>
          <w:tcPr>
            <w:tcW w:w="3261" w:type="dxa"/>
            <w:vAlign w:val="center"/>
          </w:tcPr>
          <w:p w:rsidR="003E34E7" w:rsidRPr="00CF45AE" w:rsidRDefault="003E34E7" w:rsidP="003E3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AE">
              <w:rPr>
                <w:rFonts w:ascii="Times New Roman" w:hAnsi="Times New Roman" w:cs="Times New Roman"/>
                <w:sz w:val="24"/>
                <w:szCs w:val="24"/>
              </w:rPr>
              <w:t>602 1 14 06012 04 0000 430</w:t>
            </w:r>
          </w:p>
        </w:tc>
        <w:tc>
          <w:tcPr>
            <w:tcW w:w="5979" w:type="dxa"/>
            <w:shd w:val="clear" w:color="auto" w:fill="auto"/>
          </w:tcPr>
          <w:p w:rsidR="003E34E7" w:rsidRPr="00CF45AE" w:rsidRDefault="003E34E7" w:rsidP="005266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45AE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E34E7" w:rsidRPr="00CF45AE" w:rsidTr="00E642FB">
        <w:trPr>
          <w:trHeight w:val="70"/>
        </w:trPr>
        <w:tc>
          <w:tcPr>
            <w:tcW w:w="3261" w:type="dxa"/>
            <w:vAlign w:val="center"/>
          </w:tcPr>
          <w:p w:rsidR="003E34E7" w:rsidRPr="00CF45AE" w:rsidRDefault="003E34E7" w:rsidP="003E3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AE">
              <w:rPr>
                <w:rFonts w:ascii="Times New Roman" w:hAnsi="Times New Roman" w:cs="Times New Roman"/>
                <w:sz w:val="24"/>
                <w:szCs w:val="24"/>
              </w:rPr>
              <w:t>602 1 14 06024 04 0000 430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3E34E7" w:rsidRPr="00CF45AE" w:rsidRDefault="003E34E7" w:rsidP="005266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45AE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</w:tr>
      <w:tr w:rsidR="003E34E7" w:rsidRPr="00CF45AE" w:rsidTr="00E642FB">
        <w:trPr>
          <w:trHeight w:val="338"/>
        </w:trPr>
        <w:tc>
          <w:tcPr>
            <w:tcW w:w="3261" w:type="dxa"/>
            <w:vAlign w:val="center"/>
          </w:tcPr>
          <w:p w:rsidR="003E34E7" w:rsidRPr="00CF45AE" w:rsidRDefault="003E34E7" w:rsidP="003E3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AE">
              <w:rPr>
                <w:rFonts w:ascii="Times New Roman" w:hAnsi="Times New Roman" w:cs="Times New Roman"/>
                <w:sz w:val="24"/>
                <w:szCs w:val="24"/>
              </w:rPr>
              <w:t>602 1 14 06312 04 0000 430</w:t>
            </w:r>
          </w:p>
        </w:tc>
        <w:tc>
          <w:tcPr>
            <w:tcW w:w="5979" w:type="dxa"/>
            <w:shd w:val="clear" w:color="auto" w:fill="auto"/>
          </w:tcPr>
          <w:p w:rsidR="003E34E7" w:rsidRPr="00CF45AE" w:rsidRDefault="003E34E7" w:rsidP="005266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45AE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E34E7" w:rsidRPr="00CF45AE" w:rsidTr="00CF45AE">
        <w:trPr>
          <w:trHeight w:val="1150"/>
        </w:trPr>
        <w:tc>
          <w:tcPr>
            <w:tcW w:w="3261" w:type="dxa"/>
            <w:vAlign w:val="center"/>
          </w:tcPr>
          <w:p w:rsidR="003E34E7" w:rsidRPr="00CF45AE" w:rsidRDefault="003E34E7" w:rsidP="003E3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AE">
              <w:rPr>
                <w:rFonts w:ascii="Times New Roman" w:hAnsi="Times New Roman" w:cs="Times New Roman"/>
                <w:sz w:val="24"/>
                <w:szCs w:val="24"/>
              </w:rPr>
              <w:t>602 1 16 02020 02 0000 140</w:t>
            </w:r>
          </w:p>
        </w:tc>
        <w:tc>
          <w:tcPr>
            <w:tcW w:w="5979" w:type="dxa"/>
            <w:shd w:val="clear" w:color="auto" w:fill="auto"/>
          </w:tcPr>
          <w:p w:rsidR="003E34E7" w:rsidRPr="00CF45AE" w:rsidRDefault="003E34E7" w:rsidP="005266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45AE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E34E7" w:rsidRPr="00CF45AE" w:rsidTr="00E642FB">
        <w:trPr>
          <w:trHeight w:val="338"/>
        </w:trPr>
        <w:tc>
          <w:tcPr>
            <w:tcW w:w="3261" w:type="dxa"/>
            <w:vAlign w:val="center"/>
          </w:tcPr>
          <w:p w:rsidR="003E34E7" w:rsidRPr="00CF45AE" w:rsidRDefault="003E34E7" w:rsidP="003E3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AE">
              <w:rPr>
                <w:rFonts w:ascii="Times New Roman" w:hAnsi="Times New Roman" w:cs="Times New Roman"/>
                <w:sz w:val="24"/>
                <w:szCs w:val="24"/>
              </w:rPr>
              <w:t>602 1 16 10123 01 0041 140</w:t>
            </w:r>
          </w:p>
        </w:tc>
        <w:tc>
          <w:tcPr>
            <w:tcW w:w="5979" w:type="dxa"/>
            <w:shd w:val="clear" w:color="auto" w:fill="auto"/>
          </w:tcPr>
          <w:p w:rsidR="003E34E7" w:rsidRPr="00CF45AE" w:rsidRDefault="003E34E7" w:rsidP="00E776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45A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</w:t>
            </w:r>
            <w:r w:rsidR="00E7766B">
              <w:rPr>
                <w:rFonts w:ascii="Times New Roman" w:hAnsi="Times New Roman" w:cs="Times New Roman"/>
              </w:rPr>
              <w:t xml:space="preserve"> </w:t>
            </w:r>
            <w:r w:rsidRPr="00CF45AE">
              <w:rPr>
                <w:rFonts w:ascii="Times New Roman" w:hAnsi="Times New Roman" w:cs="Times New Roman"/>
              </w:rPr>
              <w:t>нормативам, действовавшим в 2019 году (доходы</w:t>
            </w:r>
            <w:r w:rsidR="00E7766B">
              <w:rPr>
                <w:rFonts w:ascii="Times New Roman" w:hAnsi="Times New Roman" w:cs="Times New Roman"/>
              </w:rPr>
              <w:t xml:space="preserve"> </w:t>
            </w:r>
            <w:r w:rsidRPr="00CF45AE">
              <w:rPr>
                <w:rFonts w:ascii="Times New Roman" w:hAnsi="Times New Roman" w:cs="Times New Roman"/>
              </w:rPr>
              <w:t>бюджетов городских округов за исключением доходов, направляемых на формирование муниципального дорожного фонда, а также иных платежей в случае</w:t>
            </w:r>
            <w:r w:rsidR="00E7766B">
              <w:rPr>
                <w:rFonts w:ascii="Times New Roman" w:hAnsi="Times New Roman" w:cs="Times New Roman"/>
              </w:rPr>
              <w:t xml:space="preserve"> </w:t>
            </w:r>
            <w:r w:rsidRPr="00CF45AE">
              <w:rPr>
                <w:rFonts w:ascii="Times New Roman" w:hAnsi="Times New Roman" w:cs="Times New Roman"/>
              </w:rPr>
              <w:t>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E34E7" w:rsidRPr="00CF45AE" w:rsidTr="00E642FB">
        <w:trPr>
          <w:trHeight w:val="743"/>
        </w:trPr>
        <w:tc>
          <w:tcPr>
            <w:tcW w:w="3261" w:type="dxa"/>
            <w:vAlign w:val="center"/>
          </w:tcPr>
          <w:p w:rsidR="003E34E7" w:rsidRPr="00CF45AE" w:rsidRDefault="003E34E7" w:rsidP="003E3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AE">
              <w:rPr>
                <w:rFonts w:ascii="Times New Roman" w:hAnsi="Times New Roman" w:cs="Times New Roman"/>
                <w:sz w:val="24"/>
                <w:szCs w:val="24"/>
              </w:rPr>
              <w:t>602 1 17 05040 04 0000 180</w:t>
            </w:r>
          </w:p>
        </w:tc>
        <w:tc>
          <w:tcPr>
            <w:tcW w:w="5979" w:type="dxa"/>
            <w:shd w:val="clear" w:color="auto" w:fill="auto"/>
          </w:tcPr>
          <w:p w:rsidR="003E34E7" w:rsidRPr="00CF45AE" w:rsidRDefault="003E34E7" w:rsidP="005266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45AE">
              <w:rPr>
                <w:rFonts w:ascii="Times New Roman" w:hAnsi="Times New Roman" w:cs="Times New Roman"/>
              </w:rPr>
              <w:t>Прочие неналоговые доходы бюджетов городских</w:t>
            </w:r>
          </w:p>
          <w:p w:rsidR="003E34E7" w:rsidRPr="00CF45AE" w:rsidRDefault="003E34E7" w:rsidP="005266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45AE">
              <w:rPr>
                <w:rFonts w:ascii="Times New Roman" w:hAnsi="Times New Roman" w:cs="Times New Roman"/>
              </w:rPr>
              <w:t>округов</w:t>
            </w:r>
          </w:p>
        </w:tc>
      </w:tr>
    </w:tbl>
    <w:p w:rsidR="00F64FF3" w:rsidRPr="00CF45AE" w:rsidRDefault="00F64FF3" w:rsidP="00543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64FF3" w:rsidRPr="00CF45AE" w:rsidSect="00CE0C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C3A"/>
    <w:rsid w:val="003E34E7"/>
    <w:rsid w:val="0052662C"/>
    <w:rsid w:val="00543986"/>
    <w:rsid w:val="00726C3F"/>
    <w:rsid w:val="008101D5"/>
    <w:rsid w:val="008B6973"/>
    <w:rsid w:val="00CE0C3A"/>
    <w:rsid w:val="00CF45AE"/>
    <w:rsid w:val="00D625F8"/>
    <w:rsid w:val="00E642FB"/>
    <w:rsid w:val="00E7766B"/>
    <w:rsid w:val="00F6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3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9</cp:revision>
  <dcterms:created xsi:type="dcterms:W3CDTF">2021-02-11T09:09:00Z</dcterms:created>
  <dcterms:modified xsi:type="dcterms:W3CDTF">2021-02-11T14:45:00Z</dcterms:modified>
</cp:coreProperties>
</file>