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A" w:rsidRDefault="006765AA" w:rsidP="006765AA">
      <w:pPr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765AA" w:rsidRDefault="006765AA" w:rsidP="006765AA">
      <w:pPr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Думы</w:t>
      </w:r>
    </w:p>
    <w:p w:rsidR="006765AA" w:rsidRDefault="006765AA" w:rsidP="006765AA">
      <w:pPr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6765AA" w:rsidRDefault="006765AA" w:rsidP="006765AA">
      <w:pPr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от 26 сентября 2012 г.</w:t>
      </w:r>
    </w:p>
    <w:p w:rsidR="006765AA" w:rsidRDefault="006765AA" w:rsidP="006765AA">
      <w:pPr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№ 269-24</w:t>
      </w:r>
    </w:p>
    <w:p w:rsidR="006765AA" w:rsidRDefault="006765AA" w:rsidP="006765AA">
      <w:pPr>
        <w:jc w:val="center"/>
        <w:rPr>
          <w:b/>
          <w:sz w:val="28"/>
          <w:szCs w:val="28"/>
        </w:rPr>
      </w:pPr>
    </w:p>
    <w:p w:rsidR="006765AA" w:rsidRDefault="006765AA" w:rsidP="006765AA">
      <w:pPr>
        <w:jc w:val="center"/>
        <w:rPr>
          <w:b/>
          <w:sz w:val="28"/>
          <w:szCs w:val="28"/>
        </w:rPr>
      </w:pPr>
    </w:p>
    <w:p w:rsidR="006765AA" w:rsidRDefault="006765AA" w:rsidP="00676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765AA" w:rsidRDefault="006765AA" w:rsidP="00676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комитете по труду и социальной поддержке населения</w:t>
      </w:r>
    </w:p>
    <w:p w:rsidR="006765AA" w:rsidRDefault="006765AA" w:rsidP="006765A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Невинномысска</w:t>
      </w:r>
    </w:p>
    <w:p w:rsidR="00A36D9F" w:rsidRDefault="006765AA" w:rsidP="006765AA">
      <w:pPr>
        <w:tabs>
          <w:tab w:val="left" w:pos="-3060"/>
        </w:tabs>
        <w:jc w:val="center"/>
        <w:rPr>
          <w:sz w:val="28"/>
          <w:szCs w:val="28"/>
        </w:rPr>
      </w:pPr>
      <w:proofErr w:type="gramStart"/>
      <w:r w:rsidRPr="006765AA">
        <w:rPr>
          <w:sz w:val="28"/>
          <w:szCs w:val="28"/>
        </w:rPr>
        <w:t xml:space="preserve">(с изменениями, внесенными решениями Думы города от 28 мая 2014 г. </w:t>
      </w:r>
      <w:r w:rsidR="00682F04">
        <w:rPr>
          <w:sz w:val="28"/>
          <w:szCs w:val="28"/>
        </w:rPr>
        <w:t xml:space="preserve">      </w:t>
      </w:r>
      <w:r w:rsidRPr="006765AA">
        <w:rPr>
          <w:sz w:val="28"/>
          <w:szCs w:val="28"/>
        </w:rPr>
        <w:t>№ 545</w:t>
      </w:r>
      <w:r w:rsidR="00D425AA">
        <w:rPr>
          <w:sz w:val="28"/>
          <w:szCs w:val="28"/>
        </w:rPr>
        <w:t>-</w:t>
      </w:r>
      <w:r w:rsidRPr="006765AA">
        <w:rPr>
          <w:sz w:val="28"/>
          <w:szCs w:val="28"/>
        </w:rPr>
        <w:t>50; от 29 октября</w:t>
      </w:r>
      <w:r w:rsidR="00CA5C90">
        <w:rPr>
          <w:sz w:val="28"/>
          <w:szCs w:val="28"/>
        </w:rPr>
        <w:t xml:space="preserve"> 2014 г</w:t>
      </w:r>
      <w:r w:rsidR="00D425AA">
        <w:rPr>
          <w:sz w:val="28"/>
          <w:szCs w:val="28"/>
        </w:rPr>
        <w:t xml:space="preserve">. </w:t>
      </w:r>
      <w:r w:rsidRPr="006765AA">
        <w:rPr>
          <w:sz w:val="28"/>
          <w:szCs w:val="28"/>
        </w:rPr>
        <w:t>№ 609</w:t>
      </w:r>
      <w:r w:rsidR="00D425AA">
        <w:rPr>
          <w:sz w:val="28"/>
          <w:szCs w:val="28"/>
        </w:rPr>
        <w:t>-</w:t>
      </w:r>
      <w:r w:rsidRPr="006765AA">
        <w:rPr>
          <w:sz w:val="28"/>
          <w:szCs w:val="28"/>
        </w:rPr>
        <w:t>57</w:t>
      </w:r>
      <w:r w:rsidR="00A36D9F">
        <w:rPr>
          <w:sz w:val="28"/>
          <w:szCs w:val="28"/>
        </w:rPr>
        <w:t xml:space="preserve">, от 30 июня 2015 г. № 730-68, </w:t>
      </w:r>
      <w:proofErr w:type="gramEnd"/>
    </w:p>
    <w:p w:rsidR="006765AA" w:rsidRPr="006765AA" w:rsidRDefault="00A36D9F" w:rsidP="006765AA">
      <w:pPr>
        <w:tabs>
          <w:tab w:val="left" w:pos="-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25 февраля 2016 г. № 843-75</w:t>
      </w:r>
      <w:r w:rsidR="00503A4A">
        <w:rPr>
          <w:sz w:val="28"/>
          <w:szCs w:val="28"/>
        </w:rPr>
        <w:t>, от 21 декабря 2016 № 48–6, от 27 апреля 2017 г. № 119-11</w:t>
      </w:r>
      <w:r w:rsidR="00155834">
        <w:rPr>
          <w:sz w:val="28"/>
          <w:szCs w:val="28"/>
        </w:rPr>
        <w:t xml:space="preserve">, </w:t>
      </w:r>
      <w:r w:rsidR="00155834">
        <w:rPr>
          <w:sz w:val="28"/>
          <w:szCs w:val="28"/>
        </w:rPr>
        <w:t>от 27 </w:t>
      </w:r>
      <w:r w:rsidR="00155834">
        <w:rPr>
          <w:sz w:val="28"/>
          <w:szCs w:val="28"/>
        </w:rPr>
        <w:t>марта</w:t>
      </w:r>
      <w:r w:rsidR="00155834">
        <w:rPr>
          <w:sz w:val="28"/>
          <w:szCs w:val="28"/>
        </w:rPr>
        <w:t> 201</w:t>
      </w:r>
      <w:r w:rsidR="00155834">
        <w:rPr>
          <w:sz w:val="28"/>
          <w:szCs w:val="28"/>
        </w:rPr>
        <w:t>9</w:t>
      </w:r>
      <w:r w:rsidR="00155834">
        <w:rPr>
          <w:sz w:val="28"/>
          <w:szCs w:val="28"/>
        </w:rPr>
        <w:t xml:space="preserve"> г. № </w:t>
      </w:r>
      <w:r w:rsidR="00155834">
        <w:rPr>
          <w:sz w:val="28"/>
          <w:szCs w:val="28"/>
        </w:rPr>
        <w:t>380-45</w:t>
      </w:r>
      <w:r w:rsidR="006765AA" w:rsidRPr="006765AA">
        <w:rPr>
          <w:sz w:val="28"/>
          <w:szCs w:val="28"/>
        </w:rPr>
        <w:t>)</w:t>
      </w:r>
    </w:p>
    <w:p w:rsidR="006765AA" w:rsidRDefault="006765AA" w:rsidP="006765AA">
      <w:pPr>
        <w:jc w:val="center"/>
        <w:rPr>
          <w:b/>
          <w:sz w:val="28"/>
          <w:szCs w:val="28"/>
        </w:rPr>
      </w:pPr>
    </w:p>
    <w:p w:rsidR="006765AA" w:rsidRDefault="006765AA" w:rsidP="006765AA">
      <w:pPr>
        <w:jc w:val="center"/>
        <w:rPr>
          <w:b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0" w:firstLine="709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Общие положения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Комитет по труду и социальной поддержке населения администрации города Невинномысска (далее – Комитет) является органом администрации города Невинномысска (далее – город), осуществляющим полномочия в области социальной помощи и социальной поддержки отдельных категорий граждан на территории города.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Комитет в своей деятельности руководствуется Конституцией Российской Федерации, законами Российской Федерации и Ставропольского края, иными нормативными правовыми актами Российской Федерации и Ставропольского края, Уставом города и другими муниципальными правовыми актами города, а также настоящим Положением.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Комитет осуществляет свою деятельность во взаимодействии с органами государственной власти Ставропольского края, органами местного самоуправления города, общественными и иными организациями различных форм собственности.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Комитет является юридическим лицом, имеет самостоятельный баланс, лицевые счета, открытые в соответствии с Бюджетным кодексом Российской Федерации, печати, штампы, бланки со своим наименованием, имущество, необходимое для осуществления своих функций.</w:t>
      </w:r>
    </w:p>
    <w:p w:rsidR="006765AA" w:rsidRPr="0092581F" w:rsidRDefault="006765AA" w:rsidP="00322D3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Официальное наименование:</w:t>
      </w:r>
    </w:p>
    <w:p w:rsidR="006765AA" w:rsidRDefault="006765AA" w:rsidP="00322D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Полное</w:t>
      </w:r>
      <w:proofErr w:type="gramEnd"/>
      <w:r>
        <w:rPr>
          <w:color w:val="000000"/>
          <w:sz w:val="28"/>
          <w:szCs w:val="28"/>
        </w:rPr>
        <w:t>: комитет по труду и социальной поддержке населения администрации города Невинномысска.</w:t>
      </w:r>
    </w:p>
    <w:p w:rsidR="006765AA" w:rsidRDefault="006765AA" w:rsidP="00322D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Сокращенное</w:t>
      </w:r>
      <w:proofErr w:type="gramEnd"/>
      <w:r>
        <w:rPr>
          <w:color w:val="000000"/>
          <w:sz w:val="28"/>
          <w:szCs w:val="28"/>
        </w:rPr>
        <w:t xml:space="preserve">: комитет по труду и </w:t>
      </w:r>
      <w:proofErr w:type="spellStart"/>
      <w:r>
        <w:rPr>
          <w:color w:val="000000"/>
          <w:sz w:val="28"/>
          <w:szCs w:val="28"/>
        </w:rPr>
        <w:t>соцподдержке</w:t>
      </w:r>
      <w:proofErr w:type="spellEnd"/>
      <w:r>
        <w:rPr>
          <w:color w:val="000000"/>
          <w:sz w:val="28"/>
          <w:szCs w:val="28"/>
        </w:rPr>
        <w:t xml:space="preserve"> населения </w:t>
      </w:r>
      <w:r w:rsidR="00322D3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г. Невинномысска.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Местонахождение Комитета: Российская Федерация, Ставропольский край, город Невинномысск.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Юридический адрес: 357100, Ставропольский край, город Невинномысск, улица Свердлова, 16.</w:t>
      </w:r>
    </w:p>
    <w:p w:rsidR="0092581F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lastRenderedPageBreak/>
        <w:t>Имущество Комитета находится в муниципальной собственности города и закреплено за Комитетом на праве оперативного управления.</w:t>
      </w:r>
    </w:p>
    <w:p w:rsidR="006765AA" w:rsidRPr="0092581F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2581F">
        <w:rPr>
          <w:color w:val="000000"/>
          <w:sz w:val="28"/>
          <w:szCs w:val="28"/>
        </w:rPr>
        <w:t>Финансирование расходов на содержание и реализацию функций Комитета осуществляется за счет средств бюджета города и субвенций, выделяемых из бюджета Ставропольского края, на реализацию переданных государственных полномочий.</w:t>
      </w:r>
    </w:p>
    <w:p w:rsidR="006765AA" w:rsidRDefault="006765AA" w:rsidP="006765AA">
      <w:pPr>
        <w:ind w:firstLine="700"/>
        <w:jc w:val="both"/>
        <w:rPr>
          <w:b/>
          <w:color w:val="000000"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Основные задачи</w:t>
      </w:r>
    </w:p>
    <w:p w:rsidR="006765AA" w:rsidRDefault="006765AA" w:rsidP="00322D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Комитета являются:</w:t>
      </w:r>
    </w:p>
    <w:p w:rsidR="00797970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7970">
        <w:rPr>
          <w:color w:val="000000"/>
          <w:sz w:val="28"/>
          <w:szCs w:val="28"/>
        </w:rPr>
        <w:t>Осуществление полномочий органов местного самоуправления города в области социальной помощи и социальной поддержки отдельных категорий граждан на территории города.</w:t>
      </w:r>
    </w:p>
    <w:p w:rsidR="006765AA" w:rsidRPr="00797970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7970">
        <w:rPr>
          <w:color w:val="000000"/>
          <w:sz w:val="28"/>
          <w:szCs w:val="28"/>
        </w:rPr>
        <w:t>Осуществление переданных органам местного самоуправления города отдельных государственных полномочий в области:</w:t>
      </w:r>
    </w:p>
    <w:p w:rsidR="006765AA" w:rsidRDefault="006765AA" w:rsidP="00322D3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Труда и социальной защиты отдельных категорий граждан;</w:t>
      </w:r>
    </w:p>
    <w:p w:rsidR="006765AA" w:rsidRDefault="006765AA" w:rsidP="00322D3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Опеки и попечительства.</w:t>
      </w:r>
    </w:p>
    <w:p w:rsidR="006765AA" w:rsidRDefault="006765AA" w:rsidP="00322D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иных отдельных государственных полномочий в случае наделения ими органов местного самоуправления города, а также полномочий органов социальной защиты по месту жительства, предусмотренных действующим законодательством.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Участие в мероприятиях по профилактике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 в пределах своей компетенции.</w:t>
      </w:r>
    </w:p>
    <w:p w:rsidR="006765AA" w:rsidRDefault="006765AA" w:rsidP="006765AA">
      <w:pPr>
        <w:ind w:firstLine="700"/>
        <w:jc w:val="both"/>
        <w:rPr>
          <w:b/>
          <w:color w:val="000000"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Функции Комитета</w:t>
      </w:r>
    </w:p>
    <w:p w:rsidR="006765AA" w:rsidRDefault="006765AA" w:rsidP="00322D3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Предоставляет дополнительные меры социальной помощи и социальной поддержки отдельным категориям граждан в соответствии с решениями Думы города и в порядке, устанавливаемом постановлением администрации города.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органам местного самоуправления города организациях.</w:t>
      </w:r>
      <w:proofErr w:type="gramEnd"/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Формирует перечень организаций для отбывания наказания в виде обязательных и исправительных работ осужденными, состоящими на учете в уголовно-исполнительной инспекции по городу.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Регистрирует трудовые договоры, заключаемые между работниками и работодателями – физическими лицами, не являющимися индивидуальными предпринимателями, а также факт прекращения этих трудовых договоров.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lastRenderedPageBreak/>
        <w:t>Осуществляет функции в области труда и социальной защиты отдельных категорий граждан в соответствии с Законом Ставропольского края от 11.12.2009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</w:t>
      </w:r>
      <w:proofErr w:type="gramEnd"/>
      <w:r w:rsidRPr="00711166">
        <w:rPr>
          <w:color w:val="000000"/>
          <w:sz w:val="28"/>
          <w:szCs w:val="28"/>
        </w:rPr>
        <w:t xml:space="preserve"> категорий граждан».</w:t>
      </w:r>
    </w:p>
    <w:p w:rsidR="006765AA" w:rsidRPr="0071116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Осуществляет полномочия органов социальной защиты по месту жительства: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Принимает решение о назначении единовременного пособия при рождении ребенка и ежемесячного пособия по уходу за ребенком лицам, фактически осуществляющим уход за ребенком и не подлежащим обязательному социальному страхованию, составляет списки получателей данных пособий для выплаты в соответствии с законом Российской Федерации от 19.05.1995</w:t>
      </w:r>
      <w:r w:rsidR="002906BD">
        <w:rPr>
          <w:color w:val="000000"/>
          <w:sz w:val="28"/>
          <w:szCs w:val="28"/>
        </w:rPr>
        <w:t xml:space="preserve"> </w:t>
      </w:r>
      <w:r w:rsidRPr="00711166">
        <w:rPr>
          <w:color w:val="000000"/>
          <w:sz w:val="28"/>
          <w:szCs w:val="28"/>
        </w:rPr>
        <w:t>№ 81-ФЗ «О государственных пособиях гражданам, имеющим детей»;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 xml:space="preserve">Выплачивает социальное пособие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</w:t>
      </w:r>
      <w:r w:rsidR="00CA5C90" w:rsidRPr="00711166">
        <w:rPr>
          <w:color w:val="000000"/>
          <w:sz w:val="28"/>
          <w:szCs w:val="28"/>
        </w:rPr>
        <w:t xml:space="preserve">и </w:t>
      </w:r>
      <w:r w:rsidRPr="00711166">
        <w:rPr>
          <w:color w:val="000000"/>
          <w:sz w:val="28"/>
          <w:szCs w:val="28"/>
        </w:rPr>
        <w:t>не являлся пенсионером, а также в случае рождения мертвого ребенка по истечении 154 дней беременности в соответствии с законом Российской Федерации от 12.01.1996 № 8-ФЗ «О погребении и похоронном деле»;</w:t>
      </w:r>
      <w:proofErr w:type="gramEnd"/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>Принимает документы, составляет списки получателей денежных компенсаций в соответствии с законами Российской Федерации от 15.05.1991 № 1244-1 «О социальной защите граждан, подвергшихся воздействию радиации вследствие катастрофы на Чернобыльской АЭС» и от 26.11.1998</w:t>
      </w:r>
      <w:r w:rsidR="002906BD">
        <w:rPr>
          <w:color w:val="000000"/>
          <w:sz w:val="28"/>
          <w:szCs w:val="28"/>
        </w:rPr>
        <w:t xml:space="preserve"> </w:t>
      </w:r>
      <w:r w:rsidRPr="00711166">
        <w:rPr>
          <w:color w:val="000000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11166">
        <w:rPr>
          <w:color w:val="000000"/>
          <w:sz w:val="28"/>
          <w:szCs w:val="28"/>
        </w:rPr>
        <w:t>Теча</w:t>
      </w:r>
      <w:proofErr w:type="spellEnd"/>
      <w:r w:rsidRPr="00711166">
        <w:rPr>
          <w:color w:val="000000"/>
          <w:sz w:val="28"/>
          <w:szCs w:val="28"/>
        </w:rPr>
        <w:t>»;</w:t>
      </w:r>
      <w:proofErr w:type="gramEnd"/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Назначает и выплачивает денежные компенсации в соответствии с законом Российской Федерации от 18.10.1991 № 1761-1</w:t>
      </w:r>
      <w:r w:rsidR="00234507">
        <w:rPr>
          <w:color w:val="000000"/>
          <w:sz w:val="28"/>
          <w:szCs w:val="28"/>
        </w:rPr>
        <w:t xml:space="preserve">         </w:t>
      </w:r>
      <w:r w:rsidRPr="00711166">
        <w:rPr>
          <w:color w:val="000000"/>
          <w:sz w:val="28"/>
          <w:szCs w:val="28"/>
        </w:rPr>
        <w:t xml:space="preserve"> «О реабилитации жертв политических репрессий»;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Участвует в работе комиссий, образуемых работодателем в организациях, находящихся на территории города, для расследования несчастного случая (в том числе группового)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соответствии с Трудовым кодексом Российской Федерации;</w:t>
      </w:r>
    </w:p>
    <w:p w:rsidR="00CA5C90" w:rsidRPr="00711166" w:rsidRDefault="00CA5C90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711166">
        <w:rPr>
          <w:color w:val="000000"/>
          <w:sz w:val="28"/>
          <w:szCs w:val="28"/>
        </w:rPr>
        <w:t xml:space="preserve">Принимает от граждан документы и оформляет списки, выдает удостоверения в соответствии с постановлением </w:t>
      </w:r>
      <w:r w:rsidRPr="00711166">
        <w:rPr>
          <w:sz w:val="28"/>
          <w:szCs w:val="28"/>
        </w:rPr>
        <w:t xml:space="preserve">Губернатора </w:t>
      </w:r>
      <w:r w:rsidRPr="00711166">
        <w:rPr>
          <w:sz w:val="28"/>
          <w:szCs w:val="28"/>
        </w:rPr>
        <w:lastRenderedPageBreak/>
        <w:t>Ставропольского края от 01.07.2014 № 356 «О порядке присвоения звания «Ветеран труда Ставропольского края»;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 xml:space="preserve">Принимает от граждан документы и оформляет списки, выдает удостоверения в соответствии с </w:t>
      </w:r>
      <w:r w:rsidR="00CA5C90" w:rsidRPr="00711166">
        <w:rPr>
          <w:color w:val="000000"/>
          <w:sz w:val="28"/>
          <w:szCs w:val="28"/>
        </w:rPr>
        <w:t>п</w:t>
      </w:r>
      <w:r w:rsidRPr="00711166">
        <w:rPr>
          <w:color w:val="000000"/>
          <w:sz w:val="28"/>
          <w:szCs w:val="28"/>
        </w:rPr>
        <w:t>остановлением Губернатора Ставропольского края от 05.09.2007 № 569 «О порядке и условиях присвоения звания «Ветеран труда» в Ставропольском крае»;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>Принимает от граждан документы, выдает удостоверения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Указом Президента Российской Федерации от 15.10.1992 № 1235;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>Принимает и регистрирует справки, ведет учет данных, необходимых для определения размера компенсационных выплат, производит расчет компенсационных выплат в связи с ежемесячными расходами по оплате жилых помещений, коммунальных и других видов услуг в соответствии с Постановлением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</w:t>
      </w:r>
      <w:proofErr w:type="gramEnd"/>
      <w:r w:rsidRPr="00711166">
        <w:rPr>
          <w:color w:val="000000"/>
          <w:sz w:val="28"/>
          <w:szCs w:val="28"/>
        </w:rPr>
        <w:t xml:space="preserve"> расходами по оплате жилых помещений, коммунальных и других видов услуг»;</w:t>
      </w:r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 xml:space="preserve">Назначает ежемесячные компенсационные выплаты и составляет ежемесячные реестры получателей данных выплат в соответствии с постановлениями Правительства Российской Федерации от 03.11.1994 </w:t>
      </w:r>
      <w:r w:rsidR="00234507">
        <w:rPr>
          <w:color w:val="000000"/>
          <w:sz w:val="28"/>
          <w:szCs w:val="28"/>
        </w:rPr>
        <w:t xml:space="preserve">              </w:t>
      </w:r>
      <w:r w:rsidRPr="00711166">
        <w:rPr>
          <w:color w:val="000000"/>
          <w:sz w:val="28"/>
          <w:szCs w:val="28"/>
        </w:rPr>
        <w:t xml:space="preserve">№ 1206 «Об утверждении Порядка назначения и выплаты ежемесячных компенсационных выплат отдельным категориям граждан» и от </w:t>
      </w:r>
      <w:r w:rsidR="00CA5C90" w:rsidRPr="00711166">
        <w:rPr>
          <w:sz w:val="28"/>
          <w:szCs w:val="28"/>
        </w:rPr>
        <w:t>04.08.2006</w:t>
      </w:r>
      <w:r w:rsidR="00234507">
        <w:rPr>
          <w:sz w:val="28"/>
          <w:szCs w:val="28"/>
        </w:rPr>
        <w:t xml:space="preserve">           </w:t>
      </w:r>
      <w:r w:rsidRPr="00711166">
        <w:rPr>
          <w:color w:val="000000"/>
          <w:sz w:val="28"/>
          <w:szCs w:val="28"/>
        </w:rPr>
        <w:t>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организации»;</w:t>
      </w:r>
      <w:proofErr w:type="gramEnd"/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11166">
        <w:rPr>
          <w:color w:val="000000"/>
          <w:sz w:val="28"/>
          <w:szCs w:val="28"/>
        </w:rPr>
        <w:t>Принимает документы и выдает справки для получения государственной социальной помощи в соответствии с Постановлением Правительства Российской Федерации от 27.06.2001 № 487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докторантов»;</w:t>
      </w:r>
      <w:proofErr w:type="gramEnd"/>
    </w:p>
    <w:p w:rsidR="006765AA" w:rsidRPr="00711166" w:rsidRDefault="006765AA" w:rsidP="00322D36">
      <w:pPr>
        <w:pStyle w:val="a3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11166">
        <w:rPr>
          <w:color w:val="000000"/>
          <w:sz w:val="28"/>
          <w:szCs w:val="28"/>
        </w:rPr>
        <w:t xml:space="preserve">Принимает документы, осуществляет расчет и принимает решение о признании семьи или одиноко проживающего гражданина </w:t>
      </w:r>
      <w:proofErr w:type="gramStart"/>
      <w:r w:rsidRPr="00711166">
        <w:rPr>
          <w:color w:val="000000"/>
          <w:sz w:val="28"/>
          <w:szCs w:val="28"/>
        </w:rPr>
        <w:t>малоимущими</w:t>
      </w:r>
      <w:proofErr w:type="gramEnd"/>
      <w:r w:rsidRPr="00711166">
        <w:rPr>
          <w:color w:val="000000"/>
          <w:sz w:val="28"/>
          <w:szCs w:val="28"/>
        </w:rPr>
        <w:t xml:space="preserve"> в соответствии с законом Российской Федерации </w:t>
      </w:r>
      <w:r w:rsidR="00234507">
        <w:rPr>
          <w:color w:val="000000"/>
          <w:sz w:val="28"/>
          <w:szCs w:val="28"/>
        </w:rPr>
        <w:t xml:space="preserve">                           </w:t>
      </w:r>
      <w:r w:rsidRPr="00711166">
        <w:rPr>
          <w:color w:val="000000"/>
          <w:sz w:val="28"/>
          <w:szCs w:val="28"/>
        </w:rPr>
        <w:t>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155834" w:rsidRPr="00322D36" w:rsidRDefault="00322D36" w:rsidP="00322D36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55834" w:rsidRPr="00322D36">
        <w:rPr>
          <w:color w:val="000000"/>
          <w:sz w:val="28"/>
          <w:szCs w:val="28"/>
        </w:rPr>
        <w:t>Принимает документы и формирует список на оказание адресной социальной помощи на проведение ремонтных работ жилых помещений инвалидам и участникам Великой Отечественной Войны и их вдовам в соответствии с постановлениями Правительства Ставропольского края:</w:t>
      </w:r>
      <w:r w:rsidR="00155834" w:rsidRPr="00322D36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 xml:space="preserve">         </w:t>
      </w:r>
      <w:r w:rsidRPr="00322D36">
        <w:rPr>
          <w:color w:val="000000"/>
          <w:sz w:val="28"/>
          <w:szCs w:val="28"/>
        </w:rPr>
        <w:t xml:space="preserve">- </w:t>
      </w:r>
      <w:r w:rsidR="00155834" w:rsidRPr="00322D36">
        <w:rPr>
          <w:color w:val="000000"/>
          <w:sz w:val="28"/>
          <w:szCs w:val="28"/>
        </w:rPr>
        <w:t xml:space="preserve">от 03.04.2014 № 129-п «О некоторых вопросах реализации краевой программы «Улучшение социально-экономического положения и повышение качества жизни граждан пожилого возраста в Ставропольском крае на </w:t>
      </w:r>
      <w:r w:rsidR="00234507">
        <w:rPr>
          <w:color w:val="000000"/>
          <w:sz w:val="28"/>
          <w:szCs w:val="28"/>
        </w:rPr>
        <w:t xml:space="preserve">                 </w:t>
      </w:r>
      <w:r w:rsidR="00155834" w:rsidRPr="00322D36">
        <w:rPr>
          <w:color w:val="000000"/>
          <w:sz w:val="28"/>
          <w:szCs w:val="28"/>
        </w:rPr>
        <w:t xml:space="preserve">2014-2018 годы»; </w:t>
      </w:r>
    </w:p>
    <w:p w:rsidR="00155834" w:rsidRPr="00155834" w:rsidRDefault="00155834" w:rsidP="00322D36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55834">
        <w:rPr>
          <w:color w:val="000000"/>
          <w:sz w:val="28"/>
          <w:szCs w:val="28"/>
        </w:rPr>
        <w:t xml:space="preserve">- от 14.12.2018 № 568-п «Об утверждении государственной программы Ставропольского края «Социальная поддержка граждан»; </w:t>
      </w:r>
    </w:p>
    <w:p w:rsidR="006765AA" w:rsidRPr="00711166" w:rsidRDefault="00155834" w:rsidP="00322D36">
      <w:pPr>
        <w:pStyle w:val="a3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55834">
        <w:rPr>
          <w:color w:val="000000"/>
          <w:sz w:val="28"/>
          <w:szCs w:val="28"/>
        </w:rPr>
        <w:t>- от 31.01.2019 № 41-п «О порядке оказания в 2019 - 2021 годах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края»</w:t>
      </w:r>
      <w:r w:rsidR="006765AA" w:rsidRPr="00711166">
        <w:rPr>
          <w:color w:val="000000"/>
          <w:sz w:val="28"/>
          <w:szCs w:val="28"/>
        </w:rPr>
        <w:t>;</w:t>
      </w:r>
    </w:p>
    <w:p w:rsidR="006765AA" w:rsidRPr="00711166" w:rsidRDefault="00322D36" w:rsidP="00322D36">
      <w:pPr>
        <w:pStyle w:val="a3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65AA" w:rsidRPr="00711166">
        <w:rPr>
          <w:color w:val="000000"/>
          <w:sz w:val="28"/>
          <w:szCs w:val="28"/>
        </w:rPr>
        <w:t>Участвует в профилактике безнадзорности и правонарушений несовершеннолетних в соответствии с Федеральным законом от 24.06.1999</w:t>
      </w:r>
      <w:r w:rsidR="0023450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765AA" w:rsidRPr="00711166">
        <w:rPr>
          <w:color w:val="000000"/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6765AA" w:rsidRPr="00711166" w:rsidRDefault="00322D36" w:rsidP="00322D36">
      <w:pPr>
        <w:pStyle w:val="a3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65AA" w:rsidRPr="00711166">
        <w:rPr>
          <w:color w:val="000000"/>
          <w:sz w:val="28"/>
          <w:szCs w:val="28"/>
        </w:rPr>
        <w:t>Принимает документы и выдает удостоверения ветеранам Великой Отечественной войны, членам семей погибших ветеранов Великой Отечественной войны и ветеранов боевых действий, получающим пенсию в территориальных органах Пенсионного фонда Российской Федерации.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Осуществляет функции по организации и осуществлению деятельности по опеке и попечительству в соответствии с Законом Ставропольского края от 28.02.2008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попечительству».</w:t>
      </w:r>
    </w:p>
    <w:p w:rsidR="00FF07A9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Осуществляет функции по социальной поддержке детей-сирот и детей, оставшихся без попечения родителей в соответствии с Законом Ставропольского края от 31.12.2004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родителей».</w:t>
      </w:r>
    </w:p>
    <w:p w:rsidR="00FF07A9" w:rsidRPr="00FF07A9" w:rsidRDefault="00FF07A9" w:rsidP="00322D36">
      <w:pPr>
        <w:pStyle w:val="a4"/>
        <w:ind w:firstLine="709"/>
        <w:contextualSpacing/>
        <w:jc w:val="both"/>
        <w:rPr>
          <w:sz w:val="28"/>
          <w:szCs w:val="28"/>
        </w:rPr>
      </w:pPr>
      <w:r w:rsidRPr="00FF07A9">
        <w:rPr>
          <w:sz w:val="28"/>
          <w:szCs w:val="28"/>
        </w:rPr>
        <w:t>20</w:t>
      </w:r>
      <w:r w:rsidRPr="00FF07A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FF07A9">
        <w:rPr>
          <w:sz w:val="28"/>
          <w:szCs w:val="28"/>
        </w:rPr>
        <w:t>Осуществляет функции по назначению и выплате единовременного пособия усыновителям в соответствии с Законом Ставропольского края от   13.06.2013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>
        <w:rPr>
          <w:sz w:val="28"/>
          <w:szCs w:val="28"/>
        </w:rPr>
        <w:t>»</w:t>
      </w:r>
      <w:r w:rsidRPr="00FF07A9">
        <w:rPr>
          <w:sz w:val="28"/>
          <w:szCs w:val="28"/>
        </w:rPr>
        <w:t>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 xml:space="preserve">Осуществляет функции муниципального заказчика при размещении заказов на поставки товаров, выполнение работ, оказание услуг </w:t>
      </w:r>
      <w:r w:rsidRPr="00154F5E">
        <w:rPr>
          <w:color w:val="000000"/>
          <w:sz w:val="28"/>
          <w:szCs w:val="28"/>
        </w:rPr>
        <w:lastRenderedPageBreak/>
        <w:t>в порядке и случаях, установленных действующим законодательством и нормативными правовыми актами органов местного самоуправления города.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Участвует  в разработке и реализации муниципальных программ по направлениям деятельности Комитета.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Создает и ведет информационный банк данных по направлениям деятельности Комитета.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Оказывает содействие работе межведомственных комиссий, создаваемых администрацией города по направлениям деятельности Комитета.</w:t>
      </w:r>
    </w:p>
    <w:p w:rsidR="006765AA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Осуществляет в установленном порядке сбор, обработку, анализ и представление статистической отчетности по направлениям деятельности Комитета.</w:t>
      </w:r>
    </w:p>
    <w:p w:rsidR="004602A7" w:rsidRDefault="004602A7" w:rsidP="00322D3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25.1) У</w:t>
      </w:r>
      <w:r w:rsidRPr="00506B62">
        <w:rPr>
          <w:sz w:val="28"/>
          <w:szCs w:val="28"/>
        </w:rPr>
        <w:t>част</w:t>
      </w:r>
      <w:r>
        <w:rPr>
          <w:sz w:val="28"/>
          <w:szCs w:val="28"/>
        </w:rPr>
        <w:t xml:space="preserve">вует </w:t>
      </w:r>
      <w:r w:rsidRPr="00506B62">
        <w:rPr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Ставропольского края</w:t>
      </w:r>
      <w:r>
        <w:rPr>
          <w:sz w:val="28"/>
          <w:szCs w:val="28"/>
        </w:rPr>
        <w:t>.</w:t>
      </w:r>
    </w:p>
    <w:p w:rsidR="004602A7" w:rsidRDefault="004602A7" w:rsidP="00322D36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25.2) Об</w:t>
      </w:r>
      <w:r w:rsidRPr="00506B62">
        <w:rPr>
          <w:sz w:val="28"/>
          <w:szCs w:val="28"/>
        </w:rPr>
        <w:t>еспечи</w:t>
      </w:r>
      <w:r>
        <w:rPr>
          <w:sz w:val="28"/>
          <w:szCs w:val="28"/>
        </w:rPr>
        <w:t>вает</w:t>
      </w:r>
      <w:r w:rsidRPr="00506B62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506B62">
        <w:rPr>
          <w:sz w:val="28"/>
          <w:szCs w:val="28"/>
        </w:rPr>
        <w:t xml:space="preserve"> требований к антитеррористической защищенности объектов, находящихся в муниципальной собственности и закрепленных на праве оперативного управления за Комитетом</w:t>
      </w:r>
      <w:r>
        <w:rPr>
          <w:sz w:val="28"/>
          <w:szCs w:val="28"/>
        </w:rPr>
        <w:t>, а также объектов находящихся в государственной собственности Ставропольского края и переданных Комитету в безвозмездное пользование.</w:t>
      </w:r>
    </w:p>
    <w:p w:rsidR="00155834" w:rsidRPr="00154F5E" w:rsidRDefault="00155834" w:rsidP="00322D36">
      <w:pPr>
        <w:pStyle w:val="a3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25.3) Участвует в пределах своей компетенции в осуществлении мониторинга, направленного на выявление предпосылок к возникновению факторов, способствующих совершению террористических актов и формированию ресурсной базы террористов.</w:t>
      </w:r>
    </w:p>
    <w:p w:rsidR="006765AA" w:rsidRPr="00154F5E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4F5E">
        <w:rPr>
          <w:color w:val="000000"/>
          <w:sz w:val="28"/>
          <w:szCs w:val="28"/>
        </w:rPr>
        <w:t>Осуществляет иные функции в соответствии с законодательством Российской Федерации и Ставропольского края, нормативными правовыми актами органов местного самоуправления города.</w:t>
      </w:r>
    </w:p>
    <w:p w:rsidR="006765AA" w:rsidRDefault="006765AA" w:rsidP="006765AA">
      <w:pPr>
        <w:ind w:firstLine="700"/>
        <w:jc w:val="both"/>
        <w:rPr>
          <w:b/>
          <w:color w:val="000000"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1134" w:hanging="425"/>
        <w:jc w:val="both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Права</w:t>
      </w:r>
    </w:p>
    <w:p w:rsidR="006765AA" w:rsidRDefault="006765AA" w:rsidP="00322D3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имеет право: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t>Подготавливать проекты постановлений и распоряжений администрации города.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t>Организовывать и проводить, а также принимать участие в социально-ориентированных мероприятиях, благотворительных акциях, направленных на социальную поддержку слабо защищенных категорий населения.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t>Организовывать и проводить, а также принимать участие в конференциях, семинарах и совещаниях по вопросам, относящимся к ведению Комитета.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t>Запрашивать и получать в установленном порядке информацию, материалы и документы, необходимые для осуществления своих функций.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lastRenderedPageBreak/>
        <w:t>Использовать по договору безвозмездного пользования имущество, находящееся в собственности Ставропольского края, в целях исполнения переданных государственных полномочий.</w:t>
      </w:r>
    </w:p>
    <w:p w:rsidR="006765AA" w:rsidRPr="00826836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26836">
        <w:rPr>
          <w:color w:val="000000"/>
          <w:sz w:val="28"/>
          <w:szCs w:val="28"/>
        </w:rPr>
        <w:t>Обладать иными правами в соответствии с действующим законодательством.</w:t>
      </w:r>
    </w:p>
    <w:p w:rsidR="006765AA" w:rsidRDefault="006765AA" w:rsidP="006765AA">
      <w:pPr>
        <w:ind w:firstLine="700"/>
        <w:jc w:val="both"/>
        <w:rPr>
          <w:b/>
          <w:color w:val="000000"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Органы управления</w:t>
      </w:r>
    </w:p>
    <w:p w:rsidR="006765AA" w:rsidRPr="00A404A3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Комитет возглавляет председатель, назначаемый на должность и освобождаемый от должности главой города в установленном порядке.</w:t>
      </w:r>
    </w:p>
    <w:p w:rsidR="006765AA" w:rsidRPr="00A404A3" w:rsidRDefault="006765AA" w:rsidP="00322D36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функций.</w:t>
      </w:r>
    </w:p>
    <w:p w:rsidR="006765AA" w:rsidRPr="00A404A3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 xml:space="preserve">Председатель Комитета подчиняется главе </w:t>
      </w:r>
      <w:r w:rsidR="00A36D9F">
        <w:rPr>
          <w:color w:val="000000"/>
          <w:sz w:val="28"/>
          <w:szCs w:val="28"/>
        </w:rPr>
        <w:t xml:space="preserve">города </w:t>
      </w:r>
      <w:r w:rsidRPr="00A404A3">
        <w:rPr>
          <w:color w:val="000000"/>
          <w:sz w:val="28"/>
          <w:szCs w:val="28"/>
        </w:rPr>
        <w:t xml:space="preserve">и </w:t>
      </w:r>
      <w:r w:rsidR="004602A7">
        <w:rPr>
          <w:color w:val="000000"/>
          <w:sz w:val="28"/>
          <w:szCs w:val="28"/>
        </w:rPr>
        <w:t xml:space="preserve">первому </w:t>
      </w:r>
      <w:r w:rsidRPr="00A404A3">
        <w:rPr>
          <w:color w:val="000000"/>
          <w:sz w:val="28"/>
          <w:szCs w:val="28"/>
        </w:rPr>
        <w:t xml:space="preserve">заместителю главы администрации города, </w:t>
      </w:r>
      <w:r w:rsidR="00CA5C90" w:rsidRPr="00A404A3">
        <w:rPr>
          <w:sz w:val="28"/>
          <w:szCs w:val="28"/>
        </w:rPr>
        <w:t xml:space="preserve">в соответствии с распределением обязанностей в администрации города. </w:t>
      </w:r>
    </w:p>
    <w:p w:rsidR="006765AA" w:rsidRPr="00A404A3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Председатель Комитета: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действует от имени Комитета без доверенности, представляет его во всех учреждениях, организациях и предприятиях по вопросам, относящимся к компетенции Комитета, выдает доверенности в порядке, установленном действующим законодательством;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заключает договоры и совершает иные сделки, не противоречащие законодательству;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заключает трудовые договоры, назначает на должность и освобождает от должности работников Комитета;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утверждает положения о структурных подразделениях Комитета;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распределяет обязанности между руководителями структурных подразделений, работниками Комитета, утверждает должностные инструкции работников Комитета;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издает в пределах своей компетенции приказы, подлежащие обязательному исполнению работниками Комитета;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осуществляет подбор и расстановку кадров в соответствии со штатным расписанием, применяет к работникам Комитета меры поощрения, привлекает к дисциплинарной ответственности;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вносит главе города на рассмотрение предложения о численности и фонде оплаты труда работников Комитета, проект ежегодного плана и прогнозные показатели деятельности Комитета, а также отчет об их исполнении;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ведет прием граждан, рассматривает их предложения, заявления и жалобы, принимает решения в пределах своей компетенции в соответствии с действующим законодательством;</w:t>
      </w:r>
    </w:p>
    <w:p w:rsidR="006765AA" w:rsidRPr="00A404A3" w:rsidRDefault="006765AA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ходатайствует в установленном порядке о представлении работников Комитета к государственным наградам, к наградам Ставропольского края, города и присвоению почетных званий;</w:t>
      </w:r>
    </w:p>
    <w:p w:rsidR="006765AA" w:rsidRPr="00A404A3" w:rsidRDefault="00322D36" w:rsidP="00322D3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6765AA" w:rsidRPr="00A404A3">
        <w:rPr>
          <w:color w:val="000000"/>
          <w:sz w:val="28"/>
          <w:szCs w:val="28"/>
        </w:rPr>
        <w:t>станавливает доплаты и стимулирующие надбавки работникам Комитета, определяет размер и порядок их премирования в соответствии с действующим законодательством.</w:t>
      </w:r>
    </w:p>
    <w:p w:rsidR="006765AA" w:rsidRPr="00A404A3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На время отсутствия председателя Комитета его обязанности выполняет заместитель председателя Комитета или иное должностное лицо на основании приказа.</w:t>
      </w:r>
    </w:p>
    <w:p w:rsidR="006765AA" w:rsidRDefault="006765AA" w:rsidP="00A404A3">
      <w:pPr>
        <w:tabs>
          <w:tab w:val="left" w:pos="1276"/>
        </w:tabs>
        <w:ind w:firstLine="700"/>
        <w:jc w:val="both"/>
        <w:rPr>
          <w:b/>
          <w:color w:val="000000"/>
          <w:sz w:val="28"/>
          <w:szCs w:val="28"/>
        </w:rPr>
      </w:pPr>
    </w:p>
    <w:p w:rsidR="006765AA" w:rsidRPr="00E75807" w:rsidRDefault="006765AA" w:rsidP="00E75807">
      <w:pPr>
        <w:pStyle w:val="a3"/>
        <w:numPr>
          <w:ilvl w:val="0"/>
          <w:numId w:val="9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E75807">
        <w:rPr>
          <w:b/>
          <w:color w:val="000000"/>
          <w:sz w:val="28"/>
          <w:szCs w:val="28"/>
        </w:rPr>
        <w:t>Реорганизация или ликвидация Комитета</w:t>
      </w:r>
    </w:p>
    <w:p w:rsidR="006765AA" w:rsidRPr="00A404A3" w:rsidRDefault="006765AA" w:rsidP="00322D3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04A3">
        <w:rPr>
          <w:color w:val="000000"/>
          <w:sz w:val="28"/>
          <w:szCs w:val="28"/>
        </w:rPr>
        <w:t>Реорганизация или ликвидация Комитета осуществляется в соответствии с законодательством Российской Федерации в установленном порядке.</w:t>
      </w:r>
    </w:p>
    <w:p w:rsidR="006765AA" w:rsidRDefault="006765AA" w:rsidP="006765AA">
      <w:pPr>
        <w:jc w:val="both"/>
        <w:rPr>
          <w:b/>
          <w:sz w:val="28"/>
          <w:szCs w:val="28"/>
          <w:shd w:val="clear" w:color="auto" w:fill="FFFF00"/>
        </w:rPr>
      </w:pPr>
    </w:p>
    <w:p w:rsidR="006765AA" w:rsidRDefault="006765AA" w:rsidP="006765AA">
      <w:pPr>
        <w:jc w:val="both"/>
        <w:rPr>
          <w:b/>
          <w:sz w:val="28"/>
          <w:szCs w:val="28"/>
        </w:rPr>
      </w:pPr>
    </w:p>
    <w:p w:rsidR="00813EE4" w:rsidRDefault="00813EE4"/>
    <w:sectPr w:rsidR="00813EE4" w:rsidSect="00041B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CFA"/>
    <w:multiLevelType w:val="hybridMultilevel"/>
    <w:tmpl w:val="9E9A1A8E"/>
    <w:lvl w:ilvl="0" w:tplc="44421DA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B6A02B8"/>
    <w:multiLevelType w:val="hybridMultilevel"/>
    <w:tmpl w:val="D24439EE"/>
    <w:lvl w:ilvl="0" w:tplc="C87849A2">
      <w:start w:val="1"/>
      <w:numFmt w:val="decimal"/>
      <w:lvlText w:val="%1."/>
      <w:lvlJc w:val="left"/>
      <w:pPr>
        <w:ind w:left="26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92A26A2"/>
    <w:multiLevelType w:val="hybridMultilevel"/>
    <w:tmpl w:val="AB1499D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B4F49C1"/>
    <w:multiLevelType w:val="multilevel"/>
    <w:tmpl w:val="251603BA"/>
    <w:lvl w:ilvl="0">
      <w:start w:val="1"/>
      <w:numFmt w:val="decimal"/>
      <w:lvlText w:val="%1."/>
      <w:lvlJc w:val="left"/>
      <w:pPr>
        <w:ind w:left="19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4">
    <w:nsid w:val="20DB3372"/>
    <w:multiLevelType w:val="hybridMultilevel"/>
    <w:tmpl w:val="BDBECAC4"/>
    <w:lvl w:ilvl="0" w:tplc="C87849A2">
      <w:start w:val="1"/>
      <w:numFmt w:val="decimal"/>
      <w:lvlText w:val="%1."/>
      <w:lvlJc w:val="left"/>
      <w:pPr>
        <w:ind w:left="26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264A2D69"/>
    <w:multiLevelType w:val="hybridMultilevel"/>
    <w:tmpl w:val="05421F3A"/>
    <w:lvl w:ilvl="0" w:tplc="2ECEF352">
      <w:start w:val="1"/>
      <w:numFmt w:val="upperRoman"/>
      <w:lvlText w:val="%1."/>
      <w:lvlJc w:val="left"/>
      <w:pPr>
        <w:ind w:left="26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95277"/>
    <w:multiLevelType w:val="hybridMultilevel"/>
    <w:tmpl w:val="D9F4EBA4"/>
    <w:lvl w:ilvl="0" w:tplc="50DEC3F2">
      <w:start w:val="1"/>
      <w:numFmt w:val="decimal"/>
      <w:lvlText w:val="%1."/>
      <w:lvlJc w:val="left"/>
      <w:pPr>
        <w:ind w:left="26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443E407C"/>
    <w:multiLevelType w:val="hybridMultilevel"/>
    <w:tmpl w:val="6CBE10BC"/>
    <w:lvl w:ilvl="0" w:tplc="44421D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7B9585A"/>
    <w:multiLevelType w:val="multilevel"/>
    <w:tmpl w:val="251603BA"/>
    <w:lvl w:ilvl="0">
      <w:start w:val="1"/>
      <w:numFmt w:val="decimal"/>
      <w:lvlText w:val="%1."/>
      <w:lvlJc w:val="left"/>
      <w:pPr>
        <w:ind w:left="19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634E74BB"/>
    <w:multiLevelType w:val="multilevel"/>
    <w:tmpl w:val="251603BA"/>
    <w:lvl w:ilvl="0">
      <w:start w:val="1"/>
      <w:numFmt w:val="decimal"/>
      <w:lvlText w:val="%1."/>
      <w:lvlJc w:val="left"/>
      <w:pPr>
        <w:ind w:left="19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0">
    <w:nsid w:val="64460D1A"/>
    <w:multiLevelType w:val="hybridMultilevel"/>
    <w:tmpl w:val="7DB04BEE"/>
    <w:lvl w:ilvl="0" w:tplc="142E8FD2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6"/>
    <w:rsid w:val="000029EE"/>
    <w:rsid w:val="00002A11"/>
    <w:rsid w:val="00007305"/>
    <w:rsid w:val="00015289"/>
    <w:rsid w:val="00016230"/>
    <w:rsid w:val="00017E23"/>
    <w:rsid w:val="00025948"/>
    <w:rsid w:val="00026BD4"/>
    <w:rsid w:val="00035610"/>
    <w:rsid w:val="0003583A"/>
    <w:rsid w:val="000369A8"/>
    <w:rsid w:val="00041B05"/>
    <w:rsid w:val="00042FBB"/>
    <w:rsid w:val="0004300B"/>
    <w:rsid w:val="00045BB3"/>
    <w:rsid w:val="00050FF5"/>
    <w:rsid w:val="000526E3"/>
    <w:rsid w:val="0005302F"/>
    <w:rsid w:val="00055BFA"/>
    <w:rsid w:val="00057758"/>
    <w:rsid w:val="00063C02"/>
    <w:rsid w:val="00063EA8"/>
    <w:rsid w:val="000666D2"/>
    <w:rsid w:val="00067701"/>
    <w:rsid w:val="000714C0"/>
    <w:rsid w:val="00072349"/>
    <w:rsid w:val="00077DE4"/>
    <w:rsid w:val="00080A67"/>
    <w:rsid w:val="00085E0C"/>
    <w:rsid w:val="00087CBC"/>
    <w:rsid w:val="000926CE"/>
    <w:rsid w:val="00092E26"/>
    <w:rsid w:val="00092F53"/>
    <w:rsid w:val="00096EC8"/>
    <w:rsid w:val="00097045"/>
    <w:rsid w:val="000A04FA"/>
    <w:rsid w:val="000A2A04"/>
    <w:rsid w:val="000A5991"/>
    <w:rsid w:val="000A66C1"/>
    <w:rsid w:val="000B16CD"/>
    <w:rsid w:val="000B23E1"/>
    <w:rsid w:val="000B3029"/>
    <w:rsid w:val="000B5454"/>
    <w:rsid w:val="000C1240"/>
    <w:rsid w:val="000C3C2C"/>
    <w:rsid w:val="000C7412"/>
    <w:rsid w:val="000C79B6"/>
    <w:rsid w:val="000D2BD5"/>
    <w:rsid w:val="000D3144"/>
    <w:rsid w:val="000D3458"/>
    <w:rsid w:val="000D46A2"/>
    <w:rsid w:val="000D4B48"/>
    <w:rsid w:val="000D4DF0"/>
    <w:rsid w:val="000D64F6"/>
    <w:rsid w:val="000E1D94"/>
    <w:rsid w:val="000E3447"/>
    <w:rsid w:val="000E6BF6"/>
    <w:rsid w:val="000F1B61"/>
    <w:rsid w:val="000F2ECB"/>
    <w:rsid w:val="000F4245"/>
    <w:rsid w:val="000F4B42"/>
    <w:rsid w:val="000F6B7E"/>
    <w:rsid w:val="00103D86"/>
    <w:rsid w:val="00106CA0"/>
    <w:rsid w:val="00111097"/>
    <w:rsid w:val="00116F94"/>
    <w:rsid w:val="0012394D"/>
    <w:rsid w:val="00123C84"/>
    <w:rsid w:val="0013392E"/>
    <w:rsid w:val="001351EF"/>
    <w:rsid w:val="00137F81"/>
    <w:rsid w:val="00141565"/>
    <w:rsid w:val="0014276A"/>
    <w:rsid w:val="0014311D"/>
    <w:rsid w:val="00143131"/>
    <w:rsid w:val="0015329E"/>
    <w:rsid w:val="001547AF"/>
    <w:rsid w:val="00154F5E"/>
    <w:rsid w:val="00155834"/>
    <w:rsid w:val="00156D57"/>
    <w:rsid w:val="00162D91"/>
    <w:rsid w:val="00164C66"/>
    <w:rsid w:val="0016600F"/>
    <w:rsid w:val="001742F6"/>
    <w:rsid w:val="001762B2"/>
    <w:rsid w:val="00186127"/>
    <w:rsid w:val="001941FA"/>
    <w:rsid w:val="001A132B"/>
    <w:rsid w:val="001A5A85"/>
    <w:rsid w:val="001B041E"/>
    <w:rsid w:val="001B3C5C"/>
    <w:rsid w:val="001B4379"/>
    <w:rsid w:val="001B446A"/>
    <w:rsid w:val="001B5B4C"/>
    <w:rsid w:val="001B7E06"/>
    <w:rsid w:val="001C2177"/>
    <w:rsid w:val="001C3F4C"/>
    <w:rsid w:val="001C7653"/>
    <w:rsid w:val="001D2C86"/>
    <w:rsid w:val="001D44D9"/>
    <w:rsid w:val="001E24FE"/>
    <w:rsid w:val="001E5B08"/>
    <w:rsid w:val="001E5B5D"/>
    <w:rsid w:val="001E67C9"/>
    <w:rsid w:val="001F32F4"/>
    <w:rsid w:val="001F4D22"/>
    <w:rsid w:val="001F53EE"/>
    <w:rsid w:val="001F592E"/>
    <w:rsid w:val="00200EF4"/>
    <w:rsid w:val="00202343"/>
    <w:rsid w:val="0020706A"/>
    <w:rsid w:val="00211C7C"/>
    <w:rsid w:val="00213F1B"/>
    <w:rsid w:val="0022052A"/>
    <w:rsid w:val="00225195"/>
    <w:rsid w:val="00226FD7"/>
    <w:rsid w:val="00227627"/>
    <w:rsid w:val="00231214"/>
    <w:rsid w:val="00234507"/>
    <w:rsid w:val="002347E3"/>
    <w:rsid w:val="00237EBF"/>
    <w:rsid w:val="002508D1"/>
    <w:rsid w:val="00252F7B"/>
    <w:rsid w:val="00255959"/>
    <w:rsid w:val="00260138"/>
    <w:rsid w:val="0027072F"/>
    <w:rsid w:val="00271DE3"/>
    <w:rsid w:val="002725E3"/>
    <w:rsid w:val="002751CD"/>
    <w:rsid w:val="00275CE5"/>
    <w:rsid w:val="00280D78"/>
    <w:rsid w:val="002854DC"/>
    <w:rsid w:val="00286D52"/>
    <w:rsid w:val="00290416"/>
    <w:rsid w:val="002906BD"/>
    <w:rsid w:val="00293924"/>
    <w:rsid w:val="002963BE"/>
    <w:rsid w:val="002A1023"/>
    <w:rsid w:val="002A18CC"/>
    <w:rsid w:val="002A729E"/>
    <w:rsid w:val="002B12A0"/>
    <w:rsid w:val="002B1980"/>
    <w:rsid w:val="002B21BC"/>
    <w:rsid w:val="002B56F9"/>
    <w:rsid w:val="002B5907"/>
    <w:rsid w:val="002C043C"/>
    <w:rsid w:val="002C4433"/>
    <w:rsid w:val="002C4A77"/>
    <w:rsid w:val="002C4EB5"/>
    <w:rsid w:val="002C72C0"/>
    <w:rsid w:val="002C75B7"/>
    <w:rsid w:val="002D3A92"/>
    <w:rsid w:val="002D5F67"/>
    <w:rsid w:val="002E1269"/>
    <w:rsid w:val="002E3895"/>
    <w:rsid w:val="002E62EB"/>
    <w:rsid w:val="002F5070"/>
    <w:rsid w:val="002F5411"/>
    <w:rsid w:val="002F5965"/>
    <w:rsid w:val="002F6EFD"/>
    <w:rsid w:val="002F784D"/>
    <w:rsid w:val="00300FE3"/>
    <w:rsid w:val="00303E6F"/>
    <w:rsid w:val="003054E5"/>
    <w:rsid w:val="00305981"/>
    <w:rsid w:val="00312222"/>
    <w:rsid w:val="00314238"/>
    <w:rsid w:val="00322D36"/>
    <w:rsid w:val="00323C3C"/>
    <w:rsid w:val="00324A31"/>
    <w:rsid w:val="00326C80"/>
    <w:rsid w:val="00330F8D"/>
    <w:rsid w:val="00332443"/>
    <w:rsid w:val="00333D45"/>
    <w:rsid w:val="00334008"/>
    <w:rsid w:val="00334349"/>
    <w:rsid w:val="00335FFE"/>
    <w:rsid w:val="0035299A"/>
    <w:rsid w:val="00355F1F"/>
    <w:rsid w:val="003602D9"/>
    <w:rsid w:val="00360346"/>
    <w:rsid w:val="00363921"/>
    <w:rsid w:val="003653C2"/>
    <w:rsid w:val="00370273"/>
    <w:rsid w:val="0037217B"/>
    <w:rsid w:val="00372525"/>
    <w:rsid w:val="003760E8"/>
    <w:rsid w:val="00381450"/>
    <w:rsid w:val="003820AE"/>
    <w:rsid w:val="0038248F"/>
    <w:rsid w:val="0038330D"/>
    <w:rsid w:val="0038523D"/>
    <w:rsid w:val="00385B2E"/>
    <w:rsid w:val="00390E14"/>
    <w:rsid w:val="00391F51"/>
    <w:rsid w:val="00392534"/>
    <w:rsid w:val="00394C3F"/>
    <w:rsid w:val="003950E9"/>
    <w:rsid w:val="003A4272"/>
    <w:rsid w:val="003A5B52"/>
    <w:rsid w:val="003A5E9E"/>
    <w:rsid w:val="003B076C"/>
    <w:rsid w:val="003B3220"/>
    <w:rsid w:val="003B5015"/>
    <w:rsid w:val="003C4440"/>
    <w:rsid w:val="003C4CBA"/>
    <w:rsid w:val="003D48CF"/>
    <w:rsid w:val="003E0AA5"/>
    <w:rsid w:val="003E512D"/>
    <w:rsid w:val="003F49E2"/>
    <w:rsid w:val="003F4E02"/>
    <w:rsid w:val="003F77A9"/>
    <w:rsid w:val="00400705"/>
    <w:rsid w:val="00406ECE"/>
    <w:rsid w:val="004105BE"/>
    <w:rsid w:val="00417351"/>
    <w:rsid w:val="00417672"/>
    <w:rsid w:val="00420D0E"/>
    <w:rsid w:val="0043008C"/>
    <w:rsid w:val="00431B77"/>
    <w:rsid w:val="00434620"/>
    <w:rsid w:val="00434C46"/>
    <w:rsid w:val="00436B78"/>
    <w:rsid w:val="00440642"/>
    <w:rsid w:val="00442CC1"/>
    <w:rsid w:val="0045247E"/>
    <w:rsid w:val="004533B0"/>
    <w:rsid w:val="004535EC"/>
    <w:rsid w:val="004544FD"/>
    <w:rsid w:val="00454648"/>
    <w:rsid w:val="004556FE"/>
    <w:rsid w:val="00455D25"/>
    <w:rsid w:val="004602A7"/>
    <w:rsid w:val="004661A9"/>
    <w:rsid w:val="00472745"/>
    <w:rsid w:val="00473AA7"/>
    <w:rsid w:val="00475DA0"/>
    <w:rsid w:val="00480602"/>
    <w:rsid w:val="00483AD7"/>
    <w:rsid w:val="00485C26"/>
    <w:rsid w:val="00495116"/>
    <w:rsid w:val="0049642F"/>
    <w:rsid w:val="00497D67"/>
    <w:rsid w:val="004A1ED1"/>
    <w:rsid w:val="004A3DA5"/>
    <w:rsid w:val="004A694F"/>
    <w:rsid w:val="004B02AA"/>
    <w:rsid w:val="004B4AD6"/>
    <w:rsid w:val="004B58A3"/>
    <w:rsid w:val="004C31B1"/>
    <w:rsid w:val="004C3C32"/>
    <w:rsid w:val="004D42CA"/>
    <w:rsid w:val="004D442F"/>
    <w:rsid w:val="004D6E7B"/>
    <w:rsid w:val="004D7B3E"/>
    <w:rsid w:val="004D7C08"/>
    <w:rsid w:val="004E1E09"/>
    <w:rsid w:val="004E2641"/>
    <w:rsid w:val="004E5C4E"/>
    <w:rsid w:val="004F347B"/>
    <w:rsid w:val="00503A4A"/>
    <w:rsid w:val="00517534"/>
    <w:rsid w:val="00534CC0"/>
    <w:rsid w:val="00537E22"/>
    <w:rsid w:val="00540D51"/>
    <w:rsid w:val="005435AE"/>
    <w:rsid w:val="00544488"/>
    <w:rsid w:val="005524CA"/>
    <w:rsid w:val="005528CA"/>
    <w:rsid w:val="00552944"/>
    <w:rsid w:val="005575CC"/>
    <w:rsid w:val="005639EB"/>
    <w:rsid w:val="0057633F"/>
    <w:rsid w:val="00582292"/>
    <w:rsid w:val="00584BE5"/>
    <w:rsid w:val="005972EE"/>
    <w:rsid w:val="00597DD6"/>
    <w:rsid w:val="005B196C"/>
    <w:rsid w:val="005B3CB9"/>
    <w:rsid w:val="005C2D4A"/>
    <w:rsid w:val="005D48D8"/>
    <w:rsid w:val="005D5766"/>
    <w:rsid w:val="005D785A"/>
    <w:rsid w:val="005E2C7E"/>
    <w:rsid w:val="005E5426"/>
    <w:rsid w:val="005F0722"/>
    <w:rsid w:val="005F2F97"/>
    <w:rsid w:val="005F4A69"/>
    <w:rsid w:val="005F5262"/>
    <w:rsid w:val="00604BFB"/>
    <w:rsid w:val="00606701"/>
    <w:rsid w:val="006133C0"/>
    <w:rsid w:val="00613D85"/>
    <w:rsid w:val="00615A47"/>
    <w:rsid w:val="00622F22"/>
    <w:rsid w:val="0062625F"/>
    <w:rsid w:val="00627101"/>
    <w:rsid w:val="006278DB"/>
    <w:rsid w:val="00630641"/>
    <w:rsid w:val="00632062"/>
    <w:rsid w:val="0063542A"/>
    <w:rsid w:val="00637F20"/>
    <w:rsid w:val="006400A9"/>
    <w:rsid w:val="00641184"/>
    <w:rsid w:val="0064158E"/>
    <w:rsid w:val="006450B5"/>
    <w:rsid w:val="00653C4F"/>
    <w:rsid w:val="00661EC9"/>
    <w:rsid w:val="00662E1E"/>
    <w:rsid w:val="00666039"/>
    <w:rsid w:val="00666251"/>
    <w:rsid w:val="00670D99"/>
    <w:rsid w:val="0067336A"/>
    <w:rsid w:val="006765AA"/>
    <w:rsid w:val="006774D5"/>
    <w:rsid w:val="00682F04"/>
    <w:rsid w:val="006869C9"/>
    <w:rsid w:val="006916DA"/>
    <w:rsid w:val="00691983"/>
    <w:rsid w:val="006A31C9"/>
    <w:rsid w:val="006A49D8"/>
    <w:rsid w:val="006A4EC8"/>
    <w:rsid w:val="006A5125"/>
    <w:rsid w:val="006A6A80"/>
    <w:rsid w:val="006A793E"/>
    <w:rsid w:val="006A7A14"/>
    <w:rsid w:val="006A7ACC"/>
    <w:rsid w:val="006B09A1"/>
    <w:rsid w:val="006B44BC"/>
    <w:rsid w:val="006B5994"/>
    <w:rsid w:val="006B63E9"/>
    <w:rsid w:val="006C0866"/>
    <w:rsid w:val="006C1AFE"/>
    <w:rsid w:val="006D078D"/>
    <w:rsid w:val="006D0B28"/>
    <w:rsid w:val="006D1CE4"/>
    <w:rsid w:val="006F107F"/>
    <w:rsid w:val="006F3520"/>
    <w:rsid w:val="006F3B1D"/>
    <w:rsid w:val="00702F4E"/>
    <w:rsid w:val="00704521"/>
    <w:rsid w:val="00704A3A"/>
    <w:rsid w:val="007071BA"/>
    <w:rsid w:val="00711166"/>
    <w:rsid w:val="007117B7"/>
    <w:rsid w:val="007124C1"/>
    <w:rsid w:val="00713EB9"/>
    <w:rsid w:val="007235F7"/>
    <w:rsid w:val="00724EEA"/>
    <w:rsid w:val="00731A9B"/>
    <w:rsid w:val="00732A2F"/>
    <w:rsid w:val="00733AD9"/>
    <w:rsid w:val="00737C7A"/>
    <w:rsid w:val="00740834"/>
    <w:rsid w:val="00746FD2"/>
    <w:rsid w:val="00746FD4"/>
    <w:rsid w:val="00751A78"/>
    <w:rsid w:val="0075402F"/>
    <w:rsid w:val="00754E46"/>
    <w:rsid w:val="00761461"/>
    <w:rsid w:val="00770B3B"/>
    <w:rsid w:val="00774B68"/>
    <w:rsid w:val="00780EBD"/>
    <w:rsid w:val="007850D0"/>
    <w:rsid w:val="00790543"/>
    <w:rsid w:val="007925B6"/>
    <w:rsid w:val="00792B97"/>
    <w:rsid w:val="0079611F"/>
    <w:rsid w:val="007970BF"/>
    <w:rsid w:val="00797970"/>
    <w:rsid w:val="007A33A6"/>
    <w:rsid w:val="007A5395"/>
    <w:rsid w:val="007B09DD"/>
    <w:rsid w:val="007C5A02"/>
    <w:rsid w:val="007D0F21"/>
    <w:rsid w:val="007E1139"/>
    <w:rsid w:val="007E2F03"/>
    <w:rsid w:val="007F2CC8"/>
    <w:rsid w:val="007F2EF0"/>
    <w:rsid w:val="007F4CF2"/>
    <w:rsid w:val="007F54AE"/>
    <w:rsid w:val="007F7375"/>
    <w:rsid w:val="00802E1A"/>
    <w:rsid w:val="008036A3"/>
    <w:rsid w:val="00803F28"/>
    <w:rsid w:val="0080422A"/>
    <w:rsid w:val="00806040"/>
    <w:rsid w:val="00811F97"/>
    <w:rsid w:val="008121BC"/>
    <w:rsid w:val="00813EE4"/>
    <w:rsid w:val="00814DA4"/>
    <w:rsid w:val="00815EA3"/>
    <w:rsid w:val="0082242C"/>
    <w:rsid w:val="008226ED"/>
    <w:rsid w:val="00825581"/>
    <w:rsid w:val="008261C8"/>
    <w:rsid w:val="00826836"/>
    <w:rsid w:val="008270C3"/>
    <w:rsid w:val="0083088C"/>
    <w:rsid w:val="00832144"/>
    <w:rsid w:val="00832A95"/>
    <w:rsid w:val="008352AA"/>
    <w:rsid w:val="0083659E"/>
    <w:rsid w:val="00836962"/>
    <w:rsid w:val="0084186F"/>
    <w:rsid w:val="00841D4F"/>
    <w:rsid w:val="0084200C"/>
    <w:rsid w:val="00842662"/>
    <w:rsid w:val="008431B7"/>
    <w:rsid w:val="00843B54"/>
    <w:rsid w:val="00844C05"/>
    <w:rsid w:val="00847527"/>
    <w:rsid w:val="00851A57"/>
    <w:rsid w:val="008522D2"/>
    <w:rsid w:val="008566DD"/>
    <w:rsid w:val="00861DC5"/>
    <w:rsid w:val="00861E1E"/>
    <w:rsid w:val="00862A15"/>
    <w:rsid w:val="0086310C"/>
    <w:rsid w:val="008632EE"/>
    <w:rsid w:val="00864C43"/>
    <w:rsid w:val="00867AF8"/>
    <w:rsid w:val="0087716D"/>
    <w:rsid w:val="00883769"/>
    <w:rsid w:val="0088648D"/>
    <w:rsid w:val="00886ABC"/>
    <w:rsid w:val="00887265"/>
    <w:rsid w:val="008954D3"/>
    <w:rsid w:val="00896D53"/>
    <w:rsid w:val="0089758B"/>
    <w:rsid w:val="00897624"/>
    <w:rsid w:val="008A0C6C"/>
    <w:rsid w:val="008A4A44"/>
    <w:rsid w:val="008A506F"/>
    <w:rsid w:val="008A7602"/>
    <w:rsid w:val="008B011F"/>
    <w:rsid w:val="008B0DA3"/>
    <w:rsid w:val="008B391E"/>
    <w:rsid w:val="008B3FEB"/>
    <w:rsid w:val="008B59D3"/>
    <w:rsid w:val="008B7D3D"/>
    <w:rsid w:val="008C1B7B"/>
    <w:rsid w:val="008C21AA"/>
    <w:rsid w:val="008C3457"/>
    <w:rsid w:val="008C3AED"/>
    <w:rsid w:val="008C4CAD"/>
    <w:rsid w:val="008C62AD"/>
    <w:rsid w:val="008C6CFE"/>
    <w:rsid w:val="008D27C2"/>
    <w:rsid w:val="008D3DE8"/>
    <w:rsid w:val="008D40AC"/>
    <w:rsid w:val="008D519A"/>
    <w:rsid w:val="008D526C"/>
    <w:rsid w:val="008D5534"/>
    <w:rsid w:val="008F0C9B"/>
    <w:rsid w:val="008F1A78"/>
    <w:rsid w:val="009006F1"/>
    <w:rsid w:val="009058A7"/>
    <w:rsid w:val="00910D7E"/>
    <w:rsid w:val="009212BD"/>
    <w:rsid w:val="00921A79"/>
    <w:rsid w:val="0092581F"/>
    <w:rsid w:val="009319A5"/>
    <w:rsid w:val="00932A68"/>
    <w:rsid w:val="009331F6"/>
    <w:rsid w:val="0093538D"/>
    <w:rsid w:val="00935B00"/>
    <w:rsid w:val="00936354"/>
    <w:rsid w:val="00936CDC"/>
    <w:rsid w:val="00940444"/>
    <w:rsid w:val="00944419"/>
    <w:rsid w:val="00946523"/>
    <w:rsid w:val="00946C68"/>
    <w:rsid w:val="00947276"/>
    <w:rsid w:val="009512D0"/>
    <w:rsid w:val="00961AB4"/>
    <w:rsid w:val="00961E15"/>
    <w:rsid w:val="00964745"/>
    <w:rsid w:val="00966132"/>
    <w:rsid w:val="00966235"/>
    <w:rsid w:val="009663A3"/>
    <w:rsid w:val="00966CD6"/>
    <w:rsid w:val="009709B4"/>
    <w:rsid w:val="00971CEE"/>
    <w:rsid w:val="0097241C"/>
    <w:rsid w:val="00972A82"/>
    <w:rsid w:val="00972F13"/>
    <w:rsid w:val="00974684"/>
    <w:rsid w:val="00974769"/>
    <w:rsid w:val="00976D47"/>
    <w:rsid w:val="00984FCA"/>
    <w:rsid w:val="0099548C"/>
    <w:rsid w:val="009A3ACE"/>
    <w:rsid w:val="009A401F"/>
    <w:rsid w:val="009B0174"/>
    <w:rsid w:val="009B6460"/>
    <w:rsid w:val="009B798B"/>
    <w:rsid w:val="009C0760"/>
    <w:rsid w:val="009C0D21"/>
    <w:rsid w:val="009C1D17"/>
    <w:rsid w:val="009C2B79"/>
    <w:rsid w:val="009C3472"/>
    <w:rsid w:val="009C39B3"/>
    <w:rsid w:val="009C437A"/>
    <w:rsid w:val="009C5D08"/>
    <w:rsid w:val="009D14C1"/>
    <w:rsid w:val="009D2B57"/>
    <w:rsid w:val="009D6615"/>
    <w:rsid w:val="009E13E0"/>
    <w:rsid w:val="009E3B69"/>
    <w:rsid w:val="009E5F81"/>
    <w:rsid w:val="009F12D5"/>
    <w:rsid w:val="009F4B7C"/>
    <w:rsid w:val="00A011EF"/>
    <w:rsid w:val="00A01232"/>
    <w:rsid w:val="00A0173B"/>
    <w:rsid w:val="00A021BA"/>
    <w:rsid w:val="00A045A2"/>
    <w:rsid w:val="00A05053"/>
    <w:rsid w:val="00A05E10"/>
    <w:rsid w:val="00A100F3"/>
    <w:rsid w:val="00A125BE"/>
    <w:rsid w:val="00A12C86"/>
    <w:rsid w:val="00A14403"/>
    <w:rsid w:val="00A153CB"/>
    <w:rsid w:val="00A17838"/>
    <w:rsid w:val="00A2253E"/>
    <w:rsid w:val="00A26CB5"/>
    <w:rsid w:val="00A33E7D"/>
    <w:rsid w:val="00A36D9F"/>
    <w:rsid w:val="00A404A3"/>
    <w:rsid w:val="00A4064D"/>
    <w:rsid w:val="00A41401"/>
    <w:rsid w:val="00A41EEA"/>
    <w:rsid w:val="00A4269D"/>
    <w:rsid w:val="00A51F8C"/>
    <w:rsid w:val="00A53802"/>
    <w:rsid w:val="00A61B9F"/>
    <w:rsid w:val="00A61C15"/>
    <w:rsid w:val="00A62777"/>
    <w:rsid w:val="00A6319B"/>
    <w:rsid w:val="00A64358"/>
    <w:rsid w:val="00A66AAA"/>
    <w:rsid w:val="00A67F8D"/>
    <w:rsid w:val="00A722FB"/>
    <w:rsid w:val="00A7468D"/>
    <w:rsid w:val="00A930C7"/>
    <w:rsid w:val="00A930EA"/>
    <w:rsid w:val="00AA0307"/>
    <w:rsid w:val="00AA0AAA"/>
    <w:rsid w:val="00AA311A"/>
    <w:rsid w:val="00AA3640"/>
    <w:rsid w:val="00AB05E5"/>
    <w:rsid w:val="00AB3F99"/>
    <w:rsid w:val="00AB569E"/>
    <w:rsid w:val="00AB66E5"/>
    <w:rsid w:val="00AC1182"/>
    <w:rsid w:val="00AD2385"/>
    <w:rsid w:val="00AD3D39"/>
    <w:rsid w:val="00AD79C5"/>
    <w:rsid w:val="00AE0AB2"/>
    <w:rsid w:val="00AE0D9B"/>
    <w:rsid w:val="00AE21E5"/>
    <w:rsid w:val="00AE3C85"/>
    <w:rsid w:val="00AF01F5"/>
    <w:rsid w:val="00AF5354"/>
    <w:rsid w:val="00B01C0A"/>
    <w:rsid w:val="00B03BC3"/>
    <w:rsid w:val="00B10856"/>
    <w:rsid w:val="00B26542"/>
    <w:rsid w:val="00B3012F"/>
    <w:rsid w:val="00B34891"/>
    <w:rsid w:val="00B46AE4"/>
    <w:rsid w:val="00B50305"/>
    <w:rsid w:val="00B507F2"/>
    <w:rsid w:val="00B51D0B"/>
    <w:rsid w:val="00B54423"/>
    <w:rsid w:val="00B5646F"/>
    <w:rsid w:val="00B647C2"/>
    <w:rsid w:val="00B64880"/>
    <w:rsid w:val="00B64881"/>
    <w:rsid w:val="00B71F4B"/>
    <w:rsid w:val="00B736AD"/>
    <w:rsid w:val="00B8101E"/>
    <w:rsid w:val="00B8103A"/>
    <w:rsid w:val="00B85485"/>
    <w:rsid w:val="00B856E8"/>
    <w:rsid w:val="00B90B79"/>
    <w:rsid w:val="00B92C9B"/>
    <w:rsid w:val="00B93CF5"/>
    <w:rsid w:val="00B94009"/>
    <w:rsid w:val="00B94A5A"/>
    <w:rsid w:val="00B94E28"/>
    <w:rsid w:val="00B960AD"/>
    <w:rsid w:val="00B96325"/>
    <w:rsid w:val="00BA6184"/>
    <w:rsid w:val="00BA6EDA"/>
    <w:rsid w:val="00BA7C88"/>
    <w:rsid w:val="00BB3B7D"/>
    <w:rsid w:val="00BC0BC2"/>
    <w:rsid w:val="00BC2A20"/>
    <w:rsid w:val="00BC307C"/>
    <w:rsid w:val="00BC3473"/>
    <w:rsid w:val="00BC4B40"/>
    <w:rsid w:val="00BC65EC"/>
    <w:rsid w:val="00BC6625"/>
    <w:rsid w:val="00BD09A9"/>
    <w:rsid w:val="00BD3CFA"/>
    <w:rsid w:val="00BD7B53"/>
    <w:rsid w:val="00BE1855"/>
    <w:rsid w:val="00BE2BA6"/>
    <w:rsid w:val="00BE3BCB"/>
    <w:rsid w:val="00BE6C71"/>
    <w:rsid w:val="00BE772A"/>
    <w:rsid w:val="00BF089E"/>
    <w:rsid w:val="00BF65F1"/>
    <w:rsid w:val="00BF7902"/>
    <w:rsid w:val="00C0527D"/>
    <w:rsid w:val="00C06096"/>
    <w:rsid w:val="00C1509A"/>
    <w:rsid w:val="00C20D9A"/>
    <w:rsid w:val="00C20E53"/>
    <w:rsid w:val="00C23754"/>
    <w:rsid w:val="00C3529A"/>
    <w:rsid w:val="00C35E20"/>
    <w:rsid w:val="00C36D40"/>
    <w:rsid w:val="00C40F42"/>
    <w:rsid w:val="00C442B0"/>
    <w:rsid w:val="00C465A8"/>
    <w:rsid w:val="00C472F1"/>
    <w:rsid w:val="00C50479"/>
    <w:rsid w:val="00C508CE"/>
    <w:rsid w:val="00C52E65"/>
    <w:rsid w:val="00C531D6"/>
    <w:rsid w:val="00C569BB"/>
    <w:rsid w:val="00C570BA"/>
    <w:rsid w:val="00C602DD"/>
    <w:rsid w:val="00C634B1"/>
    <w:rsid w:val="00C63CD3"/>
    <w:rsid w:val="00C64D17"/>
    <w:rsid w:val="00C64ED5"/>
    <w:rsid w:val="00C6553F"/>
    <w:rsid w:val="00C74E0B"/>
    <w:rsid w:val="00C75D02"/>
    <w:rsid w:val="00C763EC"/>
    <w:rsid w:val="00C805F8"/>
    <w:rsid w:val="00C82713"/>
    <w:rsid w:val="00C83847"/>
    <w:rsid w:val="00C91E36"/>
    <w:rsid w:val="00C9346A"/>
    <w:rsid w:val="00C93712"/>
    <w:rsid w:val="00C97C04"/>
    <w:rsid w:val="00CA0978"/>
    <w:rsid w:val="00CA243C"/>
    <w:rsid w:val="00CA5702"/>
    <w:rsid w:val="00CA5A1A"/>
    <w:rsid w:val="00CA5C90"/>
    <w:rsid w:val="00CA7039"/>
    <w:rsid w:val="00CB2328"/>
    <w:rsid w:val="00CB5D83"/>
    <w:rsid w:val="00CC479C"/>
    <w:rsid w:val="00CC5CF4"/>
    <w:rsid w:val="00CC62BB"/>
    <w:rsid w:val="00CC7EF8"/>
    <w:rsid w:val="00CD00D5"/>
    <w:rsid w:val="00CD1401"/>
    <w:rsid w:val="00CD230B"/>
    <w:rsid w:val="00CE0218"/>
    <w:rsid w:val="00CE2DAD"/>
    <w:rsid w:val="00CE5C0F"/>
    <w:rsid w:val="00CE6C7C"/>
    <w:rsid w:val="00CF2F7B"/>
    <w:rsid w:val="00CF38A8"/>
    <w:rsid w:val="00CF3D46"/>
    <w:rsid w:val="00CF5008"/>
    <w:rsid w:val="00CF6EC3"/>
    <w:rsid w:val="00D146A1"/>
    <w:rsid w:val="00D16E63"/>
    <w:rsid w:val="00D17C04"/>
    <w:rsid w:val="00D228A1"/>
    <w:rsid w:val="00D2331B"/>
    <w:rsid w:val="00D34953"/>
    <w:rsid w:val="00D3649F"/>
    <w:rsid w:val="00D4218E"/>
    <w:rsid w:val="00D425AA"/>
    <w:rsid w:val="00D51B0B"/>
    <w:rsid w:val="00D53420"/>
    <w:rsid w:val="00D54653"/>
    <w:rsid w:val="00D613B9"/>
    <w:rsid w:val="00D72CE7"/>
    <w:rsid w:val="00D77B46"/>
    <w:rsid w:val="00D82F43"/>
    <w:rsid w:val="00D84C7B"/>
    <w:rsid w:val="00D917A4"/>
    <w:rsid w:val="00D9431A"/>
    <w:rsid w:val="00D948C2"/>
    <w:rsid w:val="00D9670D"/>
    <w:rsid w:val="00D96A43"/>
    <w:rsid w:val="00DA2918"/>
    <w:rsid w:val="00DA3881"/>
    <w:rsid w:val="00DA3C3E"/>
    <w:rsid w:val="00DA3CE7"/>
    <w:rsid w:val="00DA6CC6"/>
    <w:rsid w:val="00DB0138"/>
    <w:rsid w:val="00DB77D5"/>
    <w:rsid w:val="00DC0796"/>
    <w:rsid w:val="00DC26F1"/>
    <w:rsid w:val="00DC378D"/>
    <w:rsid w:val="00DC592C"/>
    <w:rsid w:val="00DD1802"/>
    <w:rsid w:val="00DD2CCB"/>
    <w:rsid w:val="00DD5626"/>
    <w:rsid w:val="00DD5A16"/>
    <w:rsid w:val="00DD5E61"/>
    <w:rsid w:val="00DD62ED"/>
    <w:rsid w:val="00DD680F"/>
    <w:rsid w:val="00DD6FAC"/>
    <w:rsid w:val="00DE26B6"/>
    <w:rsid w:val="00DE69B2"/>
    <w:rsid w:val="00DE7097"/>
    <w:rsid w:val="00DF0A05"/>
    <w:rsid w:val="00DF15F4"/>
    <w:rsid w:val="00DF1821"/>
    <w:rsid w:val="00DF3B6A"/>
    <w:rsid w:val="00E02C98"/>
    <w:rsid w:val="00E02E2A"/>
    <w:rsid w:val="00E04AE9"/>
    <w:rsid w:val="00E06D7C"/>
    <w:rsid w:val="00E07BA2"/>
    <w:rsid w:val="00E13FB9"/>
    <w:rsid w:val="00E14C24"/>
    <w:rsid w:val="00E14CBE"/>
    <w:rsid w:val="00E23C7C"/>
    <w:rsid w:val="00E267F4"/>
    <w:rsid w:val="00E27082"/>
    <w:rsid w:val="00E274F6"/>
    <w:rsid w:val="00E32B5A"/>
    <w:rsid w:val="00E32F16"/>
    <w:rsid w:val="00E36A6D"/>
    <w:rsid w:val="00E37C46"/>
    <w:rsid w:val="00E40C98"/>
    <w:rsid w:val="00E45AB2"/>
    <w:rsid w:val="00E46D09"/>
    <w:rsid w:val="00E47249"/>
    <w:rsid w:val="00E55DF7"/>
    <w:rsid w:val="00E57E2C"/>
    <w:rsid w:val="00E65405"/>
    <w:rsid w:val="00E66E7F"/>
    <w:rsid w:val="00E672BF"/>
    <w:rsid w:val="00E70BED"/>
    <w:rsid w:val="00E70D5F"/>
    <w:rsid w:val="00E712A3"/>
    <w:rsid w:val="00E721A2"/>
    <w:rsid w:val="00E75807"/>
    <w:rsid w:val="00E770BA"/>
    <w:rsid w:val="00E7796A"/>
    <w:rsid w:val="00E81AD0"/>
    <w:rsid w:val="00E83D55"/>
    <w:rsid w:val="00E8462E"/>
    <w:rsid w:val="00E87070"/>
    <w:rsid w:val="00E90050"/>
    <w:rsid w:val="00E906CC"/>
    <w:rsid w:val="00E921D8"/>
    <w:rsid w:val="00E948EC"/>
    <w:rsid w:val="00E97E48"/>
    <w:rsid w:val="00EA190A"/>
    <w:rsid w:val="00EA600F"/>
    <w:rsid w:val="00EA6377"/>
    <w:rsid w:val="00EA7CEE"/>
    <w:rsid w:val="00EB3BCC"/>
    <w:rsid w:val="00EB5E78"/>
    <w:rsid w:val="00EC2701"/>
    <w:rsid w:val="00ED179F"/>
    <w:rsid w:val="00ED2938"/>
    <w:rsid w:val="00ED4413"/>
    <w:rsid w:val="00EE0525"/>
    <w:rsid w:val="00EE1F9F"/>
    <w:rsid w:val="00EE340F"/>
    <w:rsid w:val="00EE3704"/>
    <w:rsid w:val="00EE7C6F"/>
    <w:rsid w:val="00EF260E"/>
    <w:rsid w:val="00EF5EA0"/>
    <w:rsid w:val="00F041CA"/>
    <w:rsid w:val="00F07E2F"/>
    <w:rsid w:val="00F114D4"/>
    <w:rsid w:val="00F21452"/>
    <w:rsid w:val="00F24CDB"/>
    <w:rsid w:val="00F273C7"/>
    <w:rsid w:val="00F32E2F"/>
    <w:rsid w:val="00F408A8"/>
    <w:rsid w:val="00F41F22"/>
    <w:rsid w:val="00F43939"/>
    <w:rsid w:val="00F43A56"/>
    <w:rsid w:val="00F43B07"/>
    <w:rsid w:val="00F54057"/>
    <w:rsid w:val="00F5421E"/>
    <w:rsid w:val="00F5511C"/>
    <w:rsid w:val="00F647BC"/>
    <w:rsid w:val="00F659AA"/>
    <w:rsid w:val="00F66CC6"/>
    <w:rsid w:val="00F6700F"/>
    <w:rsid w:val="00F73FFB"/>
    <w:rsid w:val="00F74FF7"/>
    <w:rsid w:val="00F75A97"/>
    <w:rsid w:val="00F760EB"/>
    <w:rsid w:val="00F82CE8"/>
    <w:rsid w:val="00F848DA"/>
    <w:rsid w:val="00F9101C"/>
    <w:rsid w:val="00F92F1F"/>
    <w:rsid w:val="00F94C2E"/>
    <w:rsid w:val="00F95374"/>
    <w:rsid w:val="00FB1B80"/>
    <w:rsid w:val="00FB3E4B"/>
    <w:rsid w:val="00FC3699"/>
    <w:rsid w:val="00FC53D7"/>
    <w:rsid w:val="00FC6F7E"/>
    <w:rsid w:val="00FD4F93"/>
    <w:rsid w:val="00FD64C9"/>
    <w:rsid w:val="00FE5114"/>
    <w:rsid w:val="00FE7AE9"/>
    <w:rsid w:val="00FF07A9"/>
    <w:rsid w:val="00FF28D6"/>
    <w:rsid w:val="00FF2CDF"/>
    <w:rsid w:val="00FF412C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F"/>
    <w:pPr>
      <w:ind w:left="720"/>
      <w:contextualSpacing/>
    </w:pPr>
  </w:style>
  <w:style w:type="paragraph" w:styleId="a4">
    <w:name w:val="No Spacing"/>
    <w:uiPriority w:val="1"/>
    <w:qFormat/>
    <w:rsid w:val="00FF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F"/>
    <w:pPr>
      <w:ind w:left="720"/>
      <w:contextualSpacing/>
    </w:pPr>
  </w:style>
  <w:style w:type="paragraph" w:styleId="a4">
    <w:name w:val="No Spacing"/>
    <w:uiPriority w:val="1"/>
    <w:qFormat/>
    <w:rsid w:val="00FF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2019-04-04T06:36:00Z</dcterms:created>
  <dcterms:modified xsi:type="dcterms:W3CDTF">2019-04-04T06:36:00Z</dcterms:modified>
</cp:coreProperties>
</file>