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DF2259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C73301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DF225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квартале 201</w:t>
      </w:r>
      <w:r w:rsidR="00C73301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C73301" w:rsidRPr="00C73301" w:rsidRDefault="00C73301" w:rsidP="00C7330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73301">
        <w:rPr>
          <w:rFonts w:eastAsia="Times New Roman"/>
          <w:sz w:val="28"/>
          <w:szCs w:val="28"/>
        </w:rPr>
        <w:t xml:space="preserve">1. </w:t>
      </w:r>
      <w:r w:rsidRPr="00C73301">
        <w:rPr>
          <w:rFonts w:eastAsia="Times New Roman"/>
          <w:color w:val="000000" w:themeColor="text1"/>
          <w:sz w:val="28"/>
          <w:szCs w:val="28"/>
        </w:rPr>
        <w:t>Об организационных</w:t>
      </w:r>
      <w:r w:rsidRPr="00C73301">
        <w:rPr>
          <w:rFonts w:eastAsia="Times New Roman"/>
          <w:sz w:val="28"/>
          <w:szCs w:val="28"/>
        </w:rPr>
        <w:t xml:space="preserve"> мерах по обеспечению правопорядка и общественной безопасности</w:t>
      </w:r>
      <w:r w:rsidRPr="00C73301">
        <w:rPr>
          <w:rFonts w:eastAsia="Times New Roman"/>
          <w:sz w:val="28"/>
          <w:szCs w:val="28"/>
        </w:rPr>
        <w:tab/>
        <w:t>в период подготовки и проведения на территории города Невинномысска, выборов Губернатора Ставропольского края, обеспечение антитеррористической защищенности помещений для голосования.</w:t>
      </w:r>
    </w:p>
    <w:p w:rsidR="00C73301" w:rsidRPr="00C73301" w:rsidRDefault="00C73301" w:rsidP="00C7330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73301">
        <w:rPr>
          <w:rFonts w:eastAsia="Times New Roman"/>
          <w:sz w:val="28"/>
          <w:szCs w:val="28"/>
        </w:rPr>
        <w:t xml:space="preserve">2. </w:t>
      </w:r>
      <w:r w:rsidRPr="00C73301">
        <w:rPr>
          <w:rFonts w:eastAsia="Times New Roman"/>
          <w:color w:val="000000" w:themeColor="text1"/>
          <w:sz w:val="28"/>
          <w:szCs w:val="28"/>
        </w:rPr>
        <w:t>О мерах</w:t>
      </w:r>
      <w:r w:rsidRPr="00C73301">
        <w:rPr>
          <w:rFonts w:eastAsia="Times New Roman"/>
          <w:sz w:val="28"/>
          <w:szCs w:val="28"/>
        </w:rPr>
        <w:t xml:space="preserve"> по обеспечению антитеррористической безопасности при проведении «Дня знаний». </w:t>
      </w:r>
    </w:p>
    <w:p w:rsidR="00C73301" w:rsidRPr="00C73301" w:rsidRDefault="00C73301" w:rsidP="00C7330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C7330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73301">
        <w:rPr>
          <w:rFonts w:eastAsiaTheme="minorHAnsi"/>
          <w:sz w:val="28"/>
          <w:szCs w:val="28"/>
          <w:lang w:eastAsia="en-US"/>
        </w:rPr>
        <w:t>3.</w:t>
      </w:r>
      <w:r w:rsidRPr="00C733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73301">
        <w:rPr>
          <w:rFonts w:eastAsia="Times New Roman"/>
          <w:sz w:val="28"/>
          <w:szCs w:val="28"/>
        </w:rPr>
        <w:t>Об обеспечении безопасности при установлении уровней террористической опасности на территории города Невинномысска.</w:t>
      </w:r>
    </w:p>
    <w:p w:rsidR="00C73301" w:rsidRPr="00C73301" w:rsidRDefault="00C73301" w:rsidP="00C73301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3"/>
          <w:sz w:val="28"/>
          <w:szCs w:val="28"/>
        </w:rPr>
      </w:pPr>
      <w:r w:rsidRPr="00C73301">
        <w:rPr>
          <w:rFonts w:eastAsia="Times New Roman"/>
          <w:sz w:val="28"/>
          <w:szCs w:val="28"/>
        </w:rPr>
        <w:t>4.</w:t>
      </w:r>
      <w:r w:rsidRPr="00C7330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73301">
        <w:rPr>
          <w:rFonts w:eastAsia="Times New Roman"/>
          <w:sz w:val="28"/>
          <w:szCs w:val="28"/>
        </w:rPr>
        <w:t xml:space="preserve">О деятельности комиссии </w:t>
      </w:r>
      <w:r w:rsidRPr="00C73301">
        <w:rPr>
          <w:rFonts w:eastAsia="Times New Roman"/>
          <w:spacing w:val="3"/>
          <w:sz w:val="28"/>
          <w:szCs w:val="28"/>
        </w:rPr>
        <w:t>по рассмотрению заявлений о выдаче разрешения</w:t>
      </w:r>
      <w:r w:rsidRPr="00C73301">
        <w:rPr>
          <w:rFonts w:eastAsia="Times New Roman"/>
          <w:b/>
          <w:spacing w:val="3"/>
          <w:sz w:val="28"/>
          <w:szCs w:val="28"/>
        </w:rPr>
        <w:t xml:space="preserve"> </w:t>
      </w:r>
      <w:r w:rsidRPr="00C73301">
        <w:rPr>
          <w:rFonts w:eastAsia="Times New Roman"/>
          <w:bCs/>
          <w:spacing w:val="1"/>
          <w:sz w:val="28"/>
          <w:szCs w:val="28"/>
          <w:shd w:val="clear" w:color="auto" w:fill="FFFFFF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C73301">
        <w:rPr>
          <w:rFonts w:eastAsia="Times New Roman"/>
          <w:sz w:val="28"/>
          <w:szCs w:val="28"/>
        </w:rPr>
        <w:t>города Невинномысска</w:t>
      </w:r>
      <w:r w:rsidRPr="00C73301">
        <w:rPr>
          <w:rFonts w:eastAsia="Times New Roman"/>
          <w:bCs/>
          <w:spacing w:val="1"/>
          <w:sz w:val="28"/>
          <w:szCs w:val="28"/>
          <w:shd w:val="clear" w:color="auto" w:fill="FFFFFF"/>
        </w:rPr>
        <w:t xml:space="preserve">, посадки (взлета) на расположенные в границах города Невинномысска </w:t>
      </w:r>
      <w:r w:rsidRPr="00C73301">
        <w:rPr>
          <w:rFonts w:eastAsia="Times New Roman"/>
          <w:spacing w:val="3"/>
          <w:sz w:val="28"/>
          <w:szCs w:val="28"/>
        </w:rPr>
        <w:t xml:space="preserve">площадки, сведения о которых не опубликованы в документах аэронавигационной информации. 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 xml:space="preserve">По данным вопросам были заслушаны представители ФСБ, МВД, </w:t>
      </w:r>
      <w:r w:rsidR="00C73301">
        <w:rPr>
          <w:szCs w:val="28"/>
        </w:rPr>
        <w:t xml:space="preserve">МЧС, территориальной избирательной комиссии, </w:t>
      </w:r>
      <w:r>
        <w:rPr>
          <w:szCs w:val="28"/>
        </w:rPr>
        <w:t>администрации города Невинномысска</w:t>
      </w:r>
      <w:bookmarkStart w:id="0" w:name="_GoBack"/>
      <w:bookmarkEnd w:id="0"/>
      <w:r>
        <w:rPr>
          <w:szCs w:val="28"/>
        </w:rPr>
        <w:t>. По итогам заседания выработан комплекс предупредительно-профилактических мер антитеррористического характера.</w:t>
      </w:r>
    </w:p>
    <w:p w:rsidR="00DF2259" w:rsidRPr="001B7CEF" w:rsidRDefault="00DF2259" w:rsidP="001B7CEF">
      <w:pPr>
        <w:pStyle w:val="a3"/>
        <w:ind w:firstLine="709"/>
        <w:rPr>
          <w:szCs w:val="28"/>
        </w:rPr>
      </w:pP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464AB"/>
    <w:rsid w:val="001B7CEF"/>
    <w:rsid w:val="001D6022"/>
    <w:rsid w:val="00342F0F"/>
    <w:rsid w:val="0052125F"/>
    <w:rsid w:val="006F7557"/>
    <w:rsid w:val="00B561A7"/>
    <w:rsid w:val="00C05582"/>
    <w:rsid w:val="00C73301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9</cp:revision>
  <cp:lastPrinted>2016-10-25T11:10:00Z</cp:lastPrinted>
  <dcterms:created xsi:type="dcterms:W3CDTF">2016-10-25T11:10:00Z</dcterms:created>
  <dcterms:modified xsi:type="dcterms:W3CDTF">2019-12-25T08:15:00Z</dcterms:modified>
</cp:coreProperties>
</file>