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7D" w:rsidRPr="00DA2E4D" w:rsidRDefault="00D57A7D" w:rsidP="0044396E">
      <w:pPr>
        <w:pStyle w:val="1"/>
        <w:jc w:val="center"/>
        <w:rPr>
          <w:rFonts w:ascii="Liberation Serif" w:hAnsi="Liberation Serif"/>
        </w:rPr>
      </w:pPr>
      <w:r w:rsidRPr="00DA2E4D">
        <w:rPr>
          <w:rFonts w:ascii="Liberation Serif" w:hAnsi="Liberation Serif"/>
          <w:noProof/>
        </w:rPr>
        <w:drawing>
          <wp:inline distT="0" distB="0" distL="0" distR="0" wp14:anchorId="5B87CD63" wp14:editId="03DF4222">
            <wp:extent cx="409575" cy="6667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9" r:link="rId10"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D57A7D" w:rsidRPr="00DA2E4D" w:rsidRDefault="00D57A7D" w:rsidP="00D57A7D">
      <w:pPr>
        <w:jc w:val="center"/>
        <w:rPr>
          <w:rFonts w:ascii="Liberation Serif" w:hAnsi="Liberation Serif"/>
        </w:rPr>
      </w:pPr>
    </w:p>
    <w:p w:rsidR="00D57A7D" w:rsidRPr="00DA2E4D" w:rsidRDefault="00D57A7D" w:rsidP="00D57A7D">
      <w:pPr>
        <w:jc w:val="center"/>
        <w:rPr>
          <w:rFonts w:ascii="Liberation Serif" w:hAnsi="Liberation Serif"/>
          <w:b/>
        </w:rPr>
      </w:pPr>
      <w:r w:rsidRPr="00DA2E4D">
        <w:rPr>
          <w:rFonts w:ascii="Liberation Serif" w:hAnsi="Liberation Serif"/>
          <w:b/>
        </w:rPr>
        <w:t xml:space="preserve">АДМИНИСТРАЦИЯ ГОРОДСКОГО ОКРУГА </w:t>
      </w:r>
    </w:p>
    <w:p w:rsidR="00D57A7D" w:rsidRPr="00DA2E4D" w:rsidRDefault="00D57A7D" w:rsidP="00D57A7D">
      <w:pPr>
        <w:jc w:val="center"/>
        <w:rPr>
          <w:rFonts w:ascii="Liberation Serif" w:hAnsi="Liberation Serif"/>
          <w:b/>
        </w:rPr>
      </w:pPr>
      <w:r w:rsidRPr="00DA2E4D">
        <w:rPr>
          <w:rFonts w:ascii="Liberation Serif" w:hAnsi="Liberation Serif"/>
          <w:b/>
        </w:rPr>
        <w:t>НИЖНЯЯ САЛДА</w:t>
      </w:r>
    </w:p>
    <w:p w:rsidR="00D57A7D" w:rsidRPr="00DA2E4D" w:rsidRDefault="00D57A7D" w:rsidP="00D57A7D">
      <w:pPr>
        <w:jc w:val="center"/>
        <w:rPr>
          <w:rFonts w:ascii="Liberation Serif" w:hAnsi="Liberation Serif"/>
          <w:b/>
        </w:rPr>
      </w:pPr>
    </w:p>
    <w:p w:rsidR="00D57A7D" w:rsidRPr="00DA2E4D" w:rsidRDefault="00D57A7D" w:rsidP="00D57A7D">
      <w:pPr>
        <w:jc w:val="center"/>
        <w:rPr>
          <w:rFonts w:ascii="Liberation Serif" w:hAnsi="Liberation Serif"/>
          <w:b/>
          <w:sz w:val="32"/>
          <w:szCs w:val="32"/>
        </w:rPr>
      </w:pPr>
      <w:proofErr w:type="gramStart"/>
      <w:r w:rsidRPr="00DA2E4D">
        <w:rPr>
          <w:rFonts w:ascii="Liberation Serif" w:hAnsi="Liberation Serif"/>
          <w:b/>
          <w:sz w:val="32"/>
          <w:szCs w:val="32"/>
        </w:rPr>
        <w:t>П</w:t>
      </w:r>
      <w:proofErr w:type="gramEnd"/>
      <w:r w:rsidRPr="00DA2E4D">
        <w:rPr>
          <w:rFonts w:ascii="Liberation Serif" w:hAnsi="Liberation Serif"/>
          <w:b/>
          <w:sz w:val="32"/>
          <w:szCs w:val="32"/>
        </w:rPr>
        <w:t xml:space="preserve"> О С Т А Н О В Л Е Н И Е</w:t>
      </w:r>
    </w:p>
    <w:p w:rsidR="00D57A7D" w:rsidRPr="00DA2E4D" w:rsidRDefault="00DA2E4D" w:rsidP="00D57A7D">
      <w:pPr>
        <w:rPr>
          <w:rFonts w:ascii="Liberation Serif" w:hAnsi="Liberation Serif"/>
        </w:rPr>
      </w:pPr>
      <w:r>
        <w:rPr>
          <w:rFonts w:ascii="Liberation Serif" w:hAnsi="Liberation Serif"/>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165735</wp:posOffset>
                </wp:positionV>
                <wp:extent cx="6138545" cy="45085"/>
                <wp:effectExtent l="22860" t="0" r="20320"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8545" cy="45085"/>
                        </a:xfrm>
                        <a:custGeom>
                          <a:avLst/>
                          <a:gdLst>
                            <a:gd name="T0" fmla="*/ 3381296 w 5943600"/>
                            <a:gd name="T1" fmla="*/ 0 h 45085"/>
                            <a:gd name="T2" fmla="*/ 6762590 w 5943600"/>
                            <a:gd name="T3" fmla="*/ 0 h 45085"/>
                            <a:gd name="T4" fmla="*/ 3381296 w 5943600"/>
                            <a:gd name="T5" fmla="*/ 0 h 45085"/>
                            <a:gd name="T6" fmla="*/ 0 w 5943600"/>
                            <a:gd name="T7" fmla="*/ 0 h 45085"/>
                            <a:gd name="T8" fmla="*/ 3381296 w 5943600"/>
                            <a:gd name="T9" fmla="*/ 0 h 45085"/>
                            <a:gd name="T10" fmla="*/ 6762590 w 5943600"/>
                            <a:gd name="T11" fmla="*/ 0 h 45085"/>
                            <a:gd name="T12" fmla="*/ 3381296 w 5943600"/>
                            <a:gd name="T13" fmla="*/ 0 h 45085"/>
                            <a:gd name="T14" fmla="*/ 0 w 5943600"/>
                            <a:gd name="T15" fmla="*/ 0 h 45085"/>
                            <a:gd name="T16" fmla="*/ 0 w 5943600"/>
                            <a:gd name="T17" fmla="*/ 0 h 45085"/>
                            <a:gd name="T18" fmla="*/ 6762590 w 5943600"/>
                            <a:gd name="T19" fmla="*/ 0 h 45085"/>
                            <a:gd name="T20" fmla="*/ 17694720 60000 65536"/>
                            <a:gd name="T21" fmla="*/ 0 60000 65536"/>
                            <a:gd name="T22" fmla="*/ 5898240 60000 65536"/>
                            <a:gd name="T23" fmla="*/ 11796480 60000 65536"/>
                            <a:gd name="T24" fmla="*/ 17694720 60000 65536"/>
                            <a:gd name="T25" fmla="*/ 0 60000 65536"/>
                            <a:gd name="T26" fmla="*/ 5898240 60000 65536"/>
                            <a:gd name="T27" fmla="*/ 11796480 60000 65536"/>
                            <a:gd name="T28" fmla="*/ 5898240 60000 65536"/>
                            <a:gd name="T29" fmla="*/ 17694720 60000 65536"/>
                            <a:gd name="T30" fmla="*/ 0 w 5943600"/>
                            <a:gd name="T31" fmla="*/ 0 h 45085"/>
                            <a:gd name="T32" fmla="*/ 5943600 w 5943600"/>
                            <a:gd name="T33" fmla="*/ 0 h 4508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5943600" h="45085">
                              <a:moveTo>
                                <a:pt x="0" y="0"/>
                              </a:moveTo>
                              <a:lnTo>
                                <a:pt x="5943602" y="1"/>
                              </a:lnTo>
                            </a:path>
                          </a:pathLst>
                        </a:custGeom>
                        <a:noFill/>
                        <a:ln w="31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3" o:spid="_x0000_s1026" style="position:absolute;margin-left:0;margin-top:13.05pt;width:483.3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3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" path="m,l5943602,1e" filled="f" strokeweight=".88186mm">
                <v:path arrowok="t" o:connecttype="custom" o:connectlocs="3492200,0;6984397,0;3492200,0;0,0;3492200,0;6984397,0;3492200,0;0,0;0,0;6984397,0" o:connectangles="270,0,90,180,270,0,90,180,90,270" textboxrect="0,0,5943600,0"/>
              </v:shape>
            </w:pict>
          </mc:Fallback>
        </mc:AlternateContent>
      </w:r>
    </w:p>
    <w:p w:rsidR="00D57A7D" w:rsidRPr="00DA2E4D" w:rsidRDefault="00D57A7D" w:rsidP="00D57A7D">
      <w:pPr>
        <w:rPr>
          <w:rFonts w:ascii="Liberation Serif" w:hAnsi="Liberation Serif"/>
        </w:rPr>
      </w:pPr>
    </w:p>
    <w:p w:rsidR="00D57A7D" w:rsidRPr="00DA2E4D" w:rsidRDefault="005711BA" w:rsidP="00D57A7D">
      <w:pPr>
        <w:rPr>
          <w:rFonts w:ascii="Liberation Serif" w:hAnsi="Liberation Serif"/>
        </w:rPr>
      </w:pPr>
      <w:r w:rsidRPr="00DA2E4D">
        <w:rPr>
          <w:rFonts w:ascii="Liberation Serif" w:hAnsi="Liberation Serif"/>
        </w:rPr>
        <w:t>________</w:t>
      </w:r>
      <w:r w:rsidR="004F4F9F" w:rsidRPr="00DA2E4D">
        <w:rPr>
          <w:rFonts w:ascii="Liberation Serif" w:hAnsi="Liberation Serif"/>
        </w:rPr>
        <w:t xml:space="preserve">  </w:t>
      </w:r>
      <w:r w:rsidR="009C2A62" w:rsidRPr="00DA2E4D">
        <w:rPr>
          <w:rFonts w:ascii="Liberation Serif" w:hAnsi="Liberation Serif"/>
        </w:rPr>
        <w:t xml:space="preserve">                                                                           </w:t>
      </w:r>
      <w:r w:rsidR="00082671" w:rsidRPr="00DA2E4D">
        <w:rPr>
          <w:rFonts w:ascii="Liberation Serif" w:hAnsi="Liberation Serif"/>
        </w:rPr>
        <w:t xml:space="preserve">                    </w:t>
      </w:r>
      <w:r w:rsidR="0044396E" w:rsidRPr="00DA2E4D">
        <w:rPr>
          <w:rFonts w:ascii="Liberation Serif" w:hAnsi="Liberation Serif"/>
        </w:rPr>
        <w:t xml:space="preserve">  </w:t>
      </w:r>
      <w:r w:rsidR="00082671" w:rsidRPr="00DA2E4D">
        <w:rPr>
          <w:rFonts w:ascii="Liberation Serif" w:hAnsi="Liberation Serif"/>
        </w:rPr>
        <w:t>№</w:t>
      </w:r>
      <w:r w:rsidR="001E289E" w:rsidRPr="00DA2E4D">
        <w:rPr>
          <w:rFonts w:ascii="Liberation Serif" w:hAnsi="Liberation Serif"/>
        </w:rPr>
        <w:t xml:space="preserve"> </w:t>
      </w:r>
      <w:r w:rsidRPr="00DA2E4D">
        <w:rPr>
          <w:rFonts w:ascii="Liberation Serif" w:hAnsi="Liberation Serif"/>
        </w:rPr>
        <w:t>______</w:t>
      </w:r>
    </w:p>
    <w:tbl>
      <w:tblPr>
        <w:tblW w:w="9587" w:type="dxa"/>
        <w:tblInd w:w="108" w:type="dxa"/>
        <w:tblCellMar>
          <w:left w:w="10" w:type="dxa"/>
          <w:right w:w="10" w:type="dxa"/>
        </w:tblCellMar>
        <w:tblLook w:val="04A0" w:firstRow="1" w:lastRow="0" w:firstColumn="1" w:lastColumn="0" w:noHBand="0" w:noVBand="1"/>
      </w:tblPr>
      <w:tblGrid>
        <w:gridCol w:w="9587"/>
      </w:tblGrid>
      <w:tr w:rsidR="00860317" w:rsidRPr="00DA2E4D" w:rsidTr="0044396E">
        <w:trPr>
          <w:trHeight w:val="2159"/>
        </w:trPr>
        <w:tc>
          <w:tcPr>
            <w:tcW w:w="9587" w:type="dxa"/>
            <w:tcMar>
              <w:top w:w="0" w:type="dxa"/>
              <w:left w:w="108" w:type="dxa"/>
              <w:bottom w:w="0" w:type="dxa"/>
              <w:right w:w="108" w:type="dxa"/>
            </w:tcMar>
          </w:tcPr>
          <w:p w:rsidR="00860317" w:rsidRPr="00DA2E4D" w:rsidRDefault="001E289E" w:rsidP="00345FDC">
            <w:pPr>
              <w:shd w:val="clear" w:color="auto" w:fill="FFFFFF"/>
              <w:jc w:val="center"/>
              <w:rPr>
                <w:rFonts w:ascii="Liberation Serif" w:hAnsi="Liberation Serif"/>
                <w:color w:val="000000"/>
              </w:rPr>
            </w:pPr>
            <w:r w:rsidRPr="00DA2E4D">
              <w:rPr>
                <w:rFonts w:ascii="Liberation Serif" w:hAnsi="Liberation Serif"/>
                <w:color w:val="000000"/>
              </w:rPr>
              <w:t xml:space="preserve">г. </w:t>
            </w:r>
            <w:r w:rsidR="00860317" w:rsidRPr="00DA2E4D">
              <w:rPr>
                <w:rFonts w:ascii="Liberation Serif" w:hAnsi="Liberation Serif"/>
                <w:color w:val="000000"/>
              </w:rPr>
              <w:t>Нижняя Салда</w:t>
            </w:r>
          </w:p>
          <w:p w:rsidR="00860317" w:rsidRPr="00DA2E4D" w:rsidRDefault="00860317" w:rsidP="00345FDC">
            <w:pPr>
              <w:shd w:val="clear" w:color="auto" w:fill="FFFFFF"/>
              <w:jc w:val="center"/>
              <w:rPr>
                <w:rFonts w:ascii="Liberation Serif" w:hAnsi="Liberation Serif"/>
                <w:color w:val="000000"/>
              </w:rPr>
            </w:pPr>
          </w:p>
          <w:p w:rsidR="00387422" w:rsidRPr="00DA2E4D" w:rsidRDefault="00387422" w:rsidP="00345FDC">
            <w:pPr>
              <w:shd w:val="clear" w:color="auto" w:fill="FFFFFF"/>
              <w:jc w:val="center"/>
              <w:rPr>
                <w:rFonts w:ascii="Liberation Serif" w:hAnsi="Liberation Serif"/>
                <w:color w:val="000000"/>
              </w:rPr>
            </w:pPr>
          </w:p>
          <w:p w:rsidR="009959AB" w:rsidRPr="00DA2E4D" w:rsidRDefault="00010792" w:rsidP="00760947">
            <w:pPr>
              <w:shd w:val="clear" w:color="auto" w:fill="FFFFFF"/>
              <w:jc w:val="center"/>
              <w:textAlignment w:val="baseline"/>
              <w:rPr>
                <w:rFonts w:ascii="Liberation Serif" w:eastAsia="SimSun" w:hAnsi="Liberation Serif"/>
                <w:b/>
                <w:i/>
                <w:lang w:eastAsia="zh-CN"/>
              </w:rPr>
            </w:pPr>
            <w:r w:rsidRPr="00DA2E4D">
              <w:rPr>
                <w:rFonts w:ascii="Liberation Serif" w:hAnsi="Liberation Serif"/>
                <w:b/>
                <w:bCs/>
                <w:i/>
                <w:iCs/>
              </w:rPr>
              <w:t xml:space="preserve">О </w:t>
            </w:r>
            <w:r w:rsidR="00760947" w:rsidRPr="00DA2E4D">
              <w:rPr>
                <w:rFonts w:ascii="Liberation Serif" w:hAnsi="Liberation Serif"/>
                <w:b/>
                <w:bCs/>
                <w:i/>
                <w:iCs/>
              </w:rPr>
              <w:t xml:space="preserve">внесении изменений в </w:t>
            </w:r>
            <w:r w:rsidR="009959AB" w:rsidRPr="00DA2E4D">
              <w:rPr>
                <w:rFonts w:ascii="Liberation Serif" w:hAnsi="Liberation Serif"/>
                <w:b/>
                <w:i/>
                <w:color w:val="000000"/>
              </w:rPr>
              <w:t>Устав</w:t>
            </w:r>
            <w:r w:rsidR="009959AB" w:rsidRPr="00DA2E4D">
              <w:rPr>
                <w:rFonts w:ascii="Liberation Serif" w:eastAsia="SimSun" w:hAnsi="Liberation Serif"/>
                <w:b/>
                <w:i/>
                <w:lang w:eastAsia="zh-CN"/>
              </w:rPr>
              <w:t xml:space="preserve"> муниципального учреждения </w:t>
            </w:r>
          </w:p>
          <w:p w:rsidR="005551CB" w:rsidRPr="00DA2E4D" w:rsidRDefault="009959AB" w:rsidP="00760947">
            <w:pPr>
              <w:shd w:val="clear" w:color="auto" w:fill="FFFFFF"/>
              <w:jc w:val="center"/>
              <w:textAlignment w:val="baseline"/>
              <w:rPr>
                <w:rFonts w:ascii="Liberation Serif" w:hAnsi="Liberation Serif"/>
                <w:b/>
                <w:bCs/>
                <w:i/>
                <w:iCs/>
              </w:rPr>
            </w:pPr>
            <w:r w:rsidRPr="00DA2E4D">
              <w:rPr>
                <w:rFonts w:ascii="Liberation Serif" w:eastAsia="SimSun" w:hAnsi="Liberation Serif"/>
                <w:b/>
                <w:i/>
                <w:lang w:eastAsia="zh-CN"/>
              </w:rPr>
              <w:t>«Городской Дворец Культуры им. В.И. Ленина»</w:t>
            </w:r>
          </w:p>
          <w:p w:rsidR="005E0DC2" w:rsidRPr="00DA2E4D" w:rsidRDefault="002E3BFE" w:rsidP="002E3BFE">
            <w:pPr>
              <w:shd w:val="clear" w:color="auto" w:fill="FFFFFF"/>
              <w:tabs>
                <w:tab w:val="center" w:pos="4853"/>
                <w:tab w:val="left" w:pos="5699"/>
              </w:tabs>
              <w:textAlignment w:val="baseline"/>
              <w:rPr>
                <w:rFonts w:ascii="Liberation Serif" w:hAnsi="Liberation Serif"/>
                <w:b/>
                <w:bCs/>
                <w:i/>
                <w:iCs/>
              </w:rPr>
            </w:pPr>
            <w:r w:rsidRPr="00DA2E4D">
              <w:rPr>
                <w:rFonts w:ascii="Liberation Serif" w:hAnsi="Liberation Serif"/>
                <w:b/>
                <w:bCs/>
                <w:i/>
                <w:iCs/>
              </w:rPr>
              <w:tab/>
            </w:r>
            <w:r w:rsidRPr="00DA2E4D">
              <w:rPr>
                <w:rFonts w:ascii="Liberation Serif" w:hAnsi="Liberation Serif"/>
                <w:b/>
                <w:bCs/>
                <w:i/>
                <w:iCs/>
              </w:rPr>
              <w:tab/>
            </w:r>
          </w:p>
          <w:p w:rsidR="001E289E" w:rsidRPr="00DA2E4D" w:rsidRDefault="001E289E" w:rsidP="00760947">
            <w:pPr>
              <w:shd w:val="clear" w:color="auto" w:fill="FFFFFF"/>
              <w:jc w:val="center"/>
              <w:textAlignment w:val="baseline"/>
              <w:rPr>
                <w:rFonts w:ascii="Liberation Serif" w:hAnsi="Liberation Serif"/>
                <w:i/>
              </w:rPr>
            </w:pPr>
          </w:p>
        </w:tc>
      </w:tr>
    </w:tbl>
    <w:p w:rsidR="005711BA" w:rsidRPr="00DA2E4D" w:rsidRDefault="005711BA" w:rsidP="00D5593C">
      <w:pPr>
        <w:ind w:firstLine="709"/>
        <w:jc w:val="both"/>
        <w:rPr>
          <w:rFonts w:ascii="Liberation Serif" w:hAnsi="Liberation Serif"/>
        </w:rPr>
      </w:pPr>
      <w:r w:rsidRPr="00DA2E4D">
        <w:rPr>
          <w:rFonts w:ascii="Liberation Serif" w:hAnsi="Liberation Serif"/>
        </w:rPr>
        <w:t xml:space="preserve">В соответствии с </w:t>
      </w:r>
      <w:r w:rsidR="00E35910" w:rsidRPr="00DA2E4D">
        <w:rPr>
          <w:rFonts w:ascii="Liberation Serif" w:hAnsi="Liberation Serif"/>
        </w:rPr>
        <w:t xml:space="preserve">Гражданским </w:t>
      </w:r>
      <w:r w:rsidR="0023084E">
        <w:rPr>
          <w:rFonts w:ascii="Liberation Serif" w:hAnsi="Liberation Serif"/>
        </w:rPr>
        <w:t xml:space="preserve">кодексом </w:t>
      </w:r>
      <w:r w:rsidRPr="00DA2E4D">
        <w:rPr>
          <w:rFonts w:ascii="Liberation Serif" w:hAnsi="Liberation Serif"/>
        </w:rPr>
        <w:t xml:space="preserve">Российской Федерации, </w:t>
      </w:r>
      <w:r w:rsidR="0023084E">
        <w:rPr>
          <w:rFonts w:ascii="Liberation Serif" w:hAnsi="Liberation Serif"/>
        </w:rPr>
        <w:t xml:space="preserve">Федеральным законом Российской </w:t>
      </w:r>
      <w:r w:rsidR="00E35910" w:rsidRPr="00DA2E4D">
        <w:rPr>
          <w:rFonts w:ascii="Liberation Serif" w:hAnsi="Liberation Serif"/>
        </w:rPr>
        <w:t>Федерации от 03 ноября 2016 года</w:t>
      </w:r>
      <w:r w:rsidR="0023084E">
        <w:rPr>
          <w:rFonts w:ascii="Liberation Serif" w:hAnsi="Liberation Serif"/>
        </w:rPr>
        <w:t xml:space="preserve">       </w:t>
      </w:r>
      <w:r w:rsidR="00D5593C" w:rsidRPr="00DA2E4D">
        <w:rPr>
          <w:rFonts w:ascii="Liberation Serif" w:hAnsi="Liberation Serif"/>
        </w:rPr>
        <w:t xml:space="preserve">№ 174-ФЗ «Об автономных учреждениях», </w:t>
      </w:r>
      <w:r w:rsidRPr="00DA2E4D">
        <w:rPr>
          <w:rFonts w:ascii="Liberation Serif" w:hAnsi="Liberation Serif"/>
        </w:rPr>
        <w:t>Федеральным законом Российской Федерации от 06 о</w:t>
      </w:r>
      <w:r w:rsidR="00D5593C" w:rsidRPr="00DA2E4D">
        <w:rPr>
          <w:rFonts w:ascii="Liberation Serif" w:hAnsi="Liberation Serif"/>
        </w:rPr>
        <w:t xml:space="preserve">ктября 2003 года </w:t>
      </w:r>
      <w:r w:rsidR="00A94E9B" w:rsidRPr="00DA2E4D">
        <w:rPr>
          <w:rFonts w:ascii="Liberation Serif" w:hAnsi="Liberation Serif"/>
        </w:rPr>
        <w:t>№</w:t>
      </w:r>
      <w:r w:rsidRPr="00DA2E4D">
        <w:rPr>
          <w:rFonts w:ascii="Liberation Serif" w:hAnsi="Liberation Serif"/>
        </w:rPr>
        <w:t xml:space="preserve"> 131-ФЗ «Об общих принципах организации местного самоуправления в Российской Федерации», Уставом городского округа Нижняя Салда,  администрация городского округа Нижняя Салда </w:t>
      </w:r>
    </w:p>
    <w:p w:rsidR="00860317" w:rsidRPr="00DA2E4D" w:rsidRDefault="00860317" w:rsidP="0044396E">
      <w:pPr>
        <w:widowControl w:val="0"/>
        <w:autoSpaceDE w:val="0"/>
        <w:autoSpaceDN/>
        <w:jc w:val="both"/>
        <w:rPr>
          <w:rFonts w:ascii="Liberation Serif" w:hAnsi="Liberation Serif"/>
        </w:rPr>
      </w:pPr>
      <w:r w:rsidRPr="00DA2E4D">
        <w:rPr>
          <w:rFonts w:ascii="Liberation Serif" w:hAnsi="Liberation Serif"/>
          <w:b/>
        </w:rPr>
        <w:t>ПОСТАНОВЛЯЕТ</w:t>
      </w:r>
      <w:r w:rsidRPr="00DA2E4D">
        <w:rPr>
          <w:rFonts w:ascii="Liberation Serif" w:hAnsi="Liberation Serif"/>
        </w:rPr>
        <w:t>:</w:t>
      </w:r>
    </w:p>
    <w:p w:rsidR="00D417EE" w:rsidRPr="00DA2E4D" w:rsidRDefault="00D5593C" w:rsidP="009959AB">
      <w:pPr>
        <w:shd w:val="clear" w:color="auto" w:fill="FFFFFF"/>
        <w:ind w:firstLine="709"/>
        <w:jc w:val="both"/>
        <w:textAlignment w:val="baseline"/>
        <w:rPr>
          <w:rFonts w:ascii="Liberation Serif" w:hAnsi="Liberation Serif"/>
        </w:rPr>
      </w:pPr>
      <w:r w:rsidRPr="00DA2E4D">
        <w:rPr>
          <w:rFonts w:ascii="Liberation Serif" w:hAnsi="Liberation Serif"/>
        </w:rPr>
        <w:t xml:space="preserve">1. </w:t>
      </w:r>
      <w:r w:rsidR="0023084E">
        <w:rPr>
          <w:rFonts w:ascii="Liberation Serif" w:hAnsi="Liberation Serif"/>
        </w:rPr>
        <w:t>Внести</w:t>
      </w:r>
      <w:r w:rsidR="0023084E" w:rsidRPr="00DA2E4D">
        <w:rPr>
          <w:rFonts w:ascii="Liberation Serif" w:hAnsi="Liberation Serif"/>
          <w:bCs/>
          <w:iCs/>
        </w:rPr>
        <w:t xml:space="preserve">  </w:t>
      </w:r>
      <w:r w:rsidR="0023084E" w:rsidRPr="00DA2E4D">
        <w:rPr>
          <w:rFonts w:ascii="Liberation Serif" w:hAnsi="Liberation Serif"/>
        </w:rPr>
        <w:t>изменения</w:t>
      </w:r>
      <w:r w:rsidR="0023084E">
        <w:rPr>
          <w:rFonts w:ascii="Liberation Serif" w:hAnsi="Liberation Serif"/>
        </w:rPr>
        <w:t xml:space="preserve"> </w:t>
      </w:r>
      <w:r w:rsidR="00DA2E4D">
        <w:rPr>
          <w:rFonts w:ascii="Liberation Serif" w:hAnsi="Liberation Serif"/>
        </w:rPr>
        <w:t>в</w:t>
      </w:r>
      <w:r w:rsidR="009959AB" w:rsidRPr="00DA2E4D">
        <w:rPr>
          <w:rFonts w:ascii="Liberation Serif" w:hAnsi="Liberation Serif"/>
        </w:rPr>
        <w:t xml:space="preserve"> Устав муниципального учреждения «Городской Дворец Культуры им. В.И. Ленина», утвержденный </w:t>
      </w:r>
      <w:r w:rsidR="005551CB" w:rsidRPr="00DA2E4D">
        <w:rPr>
          <w:rFonts w:ascii="Liberation Serif" w:hAnsi="Liberation Serif"/>
          <w:bCs/>
          <w:iCs/>
        </w:rPr>
        <w:t>постановление</w:t>
      </w:r>
      <w:r w:rsidR="009959AB" w:rsidRPr="00DA2E4D">
        <w:rPr>
          <w:rFonts w:ascii="Liberation Serif" w:hAnsi="Liberation Serif"/>
          <w:bCs/>
          <w:iCs/>
        </w:rPr>
        <w:t>м</w:t>
      </w:r>
      <w:r w:rsidR="005551CB" w:rsidRPr="00DA2E4D">
        <w:rPr>
          <w:rFonts w:ascii="Liberation Serif" w:hAnsi="Liberation Serif"/>
          <w:bCs/>
          <w:iCs/>
        </w:rPr>
        <w:t xml:space="preserve"> администрации городского округа Нижняя Салда от 26.12.2014 № 1350</w:t>
      </w:r>
      <w:bookmarkStart w:id="0" w:name="_GoBack"/>
      <w:bookmarkEnd w:id="0"/>
      <w:r w:rsidRPr="00DA2E4D">
        <w:rPr>
          <w:rFonts w:ascii="Liberation Serif" w:hAnsi="Liberation Serif"/>
        </w:rPr>
        <w:t>, изложив главу 2 в новой редакции (приложение).</w:t>
      </w:r>
    </w:p>
    <w:p w:rsidR="00C35840" w:rsidRPr="00DA2E4D" w:rsidRDefault="0040639E" w:rsidP="0044396E">
      <w:pPr>
        <w:pStyle w:val="ConsPlusTitle"/>
        <w:ind w:firstLine="709"/>
        <w:jc w:val="both"/>
        <w:rPr>
          <w:rFonts w:ascii="Liberation Serif" w:hAnsi="Liberation Serif" w:cs="Times New Roman"/>
          <w:b w:val="0"/>
          <w:sz w:val="28"/>
          <w:szCs w:val="28"/>
        </w:rPr>
      </w:pPr>
      <w:r w:rsidRPr="00DA2E4D">
        <w:rPr>
          <w:rFonts w:ascii="Liberation Serif" w:hAnsi="Liberation Serif" w:cs="Times New Roman"/>
          <w:b w:val="0"/>
          <w:sz w:val="28"/>
          <w:szCs w:val="28"/>
        </w:rPr>
        <w:t>2</w:t>
      </w:r>
      <w:r w:rsidR="00C35840" w:rsidRPr="00DA2E4D">
        <w:rPr>
          <w:rFonts w:ascii="Liberation Serif" w:hAnsi="Liberation Serif" w:cs="Times New Roman"/>
          <w:b w:val="0"/>
          <w:sz w:val="28"/>
          <w:szCs w:val="28"/>
        </w:rPr>
        <w:t xml:space="preserve">. Опубликовать </w:t>
      </w:r>
      <w:r w:rsidR="008E4682" w:rsidRPr="00DA2E4D">
        <w:rPr>
          <w:rFonts w:ascii="Liberation Serif" w:hAnsi="Liberation Serif" w:cs="Times New Roman"/>
          <w:b w:val="0"/>
          <w:sz w:val="28"/>
          <w:szCs w:val="28"/>
        </w:rPr>
        <w:t>настоящее постановление</w:t>
      </w:r>
      <w:r w:rsidR="00C35840" w:rsidRPr="00DA2E4D">
        <w:rPr>
          <w:rFonts w:ascii="Liberation Serif" w:hAnsi="Liberation Serif" w:cs="Times New Roman"/>
          <w:b w:val="0"/>
          <w:sz w:val="28"/>
          <w:szCs w:val="28"/>
        </w:rPr>
        <w:t xml:space="preserve"> в газете «Городской вестник плюс» и разместить на официальном сайте </w:t>
      </w:r>
      <w:r w:rsidR="008E4682" w:rsidRPr="00DA2E4D">
        <w:rPr>
          <w:rFonts w:ascii="Liberation Serif" w:hAnsi="Liberation Serif" w:cs="Times New Roman"/>
          <w:b w:val="0"/>
          <w:sz w:val="28"/>
          <w:szCs w:val="28"/>
        </w:rPr>
        <w:t xml:space="preserve">администрации </w:t>
      </w:r>
      <w:r w:rsidR="00C35840" w:rsidRPr="00DA2E4D">
        <w:rPr>
          <w:rFonts w:ascii="Liberation Serif" w:hAnsi="Liberation Serif" w:cs="Times New Roman"/>
          <w:b w:val="0"/>
          <w:sz w:val="28"/>
          <w:szCs w:val="28"/>
        </w:rPr>
        <w:t>городского округа Нижняя Салда.</w:t>
      </w:r>
    </w:p>
    <w:p w:rsidR="00C35840" w:rsidRPr="00DA2E4D" w:rsidRDefault="0040639E" w:rsidP="0044396E">
      <w:pPr>
        <w:widowControl w:val="0"/>
        <w:autoSpaceDE w:val="0"/>
        <w:autoSpaceDN/>
        <w:ind w:firstLine="709"/>
        <w:jc w:val="both"/>
        <w:rPr>
          <w:rFonts w:ascii="Liberation Serif" w:hAnsi="Liberation Serif"/>
        </w:rPr>
      </w:pPr>
      <w:r w:rsidRPr="00DA2E4D">
        <w:rPr>
          <w:rFonts w:ascii="Liberation Serif" w:hAnsi="Liberation Serif"/>
        </w:rPr>
        <w:t>3</w:t>
      </w:r>
      <w:r w:rsidR="008E4682" w:rsidRPr="00DA2E4D">
        <w:rPr>
          <w:rFonts w:ascii="Liberation Serif" w:hAnsi="Liberation Serif"/>
        </w:rPr>
        <w:t xml:space="preserve">. </w:t>
      </w:r>
      <w:proofErr w:type="gramStart"/>
      <w:r w:rsidR="008E4682" w:rsidRPr="00DA2E4D">
        <w:rPr>
          <w:rFonts w:ascii="Liberation Serif" w:hAnsi="Liberation Serif"/>
        </w:rPr>
        <w:t>Контроль за</w:t>
      </w:r>
      <w:proofErr w:type="gramEnd"/>
      <w:r w:rsidR="00C35840" w:rsidRPr="00DA2E4D">
        <w:rPr>
          <w:rFonts w:ascii="Liberation Serif" w:hAnsi="Liberation Serif"/>
        </w:rPr>
        <w:t xml:space="preserve"> </w:t>
      </w:r>
      <w:r w:rsidR="001A4239" w:rsidRPr="00DA2E4D">
        <w:rPr>
          <w:rFonts w:ascii="Liberation Serif" w:hAnsi="Liberation Serif"/>
        </w:rPr>
        <w:t>ис</w:t>
      </w:r>
      <w:r w:rsidR="00C35840" w:rsidRPr="00DA2E4D">
        <w:rPr>
          <w:rFonts w:ascii="Liberation Serif" w:hAnsi="Liberation Serif"/>
        </w:rPr>
        <w:t>полнением настоящего постановления возложить на начальника Управления культуры администрации городского</w:t>
      </w:r>
      <w:r w:rsidR="008E4682" w:rsidRPr="00DA2E4D">
        <w:rPr>
          <w:rFonts w:ascii="Liberation Serif" w:hAnsi="Liberation Serif"/>
        </w:rPr>
        <w:t xml:space="preserve"> округа Нижняя Салда</w:t>
      </w:r>
      <w:r w:rsidR="00C35840" w:rsidRPr="00DA2E4D">
        <w:rPr>
          <w:rFonts w:ascii="Liberation Serif" w:hAnsi="Liberation Serif"/>
        </w:rPr>
        <w:t xml:space="preserve"> Сафронову</w:t>
      </w:r>
      <w:r w:rsidR="00A40B3F" w:rsidRPr="00DA2E4D">
        <w:rPr>
          <w:rFonts w:ascii="Liberation Serif" w:hAnsi="Liberation Serif"/>
        </w:rPr>
        <w:t xml:space="preserve"> Н.П.</w:t>
      </w:r>
    </w:p>
    <w:p w:rsidR="003A1D6C" w:rsidRPr="00DA2E4D" w:rsidRDefault="003A1D6C" w:rsidP="0044396E">
      <w:pPr>
        <w:pStyle w:val="a4"/>
        <w:rPr>
          <w:rFonts w:ascii="Liberation Serif" w:hAnsi="Liberation Serif"/>
          <w:sz w:val="28"/>
          <w:szCs w:val="28"/>
        </w:rPr>
      </w:pPr>
    </w:p>
    <w:p w:rsidR="003A1D6C" w:rsidRPr="00DA2E4D" w:rsidRDefault="003A1D6C" w:rsidP="0044396E">
      <w:pPr>
        <w:pStyle w:val="a4"/>
        <w:rPr>
          <w:rFonts w:ascii="Liberation Serif" w:hAnsi="Liberation Serif"/>
          <w:sz w:val="28"/>
          <w:szCs w:val="28"/>
        </w:rPr>
      </w:pPr>
    </w:p>
    <w:p w:rsidR="0044396E" w:rsidRPr="00DA2E4D" w:rsidRDefault="0044396E" w:rsidP="0044396E">
      <w:pPr>
        <w:pStyle w:val="a4"/>
        <w:rPr>
          <w:rFonts w:ascii="Liberation Serif" w:hAnsi="Liberation Serif"/>
          <w:sz w:val="28"/>
          <w:szCs w:val="28"/>
        </w:rPr>
      </w:pPr>
    </w:p>
    <w:p w:rsidR="0044396E" w:rsidRPr="00DA2E4D" w:rsidRDefault="00630702" w:rsidP="0044396E">
      <w:pPr>
        <w:pStyle w:val="a4"/>
        <w:rPr>
          <w:rFonts w:ascii="Liberation Serif" w:hAnsi="Liberation Serif"/>
          <w:sz w:val="28"/>
          <w:szCs w:val="28"/>
        </w:rPr>
      </w:pPr>
      <w:r w:rsidRPr="00DA2E4D">
        <w:rPr>
          <w:rFonts w:ascii="Liberation Serif" w:hAnsi="Liberation Serif"/>
          <w:sz w:val="28"/>
          <w:szCs w:val="28"/>
        </w:rPr>
        <w:t>Г</w:t>
      </w:r>
      <w:r w:rsidR="00D57A7D" w:rsidRPr="00DA2E4D">
        <w:rPr>
          <w:rFonts w:ascii="Liberation Serif" w:hAnsi="Liberation Serif"/>
          <w:sz w:val="28"/>
          <w:szCs w:val="28"/>
        </w:rPr>
        <w:t>лав</w:t>
      </w:r>
      <w:r w:rsidRPr="00DA2E4D">
        <w:rPr>
          <w:rFonts w:ascii="Liberation Serif" w:hAnsi="Liberation Serif"/>
          <w:sz w:val="28"/>
          <w:szCs w:val="28"/>
        </w:rPr>
        <w:t>а</w:t>
      </w:r>
      <w:r w:rsidR="009F7CBD" w:rsidRPr="00DA2E4D">
        <w:rPr>
          <w:rFonts w:ascii="Liberation Serif" w:hAnsi="Liberation Serif"/>
          <w:sz w:val="28"/>
          <w:szCs w:val="28"/>
        </w:rPr>
        <w:t xml:space="preserve"> </w:t>
      </w:r>
      <w:r w:rsidR="009C2A62" w:rsidRPr="00DA2E4D">
        <w:rPr>
          <w:rFonts w:ascii="Liberation Serif" w:hAnsi="Liberation Serif"/>
          <w:sz w:val="28"/>
          <w:szCs w:val="28"/>
        </w:rPr>
        <w:t>городского округа</w:t>
      </w:r>
    </w:p>
    <w:p w:rsidR="001D42B7" w:rsidRPr="00DA2E4D" w:rsidRDefault="0044396E" w:rsidP="0044396E">
      <w:pPr>
        <w:pStyle w:val="a4"/>
        <w:rPr>
          <w:rFonts w:ascii="Liberation Serif" w:hAnsi="Liberation Serif"/>
          <w:sz w:val="28"/>
          <w:szCs w:val="28"/>
        </w:rPr>
      </w:pPr>
      <w:r w:rsidRPr="00DA2E4D">
        <w:rPr>
          <w:rFonts w:ascii="Liberation Serif" w:hAnsi="Liberation Serif"/>
          <w:sz w:val="28"/>
          <w:szCs w:val="28"/>
        </w:rPr>
        <w:t xml:space="preserve">Нижняя Салда </w:t>
      </w:r>
      <w:r w:rsidR="009C2A62" w:rsidRPr="00DA2E4D">
        <w:rPr>
          <w:rFonts w:ascii="Liberation Serif" w:hAnsi="Liberation Serif"/>
          <w:sz w:val="28"/>
          <w:szCs w:val="28"/>
        </w:rPr>
        <w:t xml:space="preserve">                                                                   </w:t>
      </w:r>
      <w:r w:rsidR="00820D58" w:rsidRPr="00DA2E4D">
        <w:rPr>
          <w:rFonts w:ascii="Liberation Serif" w:hAnsi="Liberation Serif"/>
          <w:sz w:val="28"/>
          <w:szCs w:val="28"/>
        </w:rPr>
        <w:t xml:space="preserve">   </w:t>
      </w:r>
      <w:bookmarkStart w:id="1" w:name="Par154"/>
      <w:bookmarkEnd w:id="1"/>
      <w:r w:rsidRPr="00DA2E4D">
        <w:rPr>
          <w:rFonts w:ascii="Liberation Serif" w:hAnsi="Liberation Serif"/>
          <w:sz w:val="28"/>
          <w:szCs w:val="28"/>
        </w:rPr>
        <w:t xml:space="preserve">            </w:t>
      </w:r>
      <w:r w:rsidR="00DA2E4D">
        <w:rPr>
          <w:rFonts w:ascii="Liberation Serif" w:hAnsi="Liberation Serif"/>
          <w:sz w:val="28"/>
          <w:szCs w:val="28"/>
        </w:rPr>
        <w:t xml:space="preserve">      </w:t>
      </w:r>
      <w:r w:rsidRPr="00DA2E4D">
        <w:rPr>
          <w:rFonts w:ascii="Liberation Serif" w:hAnsi="Liberation Serif"/>
          <w:sz w:val="28"/>
          <w:szCs w:val="28"/>
        </w:rPr>
        <w:t>А.А. Матвеев</w:t>
      </w:r>
    </w:p>
    <w:p w:rsidR="00D5593C" w:rsidRPr="00DA2E4D" w:rsidRDefault="00D5593C" w:rsidP="0044396E">
      <w:pPr>
        <w:pStyle w:val="a4"/>
        <w:rPr>
          <w:rFonts w:ascii="Liberation Serif" w:hAnsi="Liberation Serif"/>
          <w:sz w:val="28"/>
          <w:szCs w:val="28"/>
        </w:rPr>
      </w:pPr>
    </w:p>
    <w:p w:rsidR="005551CB" w:rsidRPr="00DA2E4D" w:rsidRDefault="005551CB" w:rsidP="00D5593C">
      <w:pPr>
        <w:ind w:left="5137"/>
        <w:jc w:val="both"/>
        <w:rPr>
          <w:rFonts w:ascii="Liberation Serif" w:hAnsi="Liberation Serif"/>
        </w:rPr>
      </w:pPr>
    </w:p>
    <w:p w:rsidR="00D5593C" w:rsidRPr="00DA2E4D" w:rsidRDefault="00D5593C" w:rsidP="00D5593C">
      <w:pPr>
        <w:ind w:left="5137"/>
        <w:jc w:val="both"/>
        <w:rPr>
          <w:rFonts w:ascii="Liberation Serif" w:hAnsi="Liberation Serif"/>
        </w:rPr>
      </w:pPr>
      <w:r w:rsidRPr="00DA2E4D">
        <w:rPr>
          <w:rFonts w:ascii="Liberation Serif" w:hAnsi="Liberation Serif"/>
        </w:rPr>
        <w:lastRenderedPageBreak/>
        <w:t xml:space="preserve">Приложение  </w:t>
      </w:r>
    </w:p>
    <w:p w:rsidR="00D5593C" w:rsidRPr="00DA2E4D" w:rsidRDefault="00D5593C" w:rsidP="00D5593C">
      <w:pPr>
        <w:ind w:left="5137"/>
        <w:jc w:val="both"/>
        <w:rPr>
          <w:rFonts w:ascii="Liberation Serif" w:hAnsi="Liberation Serif"/>
        </w:rPr>
      </w:pPr>
      <w:r w:rsidRPr="00DA2E4D">
        <w:rPr>
          <w:rFonts w:ascii="Liberation Serif" w:hAnsi="Liberation Serif"/>
        </w:rPr>
        <w:t xml:space="preserve">к постановлению администрации городского округа Нижняя Салда </w:t>
      </w:r>
    </w:p>
    <w:p w:rsidR="00D5593C" w:rsidRPr="00DA2E4D" w:rsidRDefault="00472114" w:rsidP="00472114">
      <w:pPr>
        <w:pStyle w:val="a4"/>
        <w:jc w:val="center"/>
        <w:rPr>
          <w:rFonts w:ascii="Liberation Serif" w:hAnsi="Liberation Serif"/>
          <w:sz w:val="28"/>
          <w:szCs w:val="28"/>
        </w:rPr>
      </w:pPr>
      <w:r w:rsidRPr="00DA2E4D">
        <w:rPr>
          <w:rFonts w:ascii="Liberation Serif" w:hAnsi="Liberation Serif"/>
          <w:sz w:val="28"/>
          <w:szCs w:val="28"/>
        </w:rPr>
        <w:t xml:space="preserve">                                                                  </w:t>
      </w:r>
      <w:r w:rsidR="005346D0" w:rsidRPr="00DA2E4D">
        <w:rPr>
          <w:rFonts w:ascii="Liberation Serif" w:hAnsi="Liberation Serif"/>
          <w:sz w:val="28"/>
          <w:szCs w:val="28"/>
        </w:rPr>
        <w:t xml:space="preserve">  </w:t>
      </w:r>
      <w:r w:rsidR="00D5593C" w:rsidRPr="00DA2E4D">
        <w:rPr>
          <w:rFonts w:ascii="Liberation Serif" w:hAnsi="Liberation Serif"/>
          <w:sz w:val="28"/>
          <w:szCs w:val="28"/>
        </w:rPr>
        <w:t>от ______________ № __________</w:t>
      </w:r>
    </w:p>
    <w:p w:rsidR="00D5593C" w:rsidRPr="00DA2E4D" w:rsidRDefault="00D5593C" w:rsidP="00D5593C">
      <w:pPr>
        <w:pStyle w:val="a4"/>
        <w:jc w:val="right"/>
        <w:rPr>
          <w:rFonts w:ascii="Liberation Serif" w:hAnsi="Liberation Serif"/>
          <w:sz w:val="28"/>
          <w:szCs w:val="28"/>
        </w:rPr>
      </w:pPr>
    </w:p>
    <w:p w:rsidR="00D5593C" w:rsidRPr="00DA2E4D" w:rsidRDefault="00D5593C" w:rsidP="00D5593C">
      <w:pPr>
        <w:pStyle w:val="a4"/>
        <w:jc w:val="right"/>
        <w:rPr>
          <w:rFonts w:ascii="Liberation Serif" w:hAnsi="Liberation Serif"/>
          <w:sz w:val="28"/>
          <w:szCs w:val="28"/>
        </w:rPr>
      </w:pPr>
    </w:p>
    <w:p w:rsidR="00D5593C" w:rsidRPr="00DA2E4D" w:rsidRDefault="00D5593C" w:rsidP="00D5593C">
      <w:pPr>
        <w:pStyle w:val="a4"/>
        <w:jc w:val="right"/>
        <w:rPr>
          <w:rFonts w:ascii="Liberation Serif" w:hAnsi="Liberation Serif"/>
          <w:sz w:val="28"/>
          <w:szCs w:val="28"/>
        </w:rPr>
      </w:pPr>
    </w:p>
    <w:p w:rsidR="00D5593C" w:rsidRDefault="00B6630E" w:rsidP="00D5593C">
      <w:pPr>
        <w:widowControl w:val="0"/>
        <w:autoSpaceDE w:val="0"/>
        <w:adjustRightInd w:val="0"/>
        <w:ind w:firstLine="720"/>
        <w:jc w:val="both"/>
        <w:rPr>
          <w:rFonts w:ascii="Liberation Serif" w:eastAsiaTheme="minorEastAsia" w:hAnsi="Liberation Serif"/>
          <w:b/>
          <w:bCs/>
        </w:rPr>
      </w:pPr>
      <w:r w:rsidRPr="00DA2E4D">
        <w:rPr>
          <w:rFonts w:ascii="Liberation Serif" w:eastAsiaTheme="minorEastAsia" w:hAnsi="Liberation Serif"/>
          <w:b/>
          <w:bCs/>
        </w:rPr>
        <w:t>«</w:t>
      </w:r>
      <w:r w:rsidR="00D5593C" w:rsidRPr="00DA2E4D">
        <w:rPr>
          <w:rFonts w:ascii="Liberation Serif" w:eastAsiaTheme="minorEastAsia" w:hAnsi="Liberation Serif"/>
          <w:b/>
          <w:bCs/>
        </w:rPr>
        <w:t>Глава 2. Предмет, цели и виды деят</w:t>
      </w:r>
      <w:r w:rsidR="00DA2E4D">
        <w:rPr>
          <w:rFonts w:ascii="Liberation Serif" w:eastAsiaTheme="minorEastAsia" w:hAnsi="Liberation Serif"/>
          <w:b/>
          <w:bCs/>
        </w:rPr>
        <w:t>ельности Автономного учреждения</w:t>
      </w:r>
    </w:p>
    <w:p w:rsidR="00DA2E4D" w:rsidRPr="00DA2E4D" w:rsidRDefault="00DA2E4D" w:rsidP="00D5593C">
      <w:pPr>
        <w:widowControl w:val="0"/>
        <w:autoSpaceDE w:val="0"/>
        <w:adjustRightInd w:val="0"/>
        <w:ind w:firstLine="720"/>
        <w:jc w:val="both"/>
        <w:rPr>
          <w:rFonts w:ascii="Liberation Serif" w:eastAsiaTheme="minorEastAsia" w:hAnsi="Liberation Serif"/>
          <w:b/>
          <w:bCs/>
        </w:rPr>
      </w:pP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2.1. Предметом деятельности Автономного учреждения является оказание услуг по  развитию художественного любительского (народного) творчества и организации досуга населения  в целях осуществления предусмотренных законодательством Российской Федерации полномочий органов местного самоуправления в сфере культуры (в том числе при проведении мероприятий по работе с детьми и молодежью в указанной сфере).</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 xml:space="preserve">2.2. Основными целями деятельности  Автономного учреждения являются: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1) сохранение и развитие любительского искусства и самодеятельного народного творчества;</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2) создание благоприятных условий для организации культурного досуга населения и реализации прав человека на занятие творческой деятельностью;</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3) развитие современных форм организации культурного досуга с учетом потребностей различных социально-возрастных групп населения.</w:t>
      </w:r>
    </w:p>
    <w:p w:rsidR="00D5593C" w:rsidRPr="00DA2E4D" w:rsidRDefault="00D5593C" w:rsidP="00D5593C">
      <w:pPr>
        <w:widowControl w:val="0"/>
        <w:autoSpaceDE w:val="0"/>
        <w:adjustRightInd w:val="0"/>
        <w:ind w:left="708"/>
        <w:jc w:val="both"/>
        <w:rPr>
          <w:rFonts w:ascii="Liberation Serif" w:eastAsiaTheme="minorEastAsia" w:hAnsi="Liberation Serif"/>
          <w:bCs/>
        </w:rPr>
      </w:pPr>
      <w:r w:rsidRPr="00DA2E4D">
        <w:rPr>
          <w:rFonts w:ascii="Liberation Serif" w:eastAsiaTheme="minorEastAsia" w:hAnsi="Liberation Serif"/>
          <w:bCs/>
        </w:rPr>
        <w:t>4) осуществление кино-театрально-зрелищной и развлекательной деятельности.</w:t>
      </w:r>
    </w:p>
    <w:p w:rsidR="00D5593C" w:rsidRPr="00DA2E4D" w:rsidRDefault="00D5593C" w:rsidP="00D5593C">
      <w:pPr>
        <w:widowControl w:val="0"/>
        <w:autoSpaceDE w:val="0"/>
        <w:adjustRightInd w:val="0"/>
        <w:ind w:left="708"/>
        <w:jc w:val="both"/>
        <w:rPr>
          <w:rFonts w:ascii="Liberation Serif" w:eastAsiaTheme="minorEastAsia" w:hAnsi="Liberation Serif"/>
          <w:bCs/>
        </w:rPr>
      </w:pPr>
      <w:r w:rsidRPr="00DA2E4D">
        <w:rPr>
          <w:rFonts w:ascii="Liberation Serif" w:eastAsiaTheme="minorEastAsia" w:hAnsi="Liberation Serif"/>
          <w:bCs/>
        </w:rPr>
        <w:t>5) реализация проектов по приоритетным направлениям работы с молодежью.</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2.3. Автономное учреждение осуществляет  в  установленном  законодательством Российской  Федерации  порядке  следующие основные виды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1) организация работы любительских творческих коллективов, кружков, студий, любительских объединений, клубов по интересам различной направленности (в том числе киноклубов) и других клубных формирований.</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2) подготовка и проведение культурно-массовых мероприятий (фестивалей, праздников, конкурсов и др.) в сфере народного творчества и культурно-досуговой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3) организация работы лекториев, школ, курсов, семинаров, практикумов, конференций, презентаций и других форм просветительской деятельности, в том числе и на абонементной основе;</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4) осуществление художественно-оформительских и дизайнерских услуг для оформления помещений, сценических площадок и т.п.;</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5) предоставление сценических площадок для проведения гастрольных и выездных мероприятий другим организациям, совместных концертно-театральных, зрелищно–развлекательных, культурно–досуговых мероприятий;</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6) организация и проведение выставок, выставок-продаж предметов </w:t>
      </w:r>
      <w:r w:rsidRPr="00DA2E4D">
        <w:rPr>
          <w:rFonts w:ascii="Liberation Serif" w:eastAsiaTheme="minorEastAsia" w:hAnsi="Liberation Serif"/>
          <w:bCs/>
        </w:rPr>
        <w:lastRenderedPageBreak/>
        <w:t>искусства и прочих предметов;</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7) разработка эскизов пригласительных билетов, обложек, памятных адресов, визитных карточек, афиш и др.;</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bCs/>
        </w:rPr>
        <w:t xml:space="preserve">8) </w:t>
      </w:r>
      <w:r w:rsidRPr="00DA2E4D">
        <w:rPr>
          <w:rFonts w:ascii="Liberation Serif" w:eastAsiaTheme="minorEastAsia" w:hAnsi="Liberation Serif"/>
        </w:rPr>
        <w:t xml:space="preserve">изучение, обобщение, распространения опыта культурно – воспитательной работы учреждений культуры, внедрение новых форм; </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9) деятельность парка отдыха и развлечений.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w:t>
      </w:r>
      <w:r w:rsidR="00240CA9" w:rsidRPr="00DA2E4D">
        <w:rPr>
          <w:rFonts w:ascii="Liberation Serif" w:eastAsiaTheme="minorEastAsia" w:hAnsi="Liberation Serif"/>
        </w:rPr>
        <w:t>4</w:t>
      </w:r>
      <w:r w:rsidRPr="00DA2E4D">
        <w:rPr>
          <w:rFonts w:ascii="Liberation Serif" w:eastAsiaTheme="minorEastAsia" w:hAnsi="Liberation Serif"/>
        </w:rPr>
        <w:t>. Автономное учреждение занимается иными видами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подготовка и проведение культурно-досуговых мероприятий по договорам с другими юридическими и физическими лицами и проведение их на собственных или арендованных сценических площадках (с участием как любительских, так и профессиональных коллективов, исполнителей, авторов);</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работы буфета в здании Автономного учреждения и прилегающей территории в целях улучшения обслуживания и привлечения зрительской  аудитории;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розничной торговли покупными товарами и оборудованием, альбомами, календарями, значками, сувенирами и другой продукцией, изделиями декоративно – прикладного искусства в целях пропаганды истории родного края, культурного и литературного наследия РФ;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услуг по представлению во временное пользование физическим и юридическим лицам имущества, а также сдача в аренду, с согласия Учредителя, закрепленного за учреждением за счет средств, выделенных ему Учредителем на условиях и в порядке, предусмотренном действующим законодательством;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-осуществляет прочие сервисные услуги, не противоречащие  основной  деятельности, в соответствии с Перечнем платных услуг учреждения;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-предоставляет право в установленном порядке использования в коммерческих целях собственного наименования;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-оказывает услуги по предоставлению помещений для организаций, предприятий и физических лиц для организации и проведения мероприятий.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-приобретение и реализация ценных бумаг, имущественных и неимущественных прав;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-участие в хозяйственных обществах и участие в товариществах на вере в качестве вкладчика; </w:t>
      </w:r>
    </w:p>
    <w:p w:rsidR="00D5593C" w:rsidRPr="00DA2E4D" w:rsidRDefault="00D5593C" w:rsidP="00D5593C">
      <w:pPr>
        <w:widowControl w:val="0"/>
        <w:autoSpaceDE w:val="0"/>
        <w:adjustRightInd w:val="0"/>
        <w:ind w:firstLine="720"/>
        <w:jc w:val="both"/>
        <w:rPr>
          <w:rFonts w:ascii="Liberation Serif" w:eastAsiaTheme="minorEastAsia" w:hAnsi="Liberation Serif"/>
        </w:rPr>
      </w:pPr>
      <w:proofErr w:type="gramStart"/>
      <w:r w:rsidRPr="00DA2E4D">
        <w:rPr>
          <w:rFonts w:ascii="Liberation Serif" w:eastAsiaTheme="minorEastAsia" w:hAnsi="Liberation Serif"/>
        </w:rPr>
        <w:t xml:space="preserve">-организация и проведение игровых программ, театрализованных массовых действий, танцевально – развлекательных, концертных, выставочных, литературно – художественных программ; </w:t>
      </w:r>
      <w:proofErr w:type="gramEnd"/>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оказание услуг по разработке и постановке мероприятий;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-оказание методической помощи и консультирование по вопросам разработки сценариев, мероприятий, художественного оформления помещений, наглядной агитации, внедрение инновационных форм работы;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-установление культурных и экономических связей с зарубежными странами и партнерами на условиях  и в порядке, определенном законодательством;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выездного культурного обслуживания (служащих воинских частей, граждан с ограниченными возможностями, пожилых граждан, жителей </w:t>
      </w:r>
      <w:r w:rsidRPr="00DA2E4D">
        <w:rPr>
          <w:rFonts w:ascii="Liberation Serif" w:eastAsiaTheme="minorEastAsia" w:hAnsi="Liberation Serif"/>
        </w:rPr>
        <w:lastRenderedPageBreak/>
        <w:t>отдаленных населенных пунктов);</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-повышение квалификации и профессионального мастерства, в том числе кадров творческих и административно – хозяйственных работников учреждений культуры;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работ по договорам и контрактам в рамках </w:t>
      </w:r>
      <w:proofErr w:type="spellStart"/>
      <w:r w:rsidRPr="00DA2E4D">
        <w:rPr>
          <w:rFonts w:ascii="Liberation Serif" w:eastAsiaTheme="minorEastAsia" w:hAnsi="Liberation Serif"/>
        </w:rPr>
        <w:t>грантовых</w:t>
      </w:r>
      <w:proofErr w:type="spellEnd"/>
      <w:r w:rsidRPr="00DA2E4D">
        <w:rPr>
          <w:rFonts w:ascii="Liberation Serif" w:eastAsiaTheme="minorEastAsia" w:hAnsi="Liberation Serif"/>
        </w:rPr>
        <w:t xml:space="preserve">, благотворительных программ, конкурсов и проектов;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работ по договорам и контрактам в рамках федеральных, муниципальных целевых и ведомственных программ;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 организация услуг по реализации билетов на спектакли, концерты, конкурсы,  творческие вечера, представления, фестивали и другие культурно – просветительные мероприятия;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по предоставлению в прокат сценических костюмов, обуви, инвентаря, детского транспорта, кино </w:t>
      </w:r>
      <w:proofErr w:type="gramStart"/>
      <w:r w:rsidRPr="00DA2E4D">
        <w:rPr>
          <w:rFonts w:ascii="Liberation Serif" w:eastAsiaTheme="minorEastAsia" w:hAnsi="Liberation Serif"/>
        </w:rPr>
        <w:t>–</w:t>
      </w:r>
      <w:proofErr w:type="spellStart"/>
      <w:r w:rsidRPr="00DA2E4D">
        <w:rPr>
          <w:rFonts w:ascii="Liberation Serif" w:eastAsiaTheme="minorEastAsia" w:hAnsi="Liberation Serif"/>
        </w:rPr>
        <w:t>в</w:t>
      </w:r>
      <w:proofErr w:type="gramEnd"/>
      <w:r w:rsidRPr="00DA2E4D">
        <w:rPr>
          <w:rFonts w:ascii="Liberation Serif" w:eastAsiaTheme="minorEastAsia" w:hAnsi="Liberation Serif"/>
        </w:rPr>
        <w:t>идеоносителей</w:t>
      </w:r>
      <w:proofErr w:type="spellEnd"/>
      <w:r w:rsidRPr="00DA2E4D">
        <w:rPr>
          <w:rFonts w:ascii="Liberation Serif" w:eastAsiaTheme="minorEastAsia" w:hAnsi="Liberation Serif"/>
        </w:rPr>
        <w:t xml:space="preserve">, звукового и светового оборудования, музыкальных инструментов, их ремонт и настройка, наладка;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по </w:t>
      </w:r>
      <w:proofErr w:type="spellStart"/>
      <w:r w:rsidRPr="00DA2E4D">
        <w:rPr>
          <w:rFonts w:ascii="Liberation Serif" w:eastAsiaTheme="minorEastAsia" w:hAnsi="Liberation Serif"/>
        </w:rPr>
        <w:t>звуко</w:t>
      </w:r>
      <w:proofErr w:type="spellEnd"/>
      <w:r w:rsidRPr="00DA2E4D">
        <w:rPr>
          <w:rFonts w:ascii="Liberation Serif" w:eastAsiaTheme="minorEastAsia" w:hAnsi="Liberation Serif"/>
        </w:rPr>
        <w:t xml:space="preserve">-, видео – записи, в том числе по изготовлению видеофильмов по заказу населения;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по художественному оформлению культурно – досуговых мероприятий, рекламных услуг физическим и юридическим лицам, в том числе в рамках проведения просветительских, культурно – досуговых, профессиональных и иных мероприятий;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кино- и видео-обслуживание населения;</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фотографирование в салонных интерьерах (стильные костюмы, мебель, соответствующая атрибутика и т.п.).</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 подготовка, издание и реализация информационно-методических материалов по культурно-досуговой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изготовление сувениров; реализация сувенирной продукции.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деятельность по сбору спонсорских и благотворительных средств;</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 организация  деятельности танцплощадок, дискотек;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создание студий звукозаписи, запись фонограмм на различные носители;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организация съемок  на кино-, виде</w:t>
      </w:r>
      <w:proofErr w:type="gramStart"/>
      <w:r w:rsidRPr="00DA2E4D">
        <w:rPr>
          <w:rFonts w:ascii="Liberation Serif" w:eastAsiaTheme="minorEastAsia" w:hAnsi="Liberation Serif"/>
          <w:bCs/>
        </w:rPr>
        <w:t>о-</w:t>
      </w:r>
      <w:proofErr w:type="gramEnd"/>
      <w:r w:rsidRPr="00DA2E4D">
        <w:rPr>
          <w:rFonts w:ascii="Liberation Serif" w:eastAsiaTheme="minorEastAsia" w:hAnsi="Liberation Serif"/>
          <w:bCs/>
        </w:rPr>
        <w:t xml:space="preserve"> и иные материальные носители;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организация работы аттракционов, игровых комплексов и автоматов.</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   Учреждение вправе осуществлять иную, приносящую доход деятельность, в том числе на занятие которой необходимо официальное решение (лицензия).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2.5</w:t>
      </w:r>
      <w:r w:rsidR="00D5593C" w:rsidRPr="00DA2E4D">
        <w:rPr>
          <w:rFonts w:ascii="Liberation Serif" w:eastAsiaTheme="minorEastAsia" w:hAnsi="Liberation Serif"/>
        </w:rPr>
        <w:t>. Муниципальное задание для Автономного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2.6</w:t>
      </w:r>
      <w:r w:rsidR="00D5593C" w:rsidRPr="00DA2E4D">
        <w:rPr>
          <w:rFonts w:ascii="Liberation Serif" w:eastAsiaTheme="minorEastAsia" w:hAnsi="Liberation Serif"/>
        </w:rPr>
        <w:t xml:space="preserve">. Автономное учреждение не вправе отказаться от выполнения </w:t>
      </w:r>
      <w:r w:rsidR="00D5593C" w:rsidRPr="00DA2E4D">
        <w:rPr>
          <w:rFonts w:ascii="Liberation Serif" w:eastAsiaTheme="minorEastAsia" w:hAnsi="Liberation Serif"/>
          <w:bCs/>
        </w:rPr>
        <w:t>муниципального</w:t>
      </w:r>
      <w:r w:rsidR="00D5593C" w:rsidRPr="00DA2E4D">
        <w:rPr>
          <w:rFonts w:ascii="Liberation Serif" w:eastAsiaTheme="minorEastAsia" w:hAnsi="Liberation Serif"/>
        </w:rPr>
        <w:t xml:space="preserve"> задания.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2.7</w:t>
      </w:r>
      <w:r w:rsidR="00D5593C" w:rsidRPr="00DA2E4D">
        <w:rPr>
          <w:rFonts w:ascii="Liberation Serif" w:eastAsiaTheme="minorEastAsia" w:hAnsi="Liberation Serif"/>
        </w:rPr>
        <w:t xml:space="preserve">. </w:t>
      </w:r>
      <w:proofErr w:type="gramStart"/>
      <w:r w:rsidR="00D5593C" w:rsidRPr="00DA2E4D">
        <w:rPr>
          <w:rFonts w:ascii="Liberation Serif" w:eastAsiaTheme="minorEastAsia" w:hAnsi="Liberation Serif"/>
        </w:rPr>
        <w:t xml:space="preserve">Финансовое обеспечение выполнения муниципального задания </w:t>
      </w:r>
      <w:r w:rsidR="00D5593C" w:rsidRPr="00DA2E4D">
        <w:rPr>
          <w:rFonts w:ascii="Liberation Serif" w:eastAsiaTheme="minorEastAsia" w:hAnsi="Liberation Serif"/>
        </w:rPr>
        <w:lastRenderedPageBreak/>
        <w:t>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00D5593C" w:rsidRPr="00DA2E4D">
        <w:rPr>
          <w:rFonts w:ascii="Liberation Serif" w:eastAsiaTheme="minorEastAsia" w:hAnsi="Liberation Serif"/>
        </w:rPr>
        <w:t xml:space="preserve"> развитие Автономного учреждения, перечень которых определяется учредителем.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2.8</w:t>
      </w:r>
      <w:r w:rsidR="00D5593C" w:rsidRPr="00DA2E4D">
        <w:rPr>
          <w:rFonts w:ascii="Liberation Serif" w:eastAsiaTheme="minorEastAsia" w:hAnsi="Liberation Serif"/>
        </w:rPr>
        <w:t>. Финансовое обеспечение деятельности Автономного учреждения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2.9</w:t>
      </w:r>
      <w:r w:rsidR="00D5593C" w:rsidRPr="00DA2E4D">
        <w:rPr>
          <w:rFonts w:ascii="Liberation Serif" w:eastAsiaTheme="minorEastAsia" w:hAnsi="Liberation Serif"/>
        </w:rPr>
        <w:t xml:space="preserve">. Кроме </w:t>
      </w:r>
      <w:r w:rsidR="00D5593C" w:rsidRPr="00DA2E4D">
        <w:rPr>
          <w:rFonts w:ascii="Liberation Serif" w:eastAsiaTheme="minorEastAsia" w:hAnsi="Liberation Serif"/>
          <w:bCs/>
          <w:color w:val="26282F"/>
        </w:rPr>
        <w:t>муниципального</w:t>
      </w:r>
      <w:r w:rsidR="00D5593C" w:rsidRPr="00DA2E4D">
        <w:rPr>
          <w:rFonts w:ascii="Liberation Serif" w:eastAsiaTheme="minorEastAsia" w:hAnsi="Liberation Serif"/>
        </w:rPr>
        <w:t xml:space="preserve">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r w:rsidR="00B6630E" w:rsidRPr="00DA2E4D">
        <w:rPr>
          <w:rFonts w:ascii="Liberation Serif" w:eastAsiaTheme="minorEastAsia" w:hAnsi="Liberation Serif"/>
        </w:rPr>
        <w:t>»</w:t>
      </w:r>
      <w:r w:rsidR="009E6A0A" w:rsidRPr="00DA2E4D">
        <w:rPr>
          <w:rFonts w:ascii="Liberation Serif" w:eastAsiaTheme="minorEastAsia" w:hAnsi="Liberation Serif"/>
        </w:rPr>
        <w:t>.</w:t>
      </w:r>
    </w:p>
    <w:p w:rsidR="00D5593C" w:rsidRPr="00DA2E4D" w:rsidRDefault="00D5593C" w:rsidP="00D5593C">
      <w:pPr>
        <w:pStyle w:val="a4"/>
        <w:jc w:val="right"/>
        <w:rPr>
          <w:rFonts w:ascii="Liberation Serif" w:hAnsi="Liberation Serif"/>
        </w:rPr>
      </w:pPr>
    </w:p>
    <w:sectPr w:rsidR="00D5593C" w:rsidRPr="00DA2E4D" w:rsidSect="00F65BE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80" w:rsidRDefault="000F3A80" w:rsidP="001E0ECE">
      <w:r>
        <w:separator/>
      </w:r>
    </w:p>
  </w:endnote>
  <w:endnote w:type="continuationSeparator" w:id="0">
    <w:p w:rsidR="000F3A80" w:rsidRDefault="000F3A80" w:rsidP="001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Default="001A42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Pr="00462297" w:rsidRDefault="001A4239" w:rsidP="00462297">
    <w:pPr>
      <w:pStyle w:val="ab"/>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Default="001A42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80" w:rsidRDefault="000F3A80" w:rsidP="001E0ECE">
      <w:r>
        <w:separator/>
      </w:r>
    </w:p>
  </w:footnote>
  <w:footnote w:type="continuationSeparator" w:id="0">
    <w:p w:rsidR="000F3A80" w:rsidRDefault="000F3A80" w:rsidP="001E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Default="001A42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Default="001A42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39" w:rsidRDefault="001A42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6582A"/>
    <w:multiLevelType w:val="hybridMultilevel"/>
    <w:tmpl w:val="EC785C4A"/>
    <w:lvl w:ilvl="0" w:tplc="9CB681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6A1F07"/>
    <w:multiLevelType w:val="hybridMultilevel"/>
    <w:tmpl w:val="870C7AB8"/>
    <w:lvl w:ilvl="0" w:tplc="2CA86F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50911"/>
    <w:multiLevelType w:val="hybridMultilevel"/>
    <w:tmpl w:val="E2383452"/>
    <w:lvl w:ilvl="0" w:tplc="84E6DA36">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310C0"/>
    <w:multiLevelType w:val="hybridMultilevel"/>
    <w:tmpl w:val="DB9ECD1C"/>
    <w:lvl w:ilvl="0" w:tplc="5852D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7D"/>
    <w:rsid w:val="000033DA"/>
    <w:rsid w:val="000038D7"/>
    <w:rsid w:val="000106C5"/>
    <w:rsid w:val="00010792"/>
    <w:rsid w:val="000129DA"/>
    <w:rsid w:val="0001759B"/>
    <w:rsid w:val="00030D27"/>
    <w:rsid w:val="000355F8"/>
    <w:rsid w:val="00037C5C"/>
    <w:rsid w:val="00045CEB"/>
    <w:rsid w:val="00046285"/>
    <w:rsid w:val="000501DC"/>
    <w:rsid w:val="00060F47"/>
    <w:rsid w:val="00060F60"/>
    <w:rsid w:val="000673FB"/>
    <w:rsid w:val="0008063D"/>
    <w:rsid w:val="00081190"/>
    <w:rsid w:val="00082671"/>
    <w:rsid w:val="00084FDE"/>
    <w:rsid w:val="00091723"/>
    <w:rsid w:val="00093DDF"/>
    <w:rsid w:val="000941C6"/>
    <w:rsid w:val="000962A0"/>
    <w:rsid w:val="000A0EA0"/>
    <w:rsid w:val="000A1226"/>
    <w:rsid w:val="000A431A"/>
    <w:rsid w:val="000A44D0"/>
    <w:rsid w:val="000A47A4"/>
    <w:rsid w:val="000A558C"/>
    <w:rsid w:val="000B1A7A"/>
    <w:rsid w:val="000B21FB"/>
    <w:rsid w:val="000B49B7"/>
    <w:rsid w:val="000B5163"/>
    <w:rsid w:val="000B6DFB"/>
    <w:rsid w:val="000B6F3D"/>
    <w:rsid w:val="000C2C62"/>
    <w:rsid w:val="000C7171"/>
    <w:rsid w:val="000D5ABC"/>
    <w:rsid w:val="000D5D35"/>
    <w:rsid w:val="000E2702"/>
    <w:rsid w:val="000E4550"/>
    <w:rsid w:val="000E6CB2"/>
    <w:rsid w:val="000E7744"/>
    <w:rsid w:val="000E7775"/>
    <w:rsid w:val="000F0BF5"/>
    <w:rsid w:val="000F3A80"/>
    <w:rsid w:val="000F517F"/>
    <w:rsid w:val="001011F6"/>
    <w:rsid w:val="001012CF"/>
    <w:rsid w:val="0010267F"/>
    <w:rsid w:val="00102F77"/>
    <w:rsid w:val="001071A6"/>
    <w:rsid w:val="00110F9B"/>
    <w:rsid w:val="00114BFC"/>
    <w:rsid w:val="001267B5"/>
    <w:rsid w:val="001274EF"/>
    <w:rsid w:val="001414F3"/>
    <w:rsid w:val="001461B7"/>
    <w:rsid w:val="0015211F"/>
    <w:rsid w:val="00152151"/>
    <w:rsid w:val="00153C76"/>
    <w:rsid w:val="00154AD2"/>
    <w:rsid w:val="001710FF"/>
    <w:rsid w:val="001977F4"/>
    <w:rsid w:val="001A4239"/>
    <w:rsid w:val="001A4810"/>
    <w:rsid w:val="001A6A19"/>
    <w:rsid w:val="001B15E2"/>
    <w:rsid w:val="001B3A0F"/>
    <w:rsid w:val="001C046B"/>
    <w:rsid w:val="001C049B"/>
    <w:rsid w:val="001C0E14"/>
    <w:rsid w:val="001C13AD"/>
    <w:rsid w:val="001C3D2D"/>
    <w:rsid w:val="001C4199"/>
    <w:rsid w:val="001C427A"/>
    <w:rsid w:val="001C5579"/>
    <w:rsid w:val="001C6881"/>
    <w:rsid w:val="001C693A"/>
    <w:rsid w:val="001D0CF4"/>
    <w:rsid w:val="001D2276"/>
    <w:rsid w:val="001D42B7"/>
    <w:rsid w:val="001D5D0A"/>
    <w:rsid w:val="001E0ECE"/>
    <w:rsid w:val="001E20DA"/>
    <w:rsid w:val="001E289E"/>
    <w:rsid w:val="001E2C04"/>
    <w:rsid w:val="001E427D"/>
    <w:rsid w:val="001E65DD"/>
    <w:rsid w:val="001E749E"/>
    <w:rsid w:val="001F3CBF"/>
    <w:rsid w:val="001F50FE"/>
    <w:rsid w:val="001F7895"/>
    <w:rsid w:val="002003AC"/>
    <w:rsid w:val="002112F8"/>
    <w:rsid w:val="00212185"/>
    <w:rsid w:val="00212D64"/>
    <w:rsid w:val="00222767"/>
    <w:rsid w:val="00224721"/>
    <w:rsid w:val="0023084E"/>
    <w:rsid w:val="002404FA"/>
    <w:rsid w:val="00240CA9"/>
    <w:rsid w:val="00243C65"/>
    <w:rsid w:val="00244B80"/>
    <w:rsid w:val="00247DBD"/>
    <w:rsid w:val="00250A51"/>
    <w:rsid w:val="00256351"/>
    <w:rsid w:val="00262672"/>
    <w:rsid w:val="002627BA"/>
    <w:rsid w:val="00263EA8"/>
    <w:rsid w:val="00264F23"/>
    <w:rsid w:val="0027246E"/>
    <w:rsid w:val="00276607"/>
    <w:rsid w:val="00277BE2"/>
    <w:rsid w:val="00282AEE"/>
    <w:rsid w:val="002835A5"/>
    <w:rsid w:val="0028630E"/>
    <w:rsid w:val="00286332"/>
    <w:rsid w:val="00291B28"/>
    <w:rsid w:val="00291D7B"/>
    <w:rsid w:val="0029620C"/>
    <w:rsid w:val="002A5EE9"/>
    <w:rsid w:val="002B08C7"/>
    <w:rsid w:val="002B1179"/>
    <w:rsid w:val="002B5983"/>
    <w:rsid w:val="002C1785"/>
    <w:rsid w:val="002C2165"/>
    <w:rsid w:val="002C3736"/>
    <w:rsid w:val="002C3C25"/>
    <w:rsid w:val="002C5B44"/>
    <w:rsid w:val="002E1500"/>
    <w:rsid w:val="002E3BFE"/>
    <w:rsid w:val="002F179E"/>
    <w:rsid w:val="002F4DDD"/>
    <w:rsid w:val="0030097E"/>
    <w:rsid w:val="00302705"/>
    <w:rsid w:val="00304C74"/>
    <w:rsid w:val="003074E4"/>
    <w:rsid w:val="003140EA"/>
    <w:rsid w:val="00314654"/>
    <w:rsid w:val="0031473A"/>
    <w:rsid w:val="00321351"/>
    <w:rsid w:val="00323792"/>
    <w:rsid w:val="0032645F"/>
    <w:rsid w:val="00342690"/>
    <w:rsid w:val="00343CDC"/>
    <w:rsid w:val="00345FDC"/>
    <w:rsid w:val="00350862"/>
    <w:rsid w:val="0035489E"/>
    <w:rsid w:val="003552CE"/>
    <w:rsid w:val="0035770F"/>
    <w:rsid w:val="00362B22"/>
    <w:rsid w:val="0037315A"/>
    <w:rsid w:val="00373969"/>
    <w:rsid w:val="00377545"/>
    <w:rsid w:val="00385AFD"/>
    <w:rsid w:val="00385DA7"/>
    <w:rsid w:val="00387422"/>
    <w:rsid w:val="003916C6"/>
    <w:rsid w:val="003955E2"/>
    <w:rsid w:val="00397A6D"/>
    <w:rsid w:val="00397BF1"/>
    <w:rsid w:val="003A1D6C"/>
    <w:rsid w:val="003A3D57"/>
    <w:rsid w:val="003A4427"/>
    <w:rsid w:val="003B0A14"/>
    <w:rsid w:val="003B40A4"/>
    <w:rsid w:val="003B5563"/>
    <w:rsid w:val="003C0384"/>
    <w:rsid w:val="003C3D3F"/>
    <w:rsid w:val="003C69C8"/>
    <w:rsid w:val="003D5010"/>
    <w:rsid w:val="003D6743"/>
    <w:rsid w:val="003E1996"/>
    <w:rsid w:val="003E2E12"/>
    <w:rsid w:val="003E5616"/>
    <w:rsid w:val="003F34E7"/>
    <w:rsid w:val="00400F1C"/>
    <w:rsid w:val="00405FFB"/>
    <w:rsid w:val="0040639E"/>
    <w:rsid w:val="00410C00"/>
    <w:rsid w:val="004121A4"/>
    <w:rsid w:val="00413C0F"/>
    <w:rsid w:val="00421253"/>
    <w:rsid w:val="004221AD"/>
    <w:rsid w:val="004258CB"/>
    <w:rsid w:val="00425E2A"/>
    <w:rsid w:val="00433B41"/>
    <w:rsid w:val="0043594C"/>
    <w:rsid w:val="00435F01"/>
    <w:rsid w:val="00442006"/>
    <w:rsid w:val="0044342A"/>
    <w:rsid w:val="00443456"/>
    <w:rsid w:val="0044396E"/>
    <w:rsid w:val="004468E6"/>
    <w:rsid w:val="004508C3"/>
    <w:rsid w:val="00452131"/>
    <w:rsid w:val="00452466"/>
    <w:rsid w:val="00452ABB"/>
    <w:rsid w:val="00454696"/>
    <w:rsid w:val="0045563E"/>
    <w:rsid w:val="004604D9"/>
    <w:rsid w:val="00461775"/>
    <w:rsid w:val="00462297"/>
    <w:rsid w:val="00472114"/>
    <w:rsid w:val="00475652"/>
    <w:rsid w:val="00476C58"/>
    <w:rsid w:val="00483633"/>
    <w:rsid w:val="0048595E"/>
    <w:rsid w:val="00487D75"/>
    <w:rsid w:val="00490341"/>
    <w:rsid w:val="00490342"/>
    <w:rsid w:val="004917A1"/>
    <w:rsid w:val="004920C6"/>
    <w:rsid w:val="00495415"/>
    <w:rsid w:val="00497B1D"/>
    <w:rsid w:val="004A0A17"/>
    <w:rsid w:val="004A236E"/>
    <w:rsid w:val="004A2CD0"/>
    <w:rsid w:val="004A2DBA"/>
    <w:rsid w:val="004A4C07"/>
    <w:rsid w:val="004B0EE2"/>
    <w:rsid w:val="004B244F"/>
    <w:rsid w:val="004B509A"/>
    <w:rsid w:val="004B6302"/>
    <w:rsid w:val="004C286E"/>
    <w:rsid w:val="004C2CC2"/>
    <w:rsid w:val="004C524C"/>
    <w:rsid w:val="004D54D5"/>
    <w:rsid w:val="004E21CE"/>
    <w:rsid w:val="004E5F90"/>
    <w:rsid w:val="004E6690"/>
    <w:rsid w:val="004F3934"/>
    <w:rsid w:val="004F48CA"/>
    <w:rsid w:val="004F4F9F"/>
    <w:rsid w:val="00501779"/>
    <w:rsid w:val="00506413"/>
    <w:rsid w:val="00507AD4"/>
    <w:rsid w:val="0051651F"/>
    <w:rsid w:val="00520C5C"/>
    <w:rsid w:val="005214FD"/>
    <w:rsid w:val="005216E9"/>
    <w:rsid w:val="0052721B"/>
    <w:rsid w:val="00531CEE"/>
    <w:rsid w:val="005346D0"/>
    <w:rsid w:val="00535225"/>
    <w:rsid w:val="00537C54"/>
    <w:rsid w:val="00543926"/>
    <w:rsid w:val="00550DAD"/>
    <w:rsid w:val="00551BD2"/>
    <w:rsid w:val="0055284B"/>
    <w:rsid w:val="00553151"/>
    <w:rsid w:val="00553D72"/>
    <w:rsid w:val="005551CB"/>
    <w:rsid w:val="005631D0"/>
    <w:rsid w:val="00565539"/>
    <w:rsid w:val="005711BA"/>
    <w:rsid w:val="005716CD"/>
    <w:rsid w:val="005739EE"/>
    <w:rsid w:val="00583129"/>
    <w:rsid w:val="005856EF"/>
    <w:rsid w:val="00593426"/>
    <w:rsid w:val="00594977"/>
    <w:rsid w:val="00594A9C"/>
    <w:rsid w:val="0059506A"/>
    <w:rsid w:val="005955BE"/>
    <w:rsid w:val="00595A87"/>
    <w:rsid w:val="00595BE9"/>
    <w:rsid w:val="005A0604"/>
    <w:rsid w:val="005A4526"/>
    <w:rsid w:val="005A5B84"/>
    <w:rsid w:val="005A5F11"/>
    <w:rsid w:val="005B2EF3"/>
    <w:rsid w:val="005C2DAB"/>
    <w:rsid w:val="005C4A21"/>
    <w:rsid w:val="005C65BD"/>
    <w:rsid w:val="005C7B0E"/>
    <w:rsid w:val="005D0BB6"/>
    <w:rsid w:val="005E0DC2"/>
    <w:rsid w:val="005E2875"/>
    <w:rsid w:val="005F00F3"/>
    <w:rsid w:val="005F3A3F"/>
    <w:rsid w:val="005F636C"/>
    <w:rsid w:val="00600DBB"/>
    <w:rsid w:val="00601903"/>
    <w:rsid w:val="00601AB0"/>
    <w:rsid w:val="00602468"/>
    <w:rsid w:val="00611D66"/>
    <w:rsid w:val="006123FC"/>
    <w:rsid w:val="00612A54"/>
    <w:rsid w:val="00613210"/>
    <w:rsid w:val="00615556"/>
    <w:rsid w:val="0062102E"/>
    <w:rsid w:val="00621E2D"/>
    <w:rsid w:val="006243CB"/>
    <w:rsid w:val="0062675E"/>
    <w:rsid w:val="00630702"/>
    <w:rsid w:val="00634A51"/>
    <w:rsid w:val="00643096"/>
    <w:rsid w:val="00650CD9"/>
    <w:rsid w:val="006519DB"/>
    <w:rsid w:val="00653C68"/>
    <w:rsid w:val="00664D3E"/>
    <w:rsid w:val="00672E42"/>
    <w:rsid w:val="0067391E"/>
    <w:rsid w:val="006828B9"/>
    <w:rsid w:val="006839C9"/>
    <w:rsid w:val="006854D5"/>
    <w:rsid w:val="006A1999"/>
    <w:rsid w:val="006A25E7"/>
    <w:rsid w:val="006A6612"/>
    <w:rsid w:val="006B259F"/>
    <w:rsid w:val="006B3647"/>
    <w:rsid w:val="006B5589"/>
    <w:rsid w:val="006B6003"/>
    <w:rsid w:val="006B6053"/>
    <w:rsid w:val="006C083B"/>
    <w:rsid w:val="006C0C78"/>
    <w:rsid w:val="006C1BDA"/>
    <w:rsid w:val="006C5BEA"/>
    <w:rsid w:val="006C67D5"/>
    <w:rsid w:val="006C6991"/>
    <w:rsid w:val="006D0811"/>
    <w:rsid w:val="006D1916"/>
    <w:rsid w:val="006D2922"/>
    <w:rsid w:val="006D29FE"/>
    <w:rsid w:val="006D6724"/>
    <w:rsid w:val="006E1927"/>
    <w:rsid w:val="006E3935"/>
    <w:rsid w:val="006E4CAA"/>
    <w:rsid w:val="006E51A6"/>
    <w:rsid w:val="006E6FC6"/>
    <w:rsid w:val="006F453B"/>
    <w:rsid w:val="006F6C80"/>
    <w:rsid w:val="006F6C8B"/>
    <w:rsid w:val="006F714E"/>
    <w:rsid w:val="00700C4C"/>
    <w:rsid w:val="00701CD5"/>
    <w:rsid w:val="00710115"/>
    <w:rsid w:val="00711209"/>
    <w:rsid w:val="0071164B"/>
    <w:rsid w:val="00713841"/>
    <w:rsid w:val="007175F5"/>
    <w:rsid w:val="00723453"/>
    <w:rsid w:val="007271C6"/>
    <w:rsid w:val="0073241A"/>
    <w:rsid w:val="00733678"/>
    <w:rsid w:val="007364EF"/>
    <w:rsid w:val="00736EAB"/>
    <w:rsid w:val="007405AA"/>
    <w:rsid w:val="00740AF9"/>
    <w:rsid w:val="00743B2A"/>
    <w:rsid w:val="007452E5"/>
    <w:rsid w:val="00746FEF"/>
    <w:rsid w:val="00751051"/>
    <w:rsid w:val="00754062"/>
    <w:rsid w:val="0075697D"/>
    <w:rsid w:val="00760947"/>
    <w:rsid w:val="00763873"/>
    <w:rsid w:val="007753BB"/>
    <w:rsid w:val="0077649D"/>
    <w:rsid w:val="00784D3E"/>
    <w:rsid w:val="00791AD1"/>
    <w:rsid w:val="00792155"/>
    <w:rsid w:val="007A05D3"/>
    <w:rsid w:val="007A27A5"/>
    <w:rsid w:val="007C2EFE"/>
    <w:rsid w:val="007C3578"/>
    <w:rsid w:val="007C6BAA"/>
    <w:rsid w:val="007C6DE4"/>
    <w:rsid w:val="007C740B"/>
    <w:rsid w:val="007D173C"/>
    <w:rsid w:val="007D605C"/>
    <w:rsid w:val="007D7D61"/>
    <w:rsid w:val="007E2C94"/>
    <w:rsid w:val="007E596A"/>
    <w:rsid w:val="007E6421"/>
    <w:rsid w:val="007F74E6"/>
    <w:rsid w:val="008006D7"/>
    <w:rsid w:val="00801638"/>
    <w:rsid w:val="00810B05"/>
    <w:rsid w:val="00820D58"/>
    <w:rsid w:val="00822DBE"/>
    <w:rsid w:val="008242B6"/>
    <w:rsid w:val="00826D96"/>
    <w:rsid w:val="0083217E"/>
    <w:rsid w:val="0083426D"/>
    <w:rsid w:val="008368B1"/>
    <w:rsid w:val="0084222B"/>
    <w:rsid w:val="008462A5"/>
    <w:rsid w:val="008525C0"/>
    <w:rsid w:val="008529F0"/>
    <w:rsid w:val="00852B86"/>
    <w:rsid w:val="00853D80"/>
    <w:rsid w:val="00854041"/>
    <w:rsid w:val="0085486A"/>
    <w:rsid w:val="0085735D"/>
    <w:rsid w:val="00860317"/>
    <w:rsid w:val="00862335"/>
    <w:rsid w:val="00865D77"/>
    <w:rsid w:val="00866536"/>
    <w:rsid w:val="008671AF"/>
    <w:rsid w:val="008727E0"/>
    <w:rsid w:val="00873D8C"/>
    <w:rsid w:val="00877358"/>
    <w:rsid w:val="00882FB6"/>
    <w:rsid w:val="008944F3"/>
    <w:rsid w:val="008A2F3A"/>
    <w:rsid w:val="008B21B6"/>
    <w:rsid w:val="008B2269"/>
    <w:rsid w:val="008B31F5"/>
    <w:rsid w:val="008B43AA"/>
    <w:rsid w:val="008B50F5"/>
    <w:rsid w:val="008B7A3B"/>
    <w:rsid w:val="008D1C80"/>
    <w:rsid w:val="008D2634"/>
    <w:rsid w:val="008D6053"/>
    <w:rsid w:val="008E19E8"/>
    <w:rsid w:val="008E4682"/>
    <w:rsid w:val="008E4800"/>
    <w:rsid w:val="008E77F4"/>
    <w:rsid w:val="008F10F2"/>
    <w:rsid w:val="008F54BA"/>
    <w:rsid w:val="008F780D"/>
    <w:rsid w:val="00905C33"/>
    <w:rsid w:val="00906A6B"/>
    <w:rsid w:val="00910BE5"/>
    <w:rsid w:val="00912AE6"/>
    <w:rsid w:val="00914445"/>
    <w:rsid w:val="00927684"/>
    <w:rsid w:val="00932019"/>
    <w:rsid w:val="0093570F"/>
    <w:rsid w:val="00941DA8"/>
    <w:rsid w:val="0094429B"/>
    <w:rsid w:val="009465D5"/>
    <w:rsid w:val="009467AA"/>
    <w:rsid w:val="0095335E"/>
    <w:rsid w:val="00963A2C"/>
    <w:rsid w:val="00967BA8"/>
    <w:rsid w:val="00970EDB"/>
    <w:rsid w:val="009740BC"/>
    <w:rsid w:val="00976EAA"/>
    <w:rsid w:val="00977406"/>
    <w:rsid w:val="00982CCF"/>
    <w:rsid w:val="00985DF4"/>
    <w:rsid w:val="00991A66"/>
    <w:rsid w:val="00994E6C"/>
    <w:rsid w:val="009959AB"/>
    <w:rsid w:val="00996D37"/>
    <w:rsid w:val="009A5089"/>
    <w:rsid w:val="009A65D5"/>
    <w:rsid w:val="009A6913"/>
    <w:rsid w:val="009B30DA"/>
    <w:rsid w:val="009B3FAB"/>
    <w:rsid w:val="009B40ED"/>
    <w:rsid w:val="009C2A62"/>
    <w:rsid w:val="009C5043"/>
    <w:rsid w:val="009D0216"/>
    <w:rsid w:val="009D3165"/>
    <w:rsid w:val="009D5813"/>
    <w:rsid w:val="009D6EEF"/>
    <w:rsid w:val="009E0A82"/>
    <w:rsid w:val="009E6A0A"/>
    <w:rsid w:val="009F2B2A"/>
    <w:rsid w:val="009F3A8F"/>
    <w:rsid w:val="009F47D5"/>
    <w:rsid w:val="009F50AE"/>
    <w:rsid w:val="009F6B84"/>
    <w:rsid w:val="009F7CBD"/>
    <w:rsid w:val="009F7D9B"/>
    <w:rsid w:val="00A121D8"/>
    <w:rsid w:val="00A13DBF"/>
    <w:rsid w:val="00A15300"/>
    <w:rsid w:val="00A20289"/>
    <w:rsid w:val="00A23750"/>
    <w:rsid w:val="00A23850"/>
    <w:rsid w:val="00A23ABF"/>
    <w:rsid w:val="00A25C8C"/>
    <w:rsid w:val="00A25D89"/>
    <w:rsid w:val="00A2747C"/>
    <w:rsid w:val="00A27B05"/>
    <w:rsid w:val="00A36BEB"/>
    <w:rsid w:val="00A3780D"/>
    <w:rsid w:val="00A40557"/>
    <w:rsid w:val="00A40B3F"/>
    <w:rsid w:val="00A40E68"/>
    <w:rsid w:val="00A4630F"/>
    <w:rsid w:val="00A46B43"/>
    <w:rsid w:val="00A47CA1"/>
    <w:rsid w:val="00A524F5"/>
    <w:rsid w:val="00A55D3F"/>
    <w:rsid w:val="00A56E05"/>
    <w:rsid w:val="00A61BAD"/>
    <w:rsid w:val="00A62DB2"/>
    <w:rsid w:val="00A62E5A"/>
    <w:rsid w:val="00A676C7"/>
    <w:rsid w:val="00A8657B"/>
    <w:rsid w:val="00A9054C"/>
    <w:rsid w:val="00A94E9B"/>
    <w:rsid w:val="00AA13BF"/>
    <w:rsid w:val="00AA7451"/>
    <w:rsid w:val="00AC266E"/>
    <w:rsid w:val="00AC76DF"/>
    <w:rsid w:val="00AC7C46"/>
    <w:rsid w:val="00AD2200"/>
    <w:rsid w:val="00AD5A5E"/>
    <w:rsid w:val="00AD5D4B"/>
    <w:rsid w:val="00AE02AC"/>
    <w:rsid w:val="00AE3969"/>
    <w:rsid w:val="00AE5A0B"/>
    <w:rsid w:val="00AF6022"/>
    <w:rsid w:val="00B01B0E"/>
    <w:rsid w:val="00B02F38"/>
    <w:rsid w:val="00B0598A"/>
    <w:rsid w:val="00B15E60"/>
    <w:rsid w:val="00B177C2"/>
    <w:rsid w:val="00B21399"/>
    <w:rsid w:val="00B31423"/>
    <w:rsid w:val="00B33440"/>
    <w:rsid w:val="00B36F01"/>
    <w:rsid w:val="00B4114C"/>
    <w:rsid w:val="00B46360"/>
    <w:rsid w:val="00B47424"/>
    <w:rsid w:val="00B510E7"/>
    <w:rsid w:val="00B52456"/>
    <w:rsid w:val="00B61F3C"/>
    <w:rsid w:val="00B62118"/>
    <w:rsid w:val="00B63CC0"/>
    <w:rsid w:val="00B6630E"/>
    <w:rsid w:val="00B712AB"/>
    <w:rsid w:val="00B72560"/>
    <w:rsid w:val="00B73294"/>
    <w:rsid w:val="00B767E6"/>
    <w:rsid w:val="00B77586"/>
    <w:rsid w:val="00B81822"/>
    <w:rsid w:val="00B82056"/>
    <w:rsid w:val="00B87AC0"/>
    <w:rsid w:val="00B93549"/>
    <w:rsid w:val="00B96F8E"/>
    <w:rsid w:val="00BA0760"/>
    <w:rsid w:val="00BA0A97"/>
    <w:rsid w:val="00BA332C"/>
    <w:rsid w:val="00BA494F"/>
    <w:rsid w:val="00BA508D"/>
    <w:rsid w:val="00BB1F10"/>
    <w:rsid w:val="00BB4B8A"/>
    <w:rsid w:val="00BC0646"/>
    <w:rsid w:val="00BC1056"/>
    <w:rsid w:val="00BC2E4E"/>
    <w:rsid w:val="00BC30BF"/>
    <w:rsid w:val="00BC471B"/>
    <w:rsid w:val="00BC7307"/>
    <w:rsid w:val="00BD4AB4"/>
    <w:rsid w:val="00BD66B1"/>
    <w:rsid w:val="00BE2657"/>
    <w:rsid w:val="00BE65C7"/>
    <w:rsid w:val="00BE7C96"/>
    <w:rsid w:val="00BF3AA1"/>
    <w:rsid w:val="00BF45F6"/>
    <w:rsid w:val="00BF5D4B"/>
    <w:rsid w:val="00BF7C76"/>
    <w:rsid w:val="00C0269D"/>
    <w:rsid w:val="00C104A3"/>
    <w:rsid w:val="00C106E9"/>
    <w:rsid w:val="00C1224F"/>
    <w:rsid w:val="00C2091F"/>
    <w:rsid w:val="00C23A78"/>
    <w:rsid w:val="00C23D57"/>
    <w:rsid w:val="00C33E2B"/>
    <w:rsid w:val="00C354D4"/>
    <w:rsid w:val="00C35840"/>
    <w:rsid w:val="00C40DD8"/>
    <w:rsid w:val="00C417A0"/>
    <w:rsid w:val="00C41DB0"/>
    <w:rsid w:val="00C42299"/>
    <w:rsid w:val="00C45404"/>
    <w:rsid w:val="00C45E85"/>
    <w:rsid w:val="00C5279F"/>
    <w:rsid w:val="00C52D2D"/>
    <w:rsid w:val="00C54D9D"/>
    <w:rsid w:val="00C60250"/>
    <w:rsid w:val="00C60FBB"/>
    <w:rsid w:val="00C61246"/>
    <w:rsid w:val="00C6151E"/>
    <w:rsid w:val="00C6171D"/>
    <w:rsid w:val="00C62582"/>
    <w:rsid w:val="00C651D5"/>
    <w:rsid w:val="00C6752D"/>
    <w:rsid w:val="00C7024B"/>
    <w:rsid w:val="00C70675"/>
    <w:rsid w:val="00C72043"/>
    <w:rsid w:val="00C76A32"/>
    <w:rsid w:val="00C85F56"/>
    <w:rsid w:val="00C948CA"/>
    <w:rsid w:val="00C967A0"/>
    <w:rsid w:val="00CA00BF"/>
    <w:rsid w:val="00CA045A"/>
    <w:rsid w:val="00CA236E"/>
    <w:rsid w:val="00CA3421"/>
    <w:rsid w:val="00CA526D"/>
    <w:rsid w:val="00CA6E28"/>
    <w:rsid w:val="00CB552B"/>
    <w:rsid w:val="00CB5BAE"/>
    <w:rsid w:val="00CB68EA"/>
    <w:rsid w:val="00CC1BD8"/>
    <w:rsid w:val="00CC32D4"/>
    <w:rsid w:val="00CD0259"/>
    <w:rsid w:val="00CD0A76"/>
    <w:rsid w:val="00CD2DB7"/>
    <w:rsid w:val="00CE154B"/>
    <w:rsid w:val="00CE1C56"/>
    <w:rsid w:val="00CE30B1"/>
    <w:rsid w:val="00CE3AFE"/>
    <w:rsid w:val="00CF039E"/>
    <w:rsid w:val="00D02E12"/>
    <w:rsid w:val="00D12C24"/>
    <w:rsid w:val="00D20AE8"/>
    <w:rsid w:val="00D20F4A"/>
    <w:rsid w:val="00D23B2C"/>
    <w:rsid w:val="00D25EAB"/>
    <w:rsid w:val="00D267A0"/>
    <w:rsid w:val="00D32D40"/>
    <w:rsid w:val="00D36F4E"/>
    <w:rsid w:val="00D370C9"/>
    <w:rsid w:val="00D3741C"/>
    <w:rsid w:val="00D417EE"/>
    <w:rsid w:val="00D4450C"/>
    <w:rsid w:val="00D46BA6"/>
    <w:rsid w:val="00D50117"/>
    <w:rsid w:val="00D5540C"/>
    <w:rsid w:val="00D5593C"/>
    <w:rsid w:val="00D56A30"/>
    <w:rsid w:val="00D57A7D"/>
    <w:rsid w:val="00D67B36"/>
    <w:rsid w:val="00D85BDA"/>
    <w:rsid w:val="00D85D82"/>
    <w:rsid w:val="00D85FD1"/>
    <w:rsid w:val="00D92ACA"/>
    <w:rsid w:val="00D94F1D"/>
    <w:rsid w:val="00DA1894"/>
    <w:rsid w:val="00DA1D71"/>
    <w:rsid w:val="00DA2E4D"/>
    <w:rsid w:val="00DA3EEF"/>
    <w:rsid w:val="00DA45DC"/>
    <w:rsid w:val="00DA47C8"/>
    <w:rsid w:val="00DA4C70"/>
    <w:rsid w:val="00DA53B5"/>
    <w:rsid w:val="00DB02D2"/>
    <w:rsid w:val="00DB3370"/>
    <w:rsid w:val="00DB404F"/>
    <w:rsid w:val="00DC258B"/>
    <w:rsid w:val="00DD3F80"/>
    <w:rsid w:val="00DD5A2E"/>
    <w:rsid w:val="00DD7FF7"/>
    <w:rsid w:val="00DE46F0"/>
    <w:rsid w:val="00DE5C4C"/>
    <w:rsid w:val="00DF0838"/>
    <w:rsid w:val="00DF164F"/>
    <w:rsid w:val="00DF4709"/>
    <w:rsid w:val="00DF7C3A"/>
    <w:rsid w:val="00E01F2D"/>
    <w:rsid w:val="00E0378D"/>
    <w:rsid w:val="00E04FD8"/>
    <w:rsid w:val="00E0594F"/>
    <w:rsid w:val="00E079CF"/>
    <w:rsid w:val="00E14637"/>
    <w:rsid w:val="00E14E64"/>
    <w:rsid w:val="00E165D7"/>
    <w:rsid w:val="00E2103B"/>
    <w:rsid w:val="00E22A27"/>
    <w:rsid w:val="00E2309C"/>
    <w:rsid w:val="00E2520C"/>
    <w:rsid w:val="00E31AC9"/>
    <w:rsid w:val="00E355C0"/>
    <w:rsid w:val="00E35910"/>
    <w:rsid w:val="00E409E0"/>
    <w:rsid w:val="00E50449"/>
    <w:rsid w:val="00E5226B"/>
    <w:rsid w:val="00E5388C"/>
    <w:rsid w:val="00E56615"/>
    <w:rsid w:val="00E60B77"/>
    <w:rsid w:val="00E61A3B"/>
    <w:rsid w:val="00E62E36"/>
    <w:rsid w:val="00E67BA6"/>
    <w:rsid w:val="00E67C29"/>
    <w:rsid w:val="00E70628"/>
    <w:rsid w:val="00E70DC8"/>
    <w:rsid w:val="00E716DF"/>
    <w:rsid w:val="00E72B92"/>
    <w:rsid w:val="00E73A3C"/>
    <w:rsid w:val="00E765CE"/>
    <w:rsid w:val="00E82B5A"/>
    <w:rsid w:val="00E86184"/>
    <w:rsid w:val="00E86A8B"/>
    <w:rsid w:val="00E90A0C"/>
    <w:rsid w:val="00E93BC5"/>
    <w:rsid w:val="00E944D7"/>
    <w:rsid w:val="00EA5CD2"/>
    <w:rsid w:val="00EB255C"/>
    <w:rsid w:val="00EB564F"/>
    <w:rsid w:val="00EB700E"/>
    <w:rsid w:val="00EC01FE"/>
    <w:rsid w:val="00EC1779"/>
    <w:rsid w:val="00EC2733"/>
    <w:rsid w:val="00EC2B3C"/>
    <w:rsid w:val="00EC2BC2"/>
    <w:rsid w:val="00EC4983"/>
    <w:rsid w:val="00EC6240"/>
    <w:rsid w:val="00ED18E4"/>
    <w:rsid w:val="00EE2292"/>
    <w:rsid w:val="00EE450B"/>
    <w:rsid w:val="00EE4A32"/>
    <w:rsid w:val="00EF3569"/>
    <w:rsid w:val="00EF539C"/>
    <w:rsid w:val="00F06592"/>
    <w:rsid w:val="00F07047"/>
    <w:rsid w:val="00F118EE"/>
    <w:rsid w:val="00F1576F"/>
    <w:rsid w:val="00F17156"/>
    <w:rsid w:val="00F201E8"/>
    <w:rsid w:val="00F2127D"/>
    <w:rsid w:val="00F22A37"/>
    <w:rsid w:val="00F30C47"/>
    <w:rsid w:val="00F36327"/>
    <w:rsid w:val="00F37146"/>
    <w:rsid w:val="00F41C44"/>
    <w:rsid w:val="00F5461D"/>
    <w:rsid w:val="00F65BED"/>
    <w:rsid w:val="00F67E83"/>
    <w:rsid w:val="00F7451C"/>
    <w:rsid w:val="00F867F3"/>
    <w:rsid w:val="00F91F42"/>
    <w:rsid w:val="00F93B0F"/>
    <w:rsid w:val="00F93CA8"/>
    <w:rsid w:val="00F93DCB"/>
    <w:rsid w:val="00F96393"/>
    <w:rsid w:val="00FA38A4"/>
    <w:rsid w:val="00FA44D7"/>
    <w:rsid w:val="00FA5B6F"/>
    <w:rsid w:val="00FB12F7"/>
    <w:rsid w:val="00FB13CC"/>
    <w:rsid w:val="00FC2ABB"/>
    <w:rsid w:val="00FC33E0"/>
    <w:rsid w:val="00FC411B"/>
    <w:rsid w:val="00FE125B"/>
    <w:rsid w:val="00FE371E"/>
    <w:rsid w:val="00FE4E06"/>
    <w:rsid w:val="00FE71A8"/>
    <w:rsid w:val="00FE7DC7"/>
    <w:rsid w:val="00FF42CB"/>
    <w:rsid w:val="00FF4322"/>
    <w:rsid w:val="00FF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uiPriority w:val="59"/>
    <w:rsid w:val="00BC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uiPriority w:val="59"/>
    <w:rsid w:val="00BC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467">
      <w:bodyDiv w:val="1"/>
      <w:marLeft w:val="0"/>
      <w:marRight w:val="0"/>
      <w:marTop w:val="0"/>
      <w:marBottom w:val="0"/>
      <w:divBdr>
        <w:top w:val="none" w:sz="0" w:space="0" w:color="auto"/>
        <w:left w:val="none" w:sz="0" w:space="0" w:color="auto"/>
        <w:bottom w:val="none" w:sz="0" w:space="0" w:color="auto"/>
        <w:right w:val="none" w:sz="0" w:space="0" w:color="auto"/>
      </w:divBdr>
    </w:div>
    <w:div w:id="310256348">
      <w:bodyDiv w:val="1"/>
      <w:marLeft w:val="0"/>
      <w:marRight w:val="0"/>
      <w:marTop w:val="0"/>
      <w:marBottom w:val="0"/>
      <w:divBdr>
        <w:top w:val="none" w:sz="0" w:space="0" w:color="auto"/>
        <w:left w:val="none" w:sz="0" w:space="0" w:color="auto"/>
        <w:bottom w:val="none" w:sz="0" w:space="0" w:color="auto"/>
        <w:right w:val="none" w:sz="0" w:space="0" w:color="auto"/>
      </w:divBdr>
    </w:div>
    <w:div w:id="525096260">
      <w:bodyDiv w:val="1"/>
      <w:marLeft w:val="0"/>
      <w:marRight w:val="0"/>
      <w:marTop w:val="0"/>
      <w:marBottom w:val="0"/>
      <w:divBdr>
        <w:top w:val="none" w:sz="0" w:space="0" w:color="auto"/>
        <w:left w:val="none" w:sz="0" w:space="0" w:color="auto"/>
        <w:bottom w:val="none" w:sz="0" w:space="0" w:color="auto"/>
        <w:right w:val="none" w:sz="0" w:space="0" w:color="auto"/>
      </w:divBdr>
    </w:div>
    <w:div w:id="534345994">
      <w:bodyDiv w:val="1"/>
      <w:marLeft w:val="0"/>
      <w:marRight w:val="0"/>
      <w:marTop w:val="0"/>
      <w:marBottom w:val="0"/>
      <w:divBdr>
        <w:top w:val="none" w:sz="0" w:space="0" w:color="auto"/>
        <w:left w:val="none" w:sz="0" w:space="0" w:color="auto"/>
        <w:bottom w:val="none" w:sz="0" w:space="0" w:color="auto"/>
        <w:right w:val="none" w:sz="0" w:space="0" w:color="auto"/>
      </w:divBdr>
    </w:div>
    <w:div w:id="664282656">
      <w:bodyDiv w:val="1"/>
      <w:marLeft w:val="0"/>
      <w:marRight w:val="0"/>
      <w:marTop w:val="0"/>
      <w:marBottom w:val="0"/>
      <w:divBdr>
        <w:top w:val="none" w:sz="0" w:space="0" w:color="auto"/>
        <w:left w:val="none" w:sz="0" w:space="0" w:color="auto"/>
        <w:bottom w:val="none" w:sz="0" w:space="0" w:color="auto"/>
        <w:right w:val="none" w:sz="0" w:space="0" w:color="auto"/>
      </w:divBdr>
    </w:div>
    <w:div w:id="702285923">
      <w:bodyDiv w:val="1"/>
      <w:marLeft w:val="0"/>
      <w:marRight w:val="0"/>
      <w:marTop w:val="0"/>
      <w:marBottom w:val="0"/>
      <w:divBdr>
        <w:top w:val="none" w:sz="0" w:space="0" w:color="auto"/>
        <w:left w:val="none" w:sz="0" w:space="0" w:color="auto"/>
        <w:bottom w:val="none" w:sz="0" w:space="0" w:color="auto"/>
        <w:right w:val="none" w:sz="0" w:space="0" w:color="auto"/>
      </w:divBdr>
    </w:div>
    <w:div w:id="705639027">
      <w:bodyDiv w:val="1"/>
      <w:marLeft w:val="0"/>
      <w:marRight w:val="0"/>
      <w:marTop w:val="0"/>
      <w:marBottom w:val="0"/>
      <w:divBdr>
        <w:top w:val="none" w:sz="0" w:space="0" w:color="auto"/>
        <w:left w:val="none" w:sz="0" w:space="0" w:color="auto"/>
        <w:bottom w:val="none" w:sz="0" w:space="0" w:color="auto"/>
        <w:right w:val="none" w:sz="0" w:space="0" w:color="auto"/>
      </w:divBdr>
    </w:div>
    <w:div w:id="949313050">
      <w:bodyDiv w:val="1"/>
      <w:marLeft w:val="0"/>
      <w:marRight w:val="0"/>
      <w:marTop w:val="0"/>
      <w:marBottom w:val="0"/>
      <w:divBdr>
        <w:top w:val="none" w:sz="0" w:space="0" w:color="auto"/>
        <w:left w:val="none" w:sz="0" w:space="0" w:color="auto"/>
        <w:bottom w:val="none" w:sz="0" w:space="0" w:color="auto"/>
        <w:right w:val="none" w:sz="0" w:space="0" w:color="auto"/>
      </w:divBdr>
    </w:div>
    <w:div w:id="963198704">
      <w:bodyDiv w:val="1"/>
      <w:marLeft w:val="0"/>
      <w:marRight w:val="0"/>
      <w:marTop w:val="0"/>
      <w:marBottom w:val="0"/>
      <w:divBdr>
        <w:top w:val="none" w:sz="0" w:space="0" w:color="auto"/>
        <w:left w:val="none" w:sz="0" w:space="0" w:color="auto"/>
        <w:bottom w:val="none" w:sz="0" w:space="0" w:color="auto"/>
        <w:right w:val="none" w:sz="0" w:space="0" w:color="auto"/>
      </w:divBdr>
    </w:div>
    <w:div w:id="1050108677">
      <w:bodyDiv w:val="1"/>
      <w:marLeft w:val="0"/>
      <w:marRight w:val="0"/>
      <w:marTop w:val="0"/>
      <w:marBottom w:val="0"/>
      <w:divBdr>
        <w:top w:val="none" w:sz="0" w:space="0" w:color="auto"/>
        <w:left w:val="none" w:sz="0" w:space="0" w:color="auto"/>
        <w:bottom w:val="none" w:sz="0" w:space="0" w:color="auto"/>
        <w:right w:val="none" w:sz="0" w:space="0" w:color="auto"/>
      </w:divBdr>
    </w:div>
    <w:div w:id="1281452907">
      <w:bodyDiv w:val="1"/>
      <w:marLeft w:val="0"/>
      <w:marRight w:val="0"/>
      <w:marTop w:val="0"/>
      <w:marBottom w:val="0"/>
      <w:divBdr>
        <w:top w:val="none" w:sz="0" w:space="0" w:color="auto"/>
        <w:left w:val="none" w:sz="0" w:space="0" w:color="auto"/>
        <w:bottom w:val="none" w:sz="0" w:space="0" w:color="auto"/>
        <w:right w:val="none" w:sz="0" w:space="0" w:color="auto"/>
      </w:divBdr>
    </w:div>
    <w:div w:id="1404139578">
      <w:bodyDiv w:val="1"/>
      <w:marLeft w:val="0"/>
      <w:marRight w:val="0"/>
      <w:marTop w:val="0"/>
      <w:marBottom w:val="0"/>
      <w:divBdr>
        <w:top w:val="none" w:sz="0" w:space="0" w:color="auto"/>
        <w:left w:val="none" w:sz="0" w:space="0" w:color="auto"/>
        <w:bottom w:val="none" w:sz="0" w:space="0" w:color="auto"/>
        <w:right w:val="none" w:sz="0" w:space="0" w:color="auto"/>
      </w:divBdr>
    </w:div>
    <w:div w:id="1482893263">
      <w:bodyDiv w:val="1"/>
      <w:marLeft w:val="0"/>
      <w:marRight w:val="0"/>
      <w:marTop w:val="0"/>
      <w:marBottom w:val="0"/>
      <w:divBdr>
        <w:top w:val="none" w:sz="0" w:space="0" w:color="auto"/>
        <w:left w:val="none" w:sz="0" w:space="0" w:color="auto"/>
        <w:bottom w:val="none" w:sz="0" w:space="0" w:color="auto"/>
        <w:right w:val="none" w:sz="0" w:space="0" w:color="auto"/>
      </w:divBdr>
    </w:div>
    <w:div w:id="1483962556">
      <w:bodyDiv w:val="1"/>
      <w:marLeft w:val="0"/>
      <w:marRight w:val="0"/>
      <w:marTop w:val="0"/>
      <w:marBottom w:val="0"/>
      <w:divBdr>
        <w:top w:val="none" w:sz="0" w:space="0" w:color="auto"/>
        <w:left w:val="none" w:sz="0" w:space="0" w:color="auto"/>
        <w:bottom w:val="none" w:sz="0" w:space="0" w:color="auto"/>
        <w:right w:val="none" w:sz="0" w:space="0" w:color="auto"/>
      </w:divBdr>
    </w:div>
    <w:div w:id="1726173155">
      <w:bodyDiv w:val="1"/>
      <w:marLeft w:val="0"/>
      <w:marRight w:val="0"/>
      <w:marTop w:val="0"/>
      <w:marBottom w:val="0"/>
      <w:divBdr>
        <w:top w:val="none" w:sz="0" w:space="0" w:color="auto"/>
        <w:left w:val="none" w:sz="0" w:space="0" w:color="auto"/>
        <w:bottom w:val="none" w:sz="0" w:space="0" w:color="auto"/>
        <w:right w:val="none" w:sz="0" w:space="0" w:color="auto"/>
      </w:divBdr>
    </w:div>
    <w:div w:id="1753503871">
      <w:bodyDiv w:val="1"/>
      <w:marLeft w:val="0"/>
      <w:marRight w:val="0"/>
      <w:marTop w:val="0"/>
      <w:marBottom w:val="0"/>
      <w:divBdr>
        <w:top w:val="none" w:sz="0" w:space="0" w:color="auto"/>
        <w:left w:val="none" w:sz="0" w:space="0" w:color="auto"/>
        <w:bottom w:val="none" w:sz="0" w:space="0" w:color="auto"/>
        <w:right w:val="none" w:sz="0" w:space="0" w:color="auto"/>
      </w:divBdr>
    </w:div>
    <w:div w:id="1781220668">
      <w:bodyDiv w:val="1"/>
      <w:marLeft w:val="0"/>
      <w:marRight w:val="0"/>
      <w:marTop w:val="0"/>
      <w:marBottom w:val="0"/>
      <w:divBdr>
        <w:top w:val="none" w:sz="0" w:space="0" w:color="auto"/>
        <w:left w:val="none" w:sz="0" w:space="0" w:color="auto"/>
        <w:bottom w:val="none" w:sz="0" w:space="0" w:color="auto"/>
        <w:right w:val="none" w:sz="0" w:space="0" w:color="auto"/>
      </w:divBdr>
    </w:div>
    <w:div w:id="1838302764">
      <w:bodyDiv w:val="1"/>
      <w:marLeft w:val="0"/>
      <w:marRight w:val="0"/>
      <w:marTop w:val="0"/>
      <w:marBottom w:val="0"/>
      <w:divBdr>
        <w:top w:val="none" w:sz="0" w:space="0" w:color="auto"/>
        <w:left w:val="none" w:sz="0" w:space="0" w:color="auto"/>
        <w:bottom w:val="none" w:sz="0" w:space="0" w:color="auto"/>
        <w:right w:val="none" w:sz="0" w:space="0" w:color="auto"/>
      </w:divBdr>
    </w:div>
    <w:div w:id="1889762785">
      <w:bodyDiv w:val="1"/>
      <w:marLeft w:val="0"/>
      <w:marRight w:val="0"/>
      <w:marTop w:val="0"/>
      <w:marBottom w:val="0"/>
      <w:divBdr>
        <w:top w:val="none" w:sz="0" w:space="0" w:color="auto"/>
        <w:left w:val="none" w:sz="0" w:space="0" w:color="auto"/>
        <w:bottom w:val="none" w:sz="0" w:space="0" w:color="auto"/>
        <w:right w:val="none" w:sz="0" w:space="0" w:color="auto"/>
      </w:divBdr>
    </w:div>
    <w:div w:id="20134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gerb.rossel.ru/data/Image/catalog_symb/71_mini.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0C29-4796-4765-8117-86B3B7FD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RePack by Diakov</cp:lastModifiedBy>
  <cp:revision>4</cp:revision>
  <cp:lastPrinted>2020-09-15T11:56:00Z</cp:lastPrinted>
  <dcterms:created xsi:type="dcterms:W3CDTF">2020-09-15T11:56:00Z</dcterms:created>
  <dcterms:modified xsi:type="dcterms:W3CDTF">2020-09-15T12:31:00Z</dcterms:modified>
</cp:coreProperties>
</file>