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C1" w:rsidRPr="000963C1" w:rsidRDefault="000963C1" w:rsidP="000963C1">
      <w:pPr>
        <w:jc w:val="center"/>
        <w:rPr>
          <w:rFonts w:ascii="Times New Roman" w:hAnsi="Times New Roman"/>
          <w:sz w:val="28"/>
          <w:szCs w:val="28"/>
        </w:rPr>
      </w:pPr>
      <w:r w:rsidRPr="000963C1">
        <w:rPr>
          <w:rFonts w:ascii="Times New Roman" w:hAnsi="Times New Roman"/>
          <w:noProof/>
        </w:rPr>
        <w:drawing>
          <wp:inline distT="0" distB="0" distL="0" distR="0">
            <wp:extent cx="466090" cy="739775"/>
            <wp:effectExtent l="0" t="0" r="0" b="3175"/>
            <wp:docPr id="2" name="Рисунок 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3C1" w:rsidRPr="000963C1" w:rsidRDefault="000963C1" w:rsidP="000963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63C1" w:rsidRPr="000963C1" w:rsidRDefault="000963C1" w:rsidP="000963C1">
      <w:pPr>
        <w:jc w:val="center"/>
        <w:rPr>
          <w:rFonts w:ascii="Times New Roman" w:hAnsi="Times New Roman"/>
          <w:b/>
          <w:sz w:val="28"/>
          <w:szCs w:val="28"/>
        </w:rPr>
      </w:pPr>
      <w:r w:rsidRPr="000963C1">
        <w:rPr>
          <w:rFonts w:ascii="Times New Roman" w:hAnsi="Times New Roman"/>
          <w:b/>
          <w:sz w:val="28"/>
          <w:szCs w:val="28"/>
        </w:rPr>
        <w:t xml:space="preserve">ДУМА ГОРОДСКОГО ОКРУГА </w:t>
      </w:r>
    </w:p>
    <w:p w:rsidR="000963C1" w:rsidRPr="000963C1" w:rsidRDefault="000963C1" w:rsidP="000963C1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0963C1">
        <w:rPr>
          <w:rFonts w:ascii="Times New Roman" w:hAnsi="Times New Roman"/>
          <w:b/>
          <w:sz w:val="28"/>
          <w:szCs w:val="28"/>
        </w:rPr>
        <w:t>НИЖНЯЯ САЛДА</w:t>
      </w:r>
    </w:p>
    <w:p w:rsidR="000963C1" w:rsidRPr="000963C1" w:rsidRDefault="000963C1" w:rsidP="000963C1">
      <w:pPr>
        <w:rPr>
          <w:rFonts w:ascii="Times New Roman" w:hAnsi="Times New Roman"/>
          <w:sz w:val="28"/>
          <w:szCs w:val="28"/>
        </w:rPr>
      </w:pPr>
    </w:p>
    <w:p w:rsidR="000963C1" w:rsidRPr="000963C1" w:rsidRDefault="00E2491F" w:rsidP="000963C1">
      <w:pPr>
        <w:rPr>
          <w:rFonts w:ascii="Times New Roman" w:hAnsi="Times New Roman"/>
          <w:sz w:val="28"/>
          <w:szCs w:val="28"/>
        </w:rPr>
      </w:pPr>
      <w:r w:rsidRPr="00E2491F">
        <w:rPr>
          <w:rFonts w:ascii="Times New Roman" w:hAnsi="Times New Roman"/>
          <w:noProof/>
        </w:rPr>
        <w:pict>
          <v:line id="Прямая соединительная линия 3" o:spid="_x0000_s1027" style="position:absolute;z-index:251659264;visibility:visibl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09UVgIAAGYEAAAOAAAAZHJzL2Uyb0RvYy54bWysVM1uEzEQviPxDtbe091ttiFddVOhbMKl&#10;QKWWB3Bsb9bCa1u2m02EkKBnpDwCr8ABpEoFnmHzRoydH7VwQYgcnLFn5vM3M5/37HzZCLRgxnIl&#10;iyg9SiLEJFGUy3kRvbme9oYRsg5LioWSrIhWzEbno6dPzlqds2NVK0GZQQAibd7qIqqd03kcW1Kz&#10;BtsjpZkEZ6VMgx1szTymBreA3oj4OEkGcasM1UYRZi2clltnNAr4VcWIe11Vljkkigi4ubCasM78&#10;Go/OcD43WNec7Gjgf2DRYC7h0gNUiR1GN4b/AdVwYpRVlTsiqolVVXHCQg1QTZr8Vs1VjTULtUBz&#10;rD60yf4/WPJqcWkQp0XUj5DEDYyo+7z5sFl337svmzXafOx+dt+6r91d96O729yCfb/5BLZ3dve7&#10;4zXq+0622uYAOJaXxveCLOWVvlDkrUVSjWss5yxUdL3ScE3qM+JHKX5jNfCZtS8VhRh841Ro67Iy&#10;jYeEhqFlmN7qMD22dIjA4clp1h8kMGSy98U43ydqY90LphrkjSISXPrG4hwvLqzzRHC+D/HHUk25&#10;EEEcQqIWupMOhknIsEpw6r0+zpr5bCwMWmCvr/ALZYHnYVjDHahc8KaIhocgnNcM04mk4RqHudja&#10;QEVIDw6FAbmdtVXTu9PkdDKcDLNedjyY9LKkLHvPp+OsN5imz07Kfjkel+l7zzPN8ppTyqSnuld2&#10;mv2dcnZvbKvJg7YPTYkfo4fuAdn9fyAdJuuHuZXFTNHVpdlPHMQcgncPz7+Wh3uwH34eRr8AAAD/&#10;/wMAUEsDBBQABgAIAAAAIQA1DIRD2AAAAAQBAAAPAAAAZHJzL2Rvd25yZXYueG1sTI9PT8MwDMXv&#10;SHyHyEhc0JbwRxsrTacKMe7buHDzGtN2NE7VpFv59hgucLKfn/X8c76efKdONMQ2sIXbuQFFXAXX&#10;cm3hbb+ZPYKKCdlhF5gsfFGEdXF5kWPmwpm3dNqlWkkIxwwtNCn1mdaxashjnIeeWLyPMHhMIoda&#10;uwHPEu47fWfMQntsWS402NNzQ9XnbvQWhhI3L0dDq2P5vl3uX/tRm4cba6+vpvIJVKIp/S3DD76g&#10;QyFMhzCyi6qzII8kmUoRc3W/kObwq3WR6//wxTcAAAD//wMAUEsBAi0AFAAGAAgAAAAhALaDOJL+&#10;AAAA4QEAABMAAAAAAAAAAAAAAAAAAAAAAFtDb250ZW50X1R5cGVzXS54bWxQSwECLQAUAAYACAAA&#10;ACEAOP0h/9YAAACUAQAACwAAAAAAAAAAAAAAAAAvAQAAX3JlbHMvLnJlbHNQSwECLQAUAAYACAAA&#10;ACEAMk9PVFYCAABmBAAADgAAAAAAAAAAAAAAAAAuAgAAZHJzL2Uyb0RvYy54bWxQSwECLQAUAAYA&#10;CAAAACEANQyEQ9gAAAAEAQAADwAAAAAAAAAAAAAAAACwBAAAZHJzL2Rvd25yZXYueG1sUEsFBgAA&#10;AAAEAAQA8wAAALUFAAAAAA==&#10;" strokeweight=".88mm">
            <v:stroke joinstyle="miter"/>
          </v:line>
        </w:pict>
      </w:r>
    </w:p>
    <w:p w:rsidR="000963C1" w:rsidRDefault="000963C1" w:rsidP="000963C1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0963C1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0963C1">
        <w:rPr>
          <w:rFonts w:ascii="Times New Roman" w:hAnsi="Times New Roman"/>
          <w:b/>
          <w:bCs/>
          <w:sz w:val="28"/>
          <w:szCs w:val="28"/>
        </w:rPr>
        <w:t xml:space="preserve"> Е Ш Е Н И Е </w:t>
      </w:r>
    </w:p>
    <w:p w:rsidR="00763833" w:rsidRDefault="00763833" w:rsidP="000963C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3833" w:rsidRPr="00763833" w:rsidRDefault="00763833" w:rsidP="00763833">
      <w:pPr>
        <w:jc w:val="both"/>
        <w:rPr>
          <w:rFonts w:ascii="Times New Roman" w:hAnsi="Times New Roman"/>
          <w:bCs/>
          <w:sz w:val="28"/>
          <w:szCs w:val="28"/>
        </w:rPr>
      </w:pPr>
      <w:r w:rsidRPr="00763833">
        <w:rPr>
          <w:rFonts w:ascii="Times New Roman" w:hAnsi="Times New Roman"/>
          <w:bCs/>
          <w:sz w:val="28"/>
          <w:szCs w:val="28"/>
        </w:rPr>
        <w:t>15.10.2015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№ 56/6</w:t>
      </w:r>
    </w:p>
    <w:p w:rsidR="00237344" w:rsidRPr="007F321B" w:rsidRDefault="00237344" w:rsidP="00237344">
      <w:pPr>
        <w:rPr>
          <w:rFonts w:ascii="Times New Roman" w:hAnsi="Times New Roman"/>
          <w:b/>
          <w:bCs/>
          <w:i/>
          <w:sz w:val="28"/>
          <w:szCs w:val="28"/>
        </w:rPr>
      </w:pPr>
    </w:p>
    <w:p w:rsidR="00237344" w:rsidRPr="007F321B" w:rsidRDefault="00237344" w:rsidP="00237344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О внесении изменений в </w:t>
      </w:r>
      <w:r w:rsidR="00DF3631">
        <w:rPr>
          <w:rFonts w:ascii="Times New Roman" w:hAnsi="Times New Roman"/>
          <w:b/>
          <w:bCs/>
          <w:i/>
          <w:sz w:val="28"/>
          <w:szCs w:val="28"/>
        </w:rPr>
        <w:t xml:space="preserve">Программу </w:t>
      </w:r>
      <w:r w:rsidRPr="007F321B">
        <w:rPr>
          <w:rFonts w:ascii="Times New Roman" w:hAnsi="Times New Roman"/>
          <w:b/>
          <w:bCs/>
          <w:i/>
          <w:sz w:val="28"/>
          <w:szCs w:val="28"/>
        </w:rPr>
        <w:t xml:space="preserve"> управления муниципальной собственностью и приватизации муниципального имущества городского округа Нижняя Салда на 201</w:t>
      </w:r>
      <w:r>
        <w:rPr>
          <w:rFonts w:ascii="Times New Roman" w:hAnsi="Times New Roman"/>
          <w:b/>
          <w:bCs/>
          <w:i/>
          <w:sz w:val="28"/>
          <w:szCs w:val="28"/>
        </w:rPr>
        <w:t>5</w:t>
      </w:r>
      <w:r w:rsidRPr="007F321B">
        <w:rPr>
          <w:rFonts w:ascii="Times New Roman" w:hAnsi="Times New Roman"/>
          <w:b/>
          <w:bCs/>
          <w:i/>
          <w:sz w:val="28"/>
          <w:szCs w:val="28"/>
        </w:rPr>
        <w:t xml:space="preserve"> год и плановый период 201</w:t>
      </w:r>
      <w:r>
        <w:rPr>
          <w:rFonts w:ascii="Times New Roman" w:hAnsi="Times New Roman"/>
          <w:b/>
          <w:bCs/>
          <w:i/>
          <w:sz w:val="28"/>
          <w:szCs w:val="28"/>
        </w:rPr>
        <w:t>6</w:t>
      </w:r>
      <w:r w:rsidRPr="007F321B">
        <w:rPr>
          <w:rFonts w:ascii="Times New Roman" w:hAnsi="Times New Roman"/>
          <w:b/>
          <w:bCs/>
          <w:i/>
          <w:sz w:val="28"/>
          <w:szCs w:val="28"/>
        </w:rPr>
        <w:t xml:space="preserve"> и 201</w:t>
      </w:r>
      <w:r>
        <w:rPr>
          <w:rFonts w:ascii="Times New Roman" w:hAnsi="Times New Roman"/>
          <w:b/>
          <w:bCs/>
          <w:i/>
          <w:sz w:val="28"/>
          <w:szCs w:val="28"/>
        </w:rPr>
        <w:t>7</w:t>
      </w:r>
      <w:r w:rsidRPr="007F321B">
        <w:rPr>
          <w:rFonts w:ascii="Times New Roman" w:hAnsi="Times New Roman"/>
          <w:b/>
          <w:bCs/>
          <w:i/>
          <w:sz w:val="28"/>
          <w:szCs w:val="28"/>
        </w:rPr>
        <w:t xml:space="preserve"> годов</w:t>
      </w:r>
    </w:p>
    <w:p w:rsidR="00237344" w:rsidRPr="007F321B" w:rsidRDefault="00237344" w:rsidP="00237344">
      <w:pPr>
        <w:jc w:val="center"/>
        <w:rPr>
          <w:rFonts w:ascii="Times New Roman" w:hAnsi="Times New Roman"/>
          <w:sz w:val="28"/>
          <w:szCs w:val="28"/>
        </w:rPr>
      </w:pPr>
    </w:p>
    <w:p w:rsidR="00237344" w:rsidRPr="007F321B" w:rsidRDefault="00237344" w:rsidP="00237344">
      <w:pPr>
        <w:suppressAutoHyphens/>
        <w:ind w:firstLine="900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 xml:space="preserve"> Руководствуясь Федеральными законами от 21 декабря 2001 года </w:t>
      </w:r>
      <w:r w:rsidR="00DF3631">
        <w:rPr>
          <w:rFonts w:ascii="Times New Roman" w:hAnsi="Times New Roman"/>
          <w:sz w:val="28"/>
          <w:szCs w:val="28"/>
        </w:rPr>
        <w:t xml:space="preserve">      </w:t>
      </w:r>
      <w:r w:rsidRPr="007F321B">
        <w:rPr>
          <w:rFonts w:ascii="Times New Roman" w:hAnsi="Times New Roman"/>
          <w:sz w:val="28"/>
          <w:szCs w:val="28"/>
        </w:rPr>
        <w:t>№ 178-ФЗ «О приватизации государственного и муниципального имущества»,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21B">
        <w:rPr>
          <w:rFonts w:ascii="Times New Roman" w:hAnsi="Times New Roman"/>
          <w:sz w:val="28"/>
          <w:szCs w:val="28"/>
        </w:rPr>
        <w:t>от 06 октября 2003 года № 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>вления в Российской Федерации</w:t>
      </w:r>
      <w:r w:rsidRPr="007F321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F321B">
        <w:rPr>
          <w:rFonts w:ascii="Times New Roman" w:hAnsi="Times New Roman"/>
          <w:sz w:val="28"/>
          <w:szCs w:val="28"/>
        </w:rPr>
        <w:t>Уставом г</w:t>
      </w:r>
      <w:r w:rsidR="00026B25">
        <w:rPr>
          <w:rFonts w:ascii="Times New Roman" w:hAnsi="Times New Roman"/>
          <w:sz w:val="28"/>
          <w:szCs w:val="28"/>
        </w:rPr>
        <w:t>ородского округа Нижняя Салда,</w:t>
      </w:r>
      <w:r w:rsidR="005B27D1">
        <w:rPr>
          <w:rFonts w:ascii="Times New Roman" w:hAnsi="Times New Roman"/>
          <w:sz w:val="28"/>
          <w:szCs w:val="28"/>
        </w:rPr>
        <w:t xml:space="preserve"> </w:t>
      </w:r>
      <w:r w:rsidRPr="007F321B">
        <w:rPr>
          <w:rFonts w:ascii="Times New Roman" w:hAnsi="Times New Roman"/>
          <w:sz w:val="28"/>
          <w:szCs w:val="28"/>
        </w:rPr>
        <w:t>рассмотрев предложение  администрации городского округа Нижняя Салда, Дума городского округа Нижняя Салда</w:t>
      </w:r>
    </w:p>
    <w:p w:rsidR="00237344" w:rsidRPr="007F321B" w:rsidRDefault="00237344" w:rsidP="00237344">
      <w:pPr>
        <w:tabs>
          <w:tab w:val="left" w:pos="0"/>
        </w:tabs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F321B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7F321B">
        <w:rPr>
          <w:rFonts w:ascii="Times New Roman" w:hAnsi="Times New Roman"/>
          <w:b/>
          <w:bCs/>
          <w:sz w:val="28"/>
          <w:szCs w:val="28"/>
        </w:rPr>
        <w:t xml:space="preserve"> Е Ш И Л А :</w:t>
      </w:r>
    </w:p>
    <w:p w:rsidR="005C38C2" w:rsidRDefault="00237344" w:rsidP="0076383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7F321B">
        <w:rPr>
          <w:rFonts w:ascii="Times New Roman" w:hAnsi="Times New Roman"/>
          <w:sz w:val="28"/>
          <w:szCs w:val="28"/>
        </w:rPr>
        <w:t>Программ</w:t>
      </w:r>
      <w:r w:rsidR="00DF3631">
        <w:rPr>
          <w:rFonts w:ascii="Times New Roman" w:hAnsi="Times New Roman"/>
          <w:sz w:val="28"/>
          <w:szCs w:val="28"/>
        </w:rPr>
        <w:t>у</w:t>
      </w:r>
      <w:r w:rsidRPr="007F321B">
        <w:rPr>
          <w:rFonts w:ascii="Times New Roman" w:hAnsi="Times New Roman"/>
          <w:sz w:val="28"/>
          <w:szCs w:val="28"/>
        </w:rPr>
        <w:t xml:space="preserve"> управления муниципальной собственностью и приватизации муниципального имущества городского округа Нижняя Салда на 201</w:t>
      </w:r>
      <w:r>
        <w:rPr>
          <w:rFonts w:ascii="Times New Roman" w:hAnsi="Times New Roman"/>
          <w:sz w:val="28"/>
          <w:szCs w:val="28"/>
        </w:rPr>
        <w:t>5</w:t>
      </w:r>
      <w:r w:rsidRPr="007F321B">
        <w:rPr>
          <w:rFonts w:ascii="Times New Roman" w:hAnsi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/>
          <w:sz w:val="28"/>
          <w:szCs w:val="28"/>
        </w:rPr>
        <w:t>6</w:t>
      </w:r>
      <w:r w:rsidRPr="007F321B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7</w:t>
      </w:r>
      <w:r w:rsidRPr="007F321B">
        <w:rPr>
          <w:rFonts w:ascii="Times New Roman" w:hAnsi="Times New Roman"/>
          <w:sz w:val="28"/>
          <w:szCs w:val="28"/>
        </w:rPr>
        <w:t xml:space="preserve"> годов</w:t>
      </w:r>
      <w:r w:rsidR="00DF3631">
        <w:rPr>
          <w:rFonts w:ascii="Times New Roman" w:hAnsi="Times New Roman"/>
          <w:sz w:val="28"/>
          <w:szCs w:val="28"/>
        </w:rPr>
        <w:t>, утвержденную</w:t>
      </w:r>
      <w:r w:rsidR="005C38C2">
        <w:rPr>
          <w:rFonts w:ascii="Times New Roman" w:hAnsi="Times New Roman"/>
          <w:sz w:val="28"/>
          <w:szCs w:val="28"/>
        </w:rPr>
        <w:t xml:space="preserve"> </w:t>
      </w:r>
      <w:r w:rsidR="00DF3631">
        <w:rPr>
          <w:rFonts w:ascii="Times New Roman" w:hAnsi="Times New Roman"/>
          <w:sz w:val="28"/>
          <w:szCs w:val="28"/>
        </w:rPr>
        <w:t xml:space="preserve">решением Думы городского округа Нижняя Салда от 16.10.2014 № 43/6, с изменениями, внесенными решением Думы городского округа Нижняя Салда </w:t>
      </w:r>
      <w:r w:rsidR="00DF3631" w:rsidRPr="00137858">
        <w:t xml:space="preserve">от </w:t>
      </w:r>
      <w:r w:rsidR="00DF3631" w:rsidRPr="00DF3631">
        <w:rPr>
          <w:rFonts w:ascii="Times New Roman" w:hAnsi="Times New Roman"/>
          <w:sz w:val="28"/>
          <w:szCs w:val="28"/>
        </w:rPr>
        <w:t>19.03.2015 № 49/6</w:t>
      </w:r>
      <w:r w:rsidR="00DF3631">
        <w:rPr>
          <w:rFonts w:ascii="Times New Roman" w:hAnsi="Times New Roman"/>
          <w:sz w:val="28"/>
          <w:szCs w:val="28"/>
        </w:rPr>
        <w:t>,</w:t>
      </w:r>
      <w:r w:rsidR="00DF3631" w:rsidRPr="00137858">
        <w:t xml:space="preserve"> </w:t>
      </w:r>
      <w:r w:rsidR="00DF3631">
        <w:rPr>
          <w:rFonts w:ascii="Times New Roman" w:hAnsi="Times New Roman"/>
          <w:sz w:val="28"/>
          <w:szCs w:val="28"/>
        </w:rPr>
        <w:t xml:space="preserve"> </w:t>
      </w:r>
      <w:r w:rsidR="005C38C2">
        <w:rPr>
          <w:rFonts w:ascii="Times New Roman" w:hAnsi="Times New Roman"/>
          <w:sz w:val="28"/>
          <w:szCs w:val="28"/>
        </w:rPr>
        <w:t>следующие изменения:</w:t>
      </w:r>
    </w:p>
    <w:p w:rsidR="00026B25" w:rsidRDefault="00026B25" w:rsidP="0076383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5.2. дополнить подпунктом 5.2.1. следующего содержания:</w:t>
      </w:r>
    </w:p>
    <w:p w:rsidR="004B37E7" w:rsidRDefault="00026B25" w:rsidP="0076383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«5.2.1. </w:t>
      </w:r>
      <w:r w:rsidR="004B37E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униципальные учреждения, которые планируется реорганизовать в 2015 году:</w:t>
      </w:r>
    </w:p>
    <w:p w:rsidR="00FE628F" w:rsidRDefault="004B37E7" w:rsidP="0076383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муниципальное казенное учреждение «Централизованная бухгалтерия муниципальных учреждений</w:t>
      </w:r>
      <w:r w:rsidR="00026B25">
        <w:rPr>
          <w:rFonts w:ascii="Times New Roman" w:hAnsi="Times New Roman"/>
          <w:sz w:val="28"/>
          <w:szCs w:val="28"/>
        </w:rPr>
        <w:t>»</w:t>
      </w:r>
      <w:r w:rsidR="00B82F09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6D7CAB" w:rsidRDefault="00E26986" w:rsidP="0076383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D7CAB">
        <w:rPr>
          <w:rFonts w:ascii="Times New Roman" w:hAnsi="Times New Roman"/>
          <w:sz w:val="28"/>
          <w:szCs w:val="28"/>
        </w:rPr>
        <w:t xml:space="preserve">) </w:t>
      </w:r>
      <w:r w:rsidR="004B37E7">
        <w:rPr>
          <w:rFonts w:ascii="Times New Roman" w:hAnsi="Times New Roman"/>
          <w:sz w:val="28"/>
          <w:szCs w:val="28"/>
        </w:rPr>
        <w:t>м</w:t>
      </w:r>
      <w:r w:rsidR="00026B25">
        <w:rPr>
          <w:rFonts w:ascii="Times New Roman" w:hAnsi="Times New Roman"/>
          <w:sz w:val="28"/>
          <w:szCs w:val="28"/>
        </w:rPr>
        <w:t>униципальное б</w:t>
      </w:r>
      <w:r w:rsidR="009E55AC">
        <w:rPr>
          <w:rFonts w:ascii="Times New Roman" w:hAnsi="Times New Roman"/>
          <w:sz w:val="28"/>
          <w:szCs w:val="28"/>
        </w:rPr>
        <w:t>юджетное</w:t>
      </w:r>
      <w:r w:rsidR="009E55AC" w:rsidRPr="00E57A72">
        <w:rPr>
          <w:rFonts w:ascii="Times New Roman" w:hAnsi="Times New Roman"/>
          <w:sz w:val="28"/>
          <w:szCs w:val="28"/>
        </w:rPr>
        <w:t xml:space="preserve"> </w:t>
      </w:r>
      <w:r w:rsidR="009E55AC">
        <w:rPr>
          <w:rFonts w:ascii="Times New Roman" w:hAnsi="Times New Roman"/>
          <w:sz w:val="28"/>
          <w:szCs w:val="28"/>
        </w:rPr>
        <w:t>дошкольное образовательное учреждение Детский сад комбинированного вида №</w:t>
      </w:r>
      <w:r w:rsidR="00700A75">
        <w:rPr>
          <w:rFonts w:ascii="Times New Roman" w:hAnsi="Times New Roman"/>
          <w:sz w:val="28"/>
          <w:szCs w:val="28"/>
        </w:rPr>
        <w:t xml:space="preserve"> </w:t>
      </w:r>
      <w:r w:rsidR="009E55AC">
        <w:rPr>
          <w:rFonts w:ascii="Times New Roman" w:hAnsi="Times New Roman"/>
          <w:sz w:val="28"/>
          <w:szCs w:val="28"/>
        </w:rPr>
        <w:t>40 «Калинка»</w:t>
      </w:r>
      <w:r w:rsidR="00026B25">
        <w:rPr>
          <w:rFonts w:ascii="Times New Roman" w:hAnsi="Times New Roman"/>
          <w:sz w:val="28"/>
          <w:szCs w:val="28"/>
        </w:rPr>
        <w:t>.</w:t>
      </w:r>
    </w:p>
    <w:p w:rsidR="00763833" w:rsidRDefault="00763833" w:rsidP="00763833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30"/>
      <w:r>
        <w:rPr>
          <w:rFonts w:ascii="Times New Roman" w:hAnsi="Times New Roman"/>
          <w:sz w:val="28"/>
          <w:szCs w:val="28"/>
        </w:rPr>
        <w:t>2</w:t>
      </w:r>
      <w:r w:rsidRPr="00B45E16">
        <w:rPr>
          <w:rFonts w:ascii="Times New Roman" w:hAnsi="Times New Roman"/>
          <w:sz w:val="28"/>
          <w:szCs w:val="28"/>
        </w:rPr>
        <w:t>. Опубликовать настоящее решение в газете "Городской вестник – Нижняя Салда и разместить на официальном сайте городского округа Нижняя Салда.</w:t>
      </w:r>
      <w:bookmarkEnd w:id="1"/>
    </w:p>
    <w:p w:rsidR="00237344" w:rsidRDefault="00763833" w:rsidP="00763833">
      <w:pPr>
        <w:tabs>
          <w:tab w:val="left" w:pos="78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37344" w:rsidRPr="007F321B">
        <w:rPr>
          <w:rFonts w:ascii="Times New Roman" w:hAnsi="Times New Roman"/>
          <w:sz w:val="28"/>
          <w:szCs w:val="28"/>
        </w:rPr>
        <w:t>. Контроль над исполнением настоящего решения возложить на комиссию по экономической политике, бюджету и налогам (</w:t>
      </w:r>
      <w:r w:rsidR="00C77809" w:rsidRPr="007F321B">
        <w:rPr>
          <w:rFonts w:ascii="Times New Roman" w:hAnsi="Times New Roman"/>
          <w:sz w:val="28"/>
          <w:szCs w:val="28"/>
        </w:rPr>
        <w:t>В.П.</w:t>
      </w:r>
      <w:r w:rsidR="00C7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7344" w:rsidRPr="007F321B">
        <w:rPr>
          <w:rFonts w:ascii="Times New Roman" w:hAnsi="Times New Roman"/>
          <w:sz w:val="28"/>
          <w:szCs w:val="28"/>
        </w:rPr>
        <w:t>Компаниц</w:t>
      </w:r>
      <w:proofErr w:type="spellEnd"/>
      <w:r w:rsidR="00237344" w:rsidRPr="007F321B">
        <w:rPr>
          <w:rFonts w:ascii="Times New Roman" w:hAnsi="Times New Roman"/>
          <w:sz w:val="28"/>
          <w:szCs w:val="28"/>
        </w:rPr>
        <w:t>).</w:t>
      </w:r>
    </w:p>
    <w:p w:rsidR="00CD0793" w:rsidRDefault="00CD0793" w:rsidP="00237344">
      <w:pPr>
        <w:tabs>
          <w:tab w:val="left" w:pos="78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63833" w:rsidRDefault="00763833" w:rsidP="00237344">
      <w:pPr>
        <w:tabs>
          <w:tab w:val="left" w:pos="780"/>
        </w:tabs>
        <w:jc w:val="both"/>
        <w:rPr>
          <w:rFonts w:ascii="Times New Roman" w:hAnsi="Times New Roman"/>
          <w:sz w:val="28"/>
          <w:szCs w:val="28"/>
        </w:rPr>
      </w:pPr>
    </w:p>
    <w:p w:rsidR="00237344" w:rsidRDefault="00237344" w:rsidP="00237344">
      <w:pPr>
        <w:tabs>
          <w:tab w:val="left" w:pos="780"/>
        </w:tabs>
        <w:jc w:val="both"/>
        <w:rPr>
          <w:rFonts w:ascii="Times New Roman" w:hAnsi="Times New Roman"/>
          <w:sz w:val="28"/>
          <w:szCs w:val="28"/>
        </w:rPr>
      </w:pPr>
      <w:r w:rsidRPr="007F321B">
        <w:rPr>
          <w:rFonts w:ascii="Times New Roman" w:hAnsi="Times New Roman"/>
          <w:sz w:val="28"/>
          <w:szCs w:val="28"/>
        </w:rPr>
        <w:t>Глава  городского округа</w:t>
      </w:r>
      <w:r w:rsidR="00CD0793">
        <w:rPr>
          <w:rFonts w:ascii="Times New Roman" w:hAnsi="Times New Roman"/>
          <w:sz w:val="28"/>
          <w:szCs w:val="28"/>
        </w:rPr>
        <w:tab/>
      </w:r>
      <w:r w:rsidR="00CD0793">
        <w:rPr>
          <w:rFonts w:ascii="Times New Roman" w:hAnsi="Times New Roman"/>
          <w:sz w:val="28"/>
          <w:szCs w:val="28"/>
        </w:rPr>
        <w:tab/>
      </w:r>
      <w:r w:rsidR="00CD0793">
        <w:rPr>
          <w:rFonts w:ascii="Times New Roman" w:hAnsi="Times New Roman"/>
          <w:sz w:val="28"/>
          <w:szCs w:val="28"/>
        </w:rPr>
        <w:tab/>
      </w:r>
      <w:r w:rsidR="00CD0793">
        <w:rPr>
          <w:rFonts w:ascii="Times New Roman" w:hAnsi="Times New Roman"/>
          <w:sz w:val="28"/>
          <w:szCs w:val="28"/>
        </w:rPr>
        <w:tab/>
      </w:r>
      <w:r w:rsidR="00CD0793">
        <w:rPr>
          <w:rFonts w:ascii="Times New Roman" w:hAnsi="Times New Roman"/>
          <w:sz w:val="28"/>
          <w:szCs w:val="28"/>
        </w:rPr>
        <w:tab/>
      </w:r>
      <w:r w:rsidR="00CD0793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77809">
        <w:rPr>
          <w:rFonts w:ascii="Times New Roman" w:hAnsi="Times New Roman"/>
          <w:sz w:val="28"/>
          <w:szCs w:val="28"/>
        </w:rPr>
        <w:t xml:space="preserve"> </w:t>
      </w:r>
      <w:r w:rsidRPr="007F321B">
        <w:rPr>
          <w:rFonts w:ascii="Times New Roman" w:hAnsi="Times New Roman"/>
          <w:sz w:val="28"/>
          <w:szCs w:val="28"/>
        </w:rPr>
        <w:t>Е.В. Матвеева</w:t>
      </w:r>
    </w:p>
    <w:sectPr w:rsidR="00237344" w:rsidSect="00CA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344"/>
    <w:rsid w:val="00013FFB"/>
    <w:rsid w:val="00026B25"/>
    <w:rsid w:val="000963C1"/>
    <w:rsid w:val="001579B5"/>
    <w:rsid w:val="00237344"/>
    <w:rsid w:val="00274780"/>
    <w:rsid w:val="00280910"/>
    <w:rsid w:val="002873E4"/>
    <w:rsid w:val="0036398E"/>
    <w:rsid w:val="00453E72"/>
    <w:rsid w:val="004A406D"/>
    <w:rsid w:val="004B37E7"/>
    <w:rsid w:val="005267EC"/>
    <w:rsid w:val="0053138E"/>
    <w:rsid w:val="0056604E"/>
    <w:rsid w:val="005756A9"/>
    <w:rsid w:val="005B27D1"/>
    <w:rsid w:val="005B3F0A"/>
    <w:rsid w:val="005C38C2"/>
    <w:rsid w:val="005D00AE"/>
    <w:rsid w:val="006D7CAB"/>
    <w:rsid w:val="006E4318"/>
    <w:rsid w:val="00700A75"/>
    <w:rsid w:val="00763833"/>
    <w:rsid w:val="009E55AC"/>
    <w:rsid w:val="00A066C8"/>
    <w:rsid w:val="00B82F09"/>
    <w:rsid w:val="00C10692"/>
    <w:rsid w:val="00C1150E"/>
    <w:rsid w:val="00C77809"/>
    <w:rsid w:val="00CA5C36"/>
    <w:rsid w:val="00CD0793"/>
    <w:rsid w:val="00CD5E1C"/>
    <w:rsid w:val="00DF3631"/>
    <w:rsid w:val="00E2491F"/>
    <w:rsid w:val="00E26986"/>
    <w:rsid w:val="00E57EB9"/>
    <w:rsid w:val="00FD51F9"/>
    <w:rsid w:val="00FE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3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73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3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38C2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6E4318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3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73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3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38C2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6E4318"/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34</cp:revision>
  <cp:lastPrinted>2015-09-30T09:02:00Z</cp:lastPrinted>
  <dcterms:created xsi:type="dcterms:W3CDTF">2015-02-24T08:55:00Z</dcterms:created>
  <dcterms:modified xsi:type="dcterms:W3CDTF">2015-10-19T05:47:00Z</dcterms:modified>
</cp:coreProperties>
</file>