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C84CD7" w:rsidP="00152445">
      <w:pPr>
        <w:rPr>
          <w:sz w:val="28"/>
          <w:szCs w:val="28"/>
        </w:rPr>
      </w:pPr>
      <w:r w:rsidRPr="00C84CD7"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ED71CC" w:rsidRDefault="00647550" w:rsidP="00152445">
      <w:pPr>
        <w:rPr>
          <w:sz w:val="28"/>
          <w:szCs w:val="28"/>
        </w:rPr>
      </w:pPr>
      <w:r>
        <w:rPr>
          <w:sz w:val="28"/>
          <w:szCs w:val="28"/>
        </w:rPr>
        <w:t>24.01.2020</w:t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2E6EC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EC5">
        <w:rPr>
          <w:sz w:val="28"/>
          <w:szCs w:val="28"/>
        </w:rPr>
        <w:t xml:space="preserve">                 </w:t>
      </w:r>
      <w:r w:rsidR="00DA3791">
        <w:rPr>
          <w:sz w:val="28"/>
          <w:szCs w:val="28"/>
        </w:rPr>
        <w:t xml:space="preserve">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9212A1" w:rsidRPr="00EC6CD7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12A1" w:rsidRPr="00E74A0A" w:rsidRDefault="000C5D1F" w:rsidP="000C5D1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>06 ок</w:t>
            </w:r>
            <w:r w:rsidR="00BE6806">
              <w:rPr>
                <w:sz w:val="28"/>
                <w:szCs w:val="28"/>
              </w:rPr>
              <w:t xml:space="preserve">тября 2003 года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6439A4">
              <w:rPr>
                <w:sz w:val="28"/>
                <w:szCs w:val="28"/>
              </w:rPr>
              <w:t>№</w:t>
            </w:r>
            <w:r w:rsidR="00EC6CD7" w:rsidRP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131-</w:t>
            </w:r>
            <w:r w:rsid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ФЗ</w:t>
            </w:r>
            <w:r w:rsidR="008C40BB" w:rsidRPr="00E74A0A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  <w:r w:rsidR="00084A41" w:rsidRPr="00E74A0A">
              <w:rPr>
                <w:sz w:val="28"/>
                <w:szCs w:val="28"/>
              </w:rPr>
              <w:t xml:space="preserve">, </w:t>
            </w:r>
            <w:r w:rsidR="00C564D2">
              <w:rPr>
                <w:sz w:val="28"/>
                <w:szCs w:val="28"/>
              </w:rPr>
              <w:t>постановлени</w:t>
            </w:r>
            <w:r w:rsidR="00C5779E" w:rsidRPr="0095591B">
              <w:rPr>
                <w:sz w:val="28"/>
                <w:szCs w:val="28"/>
              </w:rPr>
              <w:t>ем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Правительства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от 29.12.2017 № 1047-ПП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 xml:space="preserve">«Об утверждении государственной </w:t>
            </w:r>
            <w:r w:rsidR="00C564D2">
              <w:rPr>
                <w:sz w:val="28"/>
                <w:szCs w:val="28"/>
              </w:rPr>
              <w:t>программы Свердловской области «</w:t>
            </w:r>
            <w:r w:rsidR="00C564D2" w:rsidRPr="00C564D2">
              <w:rPr>
                <w:sz w:val="28"/>
                <w:szCs w:val="28"/>
              </w:rPr>
              <w:t>Реализация молодежной политики и патриотического воспитания граждан в Свердловской области до 2024 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DA3791">
              <w:rPr>
                <w:sz w:val="28"/>
                <w:szCs w:val="28"/>
              </w:rPr>
              <w:t>решением Думы</w:t>
            </w:r>
            <w:proofErr w:type="gramEnd"/>
            <w:r w:rsidR="00DA3791">
              <w:rPr>
                <w:sz w:val="28"/>
                <w:szCs w:val="28"/>
              </w:rPr>
              <w:t xml:space="preserve"> </w:t>
            </w:r>
            <w:proofErr w:type="gramStart"/>
            <w:r w:rsidR="00DA3791">
              <w:rPr>
                <w:sz w:val="28"/>
                <w:szCs w:val="28"/>
              </w:rPr>
              <w:t xml:space="preserve">городского округа Нижняя Салда от 19.12.2019 № 55/1 «О бюджете городского округа Нижняя Салда на 2020 год </w:t>
            </w:r>
            <w:r w:rsidR="00251114">
              <w:rPr>
                <w:sz w:val="28"/>
                <w:szCs w:val="28"/>
              </w:rPr>
              <w:t>и плановый период 2021</w:t>
            </w:r>
            <w:r w:rsidR="00DA3791">
              <w:rPr>
                <w:sz w:val="28"/>
                <w:szCs w:val="28"/>
              </w:rPr>
              <w:t xml:space="preserve">  и 2022 годов»,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  <w:proofErr w:type="gramEnd"/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="009D6EBF">
              <w:rPr>
                <w:sz w:val="28"/>
                <w:szCs w:val="28"/>
              </w:rPr>
              <w:t xml:space="preserve"> </w:t>
            </w:r>
            <w:r w:rsidRPr="006F7639">
              <w:rPr>
                <w:sz w:val="28"/>
                <w:szCs w:val="28"/>
              </w:rPr>
              <w:t>(</w:t>
            </w:r>
            <w:r w:rsidR="00E74A0A" w:rsidRPr="006F7639">
              <w:rPr>
                <w:sz w:val="28"/>
                <w:szCs w:val="28"/>
              </w:rPr>
              <w:t>с изменениями</w:t>
            </w:r>
            <w:r w:rsidR="003E5CCF">
              <w:rPr>
                <w:sz w:val="28"/>
                <w:szCs w:val="28"/>
              </w:rPr>
              <w:t xml:space="preserve"> от 18.01.2018 № 16, от 22.02.2018 </w:t>
            </w:r>
            <w:r w:rsidR="00251114">
              <w:rPr>
                <w:sz w:val="28"/>
                <w:szCs w:val="28"/>
              </w:rPr>
              <w:t xml:space="preserve">    </w:t>
            </w:r>
            <w:r w:rsidR="003E5CCF">
              <w:rPr>
                <w:sz w:val="28"/>
                <w:szCs w:val="28"/>
              </w:rPr>
              <w:t>№ 136, от 26.10.2018 № 786, от 11.01.2019 № 2, от 15.02.2019 №92, от 13.06.2019 № 382</w:t>
            </w:r>
            <w:r w:rsidR="008C617F">
              <w:rPr>
                <w:sz w:val="28"/>
                <w:szCs w:val="28"/>
              </w:rPr>
              <w:t>, от 26.08.2019 № 564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EBF">
              <w:rPr>
                <w:sz w:val="28"/>
                <w:szCs w:val="28"/>
              </w:rPr>
              <w:t>) в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</w:t>
            </w:r>
            <w:r w:rsidR="002B1E2F">
              <w:rPr>
                <w:color w:val="000000"/>
                <w:sz w:val="28"/>
                <w:szCs w:val="28"/>
              </w:rPr>
              <w:t>Паспорте</w:t>
            </w:r>
            <w:r w:rsidR="00C564D2" w:rsidRPr="00C564D2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>
              <w:rPr>
                <w:color w:val="000000"/>
                <w:sz w:val="28"/>
                <w:szCs w:val="28"/>
              </w:rPr>
              <w:t xml:space="preserve"> с</w:t>
            </w:r>
            <w:r w:rsidR="00C564D2" w:rsidRPr="00C564D2">
              <w:rPr>
                <w:color w:val="000000"/>
                <w:sz w:val="28"/>
                <w:szCs w:val="28"/>
              </w:rPr>
              <w:t>троку «Объем финансирования муниципальной программы по годам реализации» изложить в следующей редакции:</w:t>
            </w:r>
          </w:p>
          <w:p w:rsidR="00C564D2" w:rsidRPr="00FC549C" w:rsidRDefault="00C564D2" w:rsidP="00C564D2">
            <w:pPr>
              <w:jc w:val="both"/>
              <w:rPr>
                <w:color w:val="000000"/>
                <w:sz w:val="28"/>
                <w:szCs w:val="28"/>
              </w:rPr>
            </w:pPr>
            <w:r w:rsidRPr="00FC549C">
              <w:rPr>
                <w:color w:val="000000"/>
                <w:sz w:val="28"/>
                <w:szCs w:val="28"/>
              </w:rPr>
              <w:lastRenderedPageBreak/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2"/>
              <w:gridCol w:w="5068"/>
            </w:tblGrid>
            <w:tr w:rsidR="00C564D2" w:rsidRPr="009F25CD" w:rsidTr="00BC63FA">
              <w:tc>
                <w:tcPr>
                  <w:tcW w:w="4644" w:type="dxa"/>
                </w:tcPr>
                <w:p w:rsidR="00C564D2" w:rsidRPr="000C5D1F" w:rsidRDefault="00C564D2" w:rsidP="00BC63F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ВСЕГО:  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2 005 761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804 600,00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233 957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318 000,00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322 452,00 рубля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326 752,00 рубля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 775 161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</w:p>
                <w:p w:rsidR="00BC0FC9" w:rsidRPr="000C5D1F" w:rsidRDefault="00251114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3E5CCF">
                    <w:rPr>
                      <w:color w:val="000000" w:themeColor="text1"/>
                      <w:sz w:val="28"/>
                      <w:szCs w:val="28"/>
                    </w:rPr>
                    <w:t>207 957</w:t>
                  </w:r>
                  <w:r w:rsidR="00251114">
                    <w:rPr>
                      <w:color w:val="000000" w:themeColor="text1"/>
                      <w:sz w:val="28"/>
                      <w:szCs w:val="28"/>
                    </w:rPr>
                    <w:t>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2021 год – 322 452,00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2022 год – 326 752,00 рубля</w:t>
                  </w:r>
                </w:p>
                <w:p w:rsidR="008C617F" w:rsidRP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8C617F" w:rsidRDefault="008C617F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8C617F"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  <w:p w:rsidR="00BC0FC9" w:rsidRPr="000C5D1F" w:rsidRDefault="00BC0FC9" w:rsidP="008C617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Областной бюджет 2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204 600,00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26 000,00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руб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2020 год – 0 рублей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2021 год – 0 </w:t>
                  </w:r>
                  <w:r w:rsidR="008C617F">
                    <w:rPr>
                      <w:color w:val="000000" w:themeColor="text1"/>
                      <w:sz w:val="28"/>
                      <w:szCs w:val="28"/>
                    </w:rPr>
                    <w:t>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</w:p>
                <w:p w:rsidR="00BC0FC9" w:rsidRPr="000C5D1F" w:rsidRDefault="008C617F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</w:p>
                <w:p w:rsidR="00C564D2" w:rsidRPr="000C5D1F" w:rsidRDefault="008C617F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</w:p>
              </w:tc>
            </w:tr>
          </w:tbl>
          <w:p w:rsidR="00C564D2" w:rsidRPr="000C5D1F" w:rsidRDefault="00C564D2" w:rsidP="00C564D2">
            <w:pPr>
              <w:jc w:val="right"/>
              <w:rPr>
                <w:color w:val="000000"/>
                <w:sz w:val="28"/>
                <w:szCs w:val="28"/>
              </w:rPr>
            </w:pPr>
            <w:r w:rsidRPr="000C5D1F">
              <w:rPr>
                <w:color w:val="000000"/>
                <w:sz w:val="28"/>
                <w:szCs w:val="28"/>
              </w:rPr>
              <w:t>»</w:t>
            </w:r>
            <w:r w:rsidR="009D6EBF">
              <w:rPr>
                <w:color w:val="000000"/>
                <w:sz w:val="28"/>
                <w:szCs w:val="28"/>
              </w:rPr>
              <w:t>;</w:t>
            </w:r>
          </w:p>
          <w:p w:rsidR="00C61828" w:rsidRPr="00EC6CD7" w:rsidRDefault="00C61828" w:rsidP="00313AD7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="00313AD7">
        <w:rPr>
          <w:sz w:val="26"/>
          <w:szCs w:val="26"/>
        </w:rPr>
        <w:t>2)</w:t>
      </w:r>
      <w:r w:rsidR="00161F2A">
        <w:rPr>
          <w:sz w:val="26"/>
          <w:szCs w:val="26"/>
        </w:rPr>
        <w:t xml:space="preserve"> «</w:t>
      </w:r>
      <w:r w:rsidR="009E69F7" w:rsidRPr="009E69F7">
        <w:rPr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>
        <w:rPr>
          <w:sz w:val="28"/>
          <w:szCs w:val="28"/>
        </w:rPr>
        <w:t>ение жилищных условий»</w:t>
      </w:r>
      <w:r w:rsidR="009E69F7" w:rsidRPr="009E69F7">
        <w:rPr>
          <w:sz w:val="28"/>
          <w:szCs w:val="28"/>
        </w:rPr>
        <w:t xml:space="preserve"> </w:t>
      </w:r>
      <w:r w:rsidR="00161F2A">
        <w:rPr>
          <w:sz w:val="28"/>
          <w:szCs w:val="28"/>
        </w:rPr>
        <w:t xml:space="preserve">раздела 4 </w:t>
      </w:r>
      <w:r w:rsidR="009E69F7" w:rsidRPr="009E69F7">
        <w:rPr>
          <w:sz w:val="28"/>
          <w:szCs w:val="28"/>
        </w:rPr>
        <w:t>изложить в следующей редакции:</w:t>
      </w:r>
    </w:p>
    <w:p w:rsidR="000F6E01" w:rsidRPr="005B52AF" w:rsidRDefault="00251114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6E01" w:rsidRPr="005B52AF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50707B" w:rsidRPr="0050707B">
        <w:rPr>
          <w:color w:val="000000" w:themeColor="text1"/>
          <w:sz w:val="28"/>
          <w:szCs w:val="28"/>
        </w:rPr>
        <w:t>2 428,665</w:t>
      </w:r>
      <w:r w:rsidR="0050707B">
        <w:rPr>
          <w:color w:val="000000" w:themeColor="text1"/>
          <w:sz w:val="28"/>
          <w:szCs w:val="28"/>
        </w:rPr>
        <w:t xml:space="preserve">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Pr="005B52AF">
        <w:rPr>
          <w:color w:val="000000" w:themeColor="text1"/>
          <w:sz w:val="28"/>
          <w:szCs w:val="28"/>
        </w:rPr>
        <w:t xml:space="preserve">  рублей.</w:t>
      </w:r>
    </w:p>
    <w:p w:rsidR="00FC549C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5B52AF">
        <w:rPr>
          <w:color w:val="000000" w:themeColor="text1"/>
          <w:sz w:val="28"/>
          <w:szCs w:val="28"/>
        </w:rPr>
        <w:t>Планируемые средства бюджета Свердловской области в размере  </w:t>
      </w:r>
    </w:p>
    <w:p w:rsidR="000F6E01" w:rsidRPr="005B52AF" w:rsidRDefault="0069701F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69701F">
        <w:rPr>
          <w:color w:val="000000" w:themeColor="text1"/>
          <w:sz w:val="28"/>
          <w:szCs w:val="28"/>
        </w:rPr>
        <w:t>5 092,724</w:t>
      </w:r>
      <w:r>
        <w:rPr>
          <w:color w:val="000000" w:themeColor="text1"/>
          <w:sz w:val="28"/>
          <w:szCs w:val="28"/>
        </w:rPr>
        <w:t xml:space="preserve"> </w:t>
      </w:r>
      <w:r w:rsidR="00BD0BAC" w:rsidRPr="0069701F">
        <w:rPr>
          <w:color w:val="000000" w:themeColor="text1"/>
          <w:sz w:val="28"/>
          <w:szCs w:val="28"/>
        </w:rPr>
        <w:t>тыс</w:t>
      </w:r>
      <w:r w:rsidR="0050707B" w:rsidRPr="0069701F">
        <w:rPr>
          <w:color w:val="000000" w:themeColor="text1"/>
          <w:sz w:val="28"/>
          <w:szCs w:val="28"/>
        </w:rPr>
        <w:t>яч</w:t>
      </w:r>
      <w:r w:rsidR="00BD0BAC" w:rsidRPr="0069701F">
        <w:rPr>
          <w:color w:val="000000" w:themeColor="text1"/>
          <w:sz w:val="28"/>
          <w:szCs w:val="28"/>
        </w:rPr>
        <w:t xml:space="preserve"> </w:t>
      </w:r>
      <w:r w:rsidR="000F6E01" w:rsidRPr="005B52AF">
        <w:rPr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="000F6E01" w:rsidRPr="005B52AF">
        <w:rPr>
          <w:color w:val="000000" w:themeColor="text1"/>
          <w:sz w:val="28"/>
          <w:szCs w:val="28"/>
        </w:rPr>
        <w:t>софинансирования</w:t>
      </w:r>
      <w:proofErr w:type="spellEnd"/>
      <w:r w:rsidR="000F6E01" w:rsidRPr="005B52AF">
        <w:rPr>
          <w:color w:val="000000" w:themeColor="text1"/>
          <w:sz w:val="28"/>
          <w:szCs w:val="28"/>
        </w:rPr>
        <w:t xml:space="preserve">) привлекаются в рамках </w:t>
      </w:r>
      <w:hyperlink r:id="rId9" w:history="1">
        <w:r w:rsidR="000F6E01" w:rsidRPr="005B52AF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="000F6E01" w:rsidRPr="005B52AF">
        <w:rPr>
          <w:color w:val="000000" w:themeColor="text1"/>
          <w:sz w:val="28"/>
          <w:szCs w:val="28"/>
        </w:rPr>
        <w:t xml:space="preserve">5 «Предоставление региональной поддержки молодым семьям на улучшение жилищных условий», утвержденной </w:t>
      </w:r>
      <w:hyperlink r:id="rId10" w:history="1">
        <w:r w:rsidR="000F6E01" w:rsidRPr="005B52AF">
          <w:rPr>
            <w:rStyle w:val="ac"/>
            <w:color w:val="000000" w:themeColor="text1"/>
            <w:sz w:val="28"/>
            <w:szCs w:val="28"/>
          </w:rPr>
          <w:t>постановлением</w:t>
        </w:r>
      </w:hyperlink>
      <w:r w:rsidR="000F6E01" w:rsidRPr="005B52AF">
        <w:rPr>
          <w:color w:val="000000" w:themeColor="text1"/>
          <w:sz w:val="28"/>
          <w:szCs w:val="28"/>
        </w:rPr>
        <w:t xml:space="preserve"> </w:t>
      </w:r>
      <w:r w:rsidR="000F6E01" w:rsidRPr="005B52AF">
        <w:rPr>
          <w:color w:val="000000" w:themeColor="text1"/>
          <w:sz w:val="28"/>
          <w:szCs w:val="28"/>
        </w:rPr>
        <w:lastRenderedPageBreak/>
        <w:t>Правительства Свердловской области от 29.12.2017 № 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</w:p>
    <w:p w:rsidR="000F6E01" w:rsidRPr="005B52AF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B52AF">
        <w:rPr>
          <w:color w:val="000000" w:themeColor="text1"/>
          <w:sz w:val="28"/>
          <w:szCs w:val="28"/>
        </w:rPr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D82EB2" w:rsidRPr="00D82EB2">
        <w:rPr>
          <w:color w:val="000000" w:themeColor="text1"/>
          <w:sz w:val="28"/>
          <w:szCs w:val="28"/>
        </w:rPr>
        <w:t xml:space="preserve">30 085,556 </w:t>
      </w:r>
      <w:r w:rsidR="00BD0BAC" w:rsidRPr="005B52AF">
        <w:rPr>
          <w:color w:val="000000" w:themeColor="text1"/>
          <w:sz w:val="28"/>
          <w:szCs w:val="28"/>
        </w:rPr>
        <w:t>тыс</w:t>
      </w:r>
      <w:r w:rsidR="0050707B">
        <w:rPr>
          <w:color w:val="000000" w:themeColor="text1"/>
          <w:sz w:val="28"/>
          <w:szCs w:val="28"/>
        </w:rPr>
        <w:t>яч</w:t>
      </w:r>
      <w:r w:rsidR="00BD0BAC" w:rsidRPr="005B52AF">
        <w:rPr>
          <w:color w:val="000000" w:themeColor="text1"/>
          <w:sz w:val="28"/>
          <w:szCs w:val="28"/>
        </w:rPr>
        <w:t xml:space="preserve"> </w:t>
      </w:r>
      <w:r w:rsidRPr="005B52AF">
        <w:rPr>
          <w:color w:val="000000" w:themeColor="text1"/>
          <w:sz w:val="28"/>
          <w:szCs w:val="28"/>
        </w:rPr>
        <w:t>рублей.</w:t>
      </w:r>
      <w:proofErr w:type="gramEnd"/>
    </w:p>
    <w:p w:rsidR="000F6E01" w:rsidRPr="00C92051" w:rsidRDefault="000F6E01" w:rsidP="000F6E01">
      <w:pPr>
        <w:rPr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709"/>
        <w:gridCol w:w="850"/>
        <w:gridCol w:w="1134"/>
        <w:gridCol w:w="1134"/>
        <w:gridCol w:w="1276"/>
        <w:gridCol w:w="1134"/>
        <w:gridCol w:w="1134"/>
        <w:gridCol w:w="1134"/>
      </w:tblGrid>
      <w:tr w:rsidR="00C92051" w:rsidRPr="00C92051" w:rsidTr="007A3F3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C92051" w:rsidTr="007A3F3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B23C5" w:rsidRDefault="009E69F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51248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2074A" w:rsidRDefault="0092074A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664F4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664F4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2569EE" w:rsidP="002664F4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2569EE" w:rsidP="002664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4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B23C5" w:rsidRDefault="00313AD7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318,0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313AD7" w:rsidRDefault="0050707B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6 360,00</w:t>
            </w:r>
          </w:p>
        </w:tc>
      </w:tr>
      <w:tr w:rsidR="002569EE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Default="002569EE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967,356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1 289,808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B52A87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2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5 159,232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EE" w:rsidRPr="00313AD7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6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6 449,04</w:t>
            </w:r>
          </w:p>
        </w:tc>
      </w:tr>
      <w:tr w:rsidR="002569EE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Default="002569EE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7A1649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B23C5" w:rsidRDefault="002569EE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7A1649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EE" w:rsidRPr="00313AD7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EE" w:rsidRPr="00313AD7" w:rsidRDefault="007A1649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</w:tr>
      <w:tr w:rsidR="009E2345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Default="009E2345" w:rsidP="00DE4BCF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</w:tr>
      <w:tr w:rsidR="009E2345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Default="009E2345" w:rsidP="00DE4BCF">
            <w:r w:rsidRPr="001D4273">
              <w:rPr>
                <w:color w:val="000000" w:themeColor="text1"/>
                <w:sz w:val="20"/>
                <w:szCs w:val="20"/>
              </w:rPr>
              <w:t>27,832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B23C5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1 307,008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5 228,032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45" w:rsidRPr="00313AD7" w:rsidRDefault="009E2345" w:rsidP="00DE4BCF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16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6 535,04</w:t>
            </w:r>
          </w:p>
        </w:tc>
      </w:tr>
      <w:tr w:rsidR="00C92051" w:rsidRPr="00C92051" w:rsidTr="007A3F3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0F6E01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7681" w:rsidRDefault="00F21265" w:rsidP="00BC63F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0F6E01" w:rsidP="00BC63FA">
            <w:pPr>
              <w:pStyle w:val="a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D462DF" w:rsidP="00F21265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37 606,945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69701F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7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5 092,724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C92051" w:rsidRDefault="00313AD7" w:rsidP="0050707B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07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428,665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69701F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7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7 521,389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313AD7" w:rsidRDefault="00D462DF" w:rsidP="00177681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30 085,556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313AD7" w:rsidRDefault="00D462DF" w:rsidP="00BC63FA">
            <w:pPr>
              <w:pStyle w:val="a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2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37 606,945</w:t>
            </w:r>
          </w:p>
        </w:tc>
      </w:tr>
    </w:tbl>
    <w:p w:rsidR="0005696E" w:rsidRPr="007A3F3D" w:rsidRDefault="0005696E" w:rsidP="0005696E">
      <w:pPr>
        <w:jc w:val="right"/>
        <w:rPr>
          <w:color w:val="000000" w:themeColor="text1"/>
          <w:sz w:val="29"/>
          <w:szCs w:val="29"/>
        </w:rPr>
      </w:pPr>
      <w:r w:rsidRPr="007A3F3D">
        <w:rPr>
          <w:color w:val="000000" w:themeColor="text1"/>
          <w:sz w:val="29"/>
          <w:szCs w:val="29"/>
        </w:rPr>
        <w:t>»</w:t>
      </w:r>
      <w:r w:rsidR="00161F2A">
        <w:rPr>
          <w:color w:val="000000" w:themeColor="text1"/>
          <w:sz w:val="29"/>
          <w:szCs w:val="29"/>
        </w:rPr>
        <w:t>;</w:t>
      </w:r>
    </w:p>
    <w:p w:rsidR="005E01C7" w:rsidRDefault="002D70A8" w:rsidP="00313AD7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313AD7">
        <w:rPr>
          <w:sz w:val="26"/>
          <w:szCs w:val="26"/>
        </w:rPr>
        <w:t>3</w:t>
      </w:r>
      <w:r w:rsidR="00161F2A">
        <w:rPr>
          <w:sz w:val="28"/>
          <w:szCs w:val="28"/>
        </w:rPr>
        <w:t>)</w:t>
      </w:r>
      <w:r w:rsidR="00435267">
        <w:rPr>
          <w:sz w:val="28"/>
          <w:szCs w:val="28"/>
        </w:rPr>
        <w:t xml:space="preserve"> </w:t>
      </w:r>
      <w:r w:rsidR="00251114">
        <w:rPr>
          <w:sz w:val="28"/>
          <w:szCs w:val="28"/>
        </w:rPr>
        <w:t>п</w:t>
      </w:r>
      <w:r w:rsidR="005E01C7">
        <w:rPr>
          <w:sz w:val="28"/>
          <w:szCs w:val="28"/>
        </w:rPr>
        <w:t>риложение № 4 к муниципальной программе изложить в новой редакции (приложение).</w:t>
      </w:r>
    </w:p>
    <w:p w:rsidR="00435267" w:rsidRPr="007F0C7B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267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435267"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212A1" w:rsidRDefault="00C76B9C" w:rsidP="00435267">
      <w:r>
        <w:rPr>
          <w:color w:val="000000"/>
          <w:sz w:val="28"/>
          <w:szCs w:val="28"/>
        </w:rPr>
        <w:t>И.о. г</w:t>
      </w:r>
      <w:r w:rsidR="00435267" w:rsidRPr="00C027A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35267">
        <w:rPr>
          <w:color w:val="000000"/>
          <w:sz w:val="28"/>
          <w:szCs w:val="28"/>
        </w:rPr>
        <w:t xml:space="preserve"> городско округа                                                   </w:t>
      </w:r>
      <w:bookmarkStart w:id="0" w:name="_GoBack"/>
      <w:bookmarkEnd w:id="0"/>
      <w:r w:rsidR="00435267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С.Н. Гузиков</w:t>
      </w:r>
    </w:p>
    <w:p w:rsidR="003729DA" w:rsidRDefault="003729DA"/>
    <w:p w:rsidR="00956AC5" w:rsidRDefault="00956AC5" w:rsidP="00956AC5"/>
    <w:p w:rsidR="00161F2A" w:rsidRDefault="00161F2A" w:rsidP="00956AC5"/>
    <w:p w:rsidR="00161F2A" w:rsidRDefault="00161F2A" w:rsidP="00956AC5">
      <w:pPr>
        <w:sectPr w:rsidR="00161F2A" w:rsidSect="00D46847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647550">
        <w:rPr>
          <w:bCs/>
        </w:rPr>
        <w:t>от 24.01.2020 № 19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3846A7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3846A7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</w:tr>
      <w:tr w:rsidR="002624A2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ВСЕГО ПО МУНИЦИПАЛЬНОЙ</w:t>
            </w:r>
            <w:r w:rsidRPr="007A3F3D">
              <w:rPr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2 005 761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16795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7A3F3D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  <w:r w:rsidR="007209C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2624A2" w:rsidP="007A3F3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CA2EA4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7209CE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E64A76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624A2" w:rsidRPr="003846A7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6795F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2 005 761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4A76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</w:rPr>
            </w:pPr>
            <w:r w:rsidRPr="007A3F3D">
              <w:rPr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2 005 761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7A3F3D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A3F3D"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1 775 161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600 000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07 957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CA2EA4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322 452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326 752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4A76" w:rsidRPr="003846A7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DE4BCF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6795F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0C5D1F"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6F7639">
        <w:rPr>
          <w:strike/>
          <w:color w:val="FFFFFF" w:themeColor="background1"/>
          <w:sz w:val="28"/>
          <w:szCs w:val="28"/>
        </w:rPr>
        <w:t>бюджета</w:t>
      </w:r>
    </w:p>
    <w:p w:rsidR="003729DA" w:rsidRPr="003F43B1" w:rsidRDefault="003729DA" w:rsidP="00251114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E6" w:rsidRDefault="00B106E6" w:rsidP="003D466C">
      <w:r>
        <w:separator/>
      </w:r>
    </w:p>
  </w:endnote>
  <w:endnote w:type="continuationSeparator" w:id="0">
    <w:p w:rsidR="00B106E6" w:rsidRDefault="00B106E6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E6" w:rsidRDefault="00B106E6" w:rsidP="003D466C">
      <w:r>
        <w:separator/>
      </w:r>
    </w:p>
  </w:footnote>
  <w:footnote w:type="continuationSeparator" w:id="0">
    <w:p w:rsidR="00B106E6" w:rsidRDefault="00B106E6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415F5A" w:rsidRDefault="00C84CD7">
        <w:pPr>
          <w:pStyle w:val="a7"/>
          <w:jc w:val="center"/>
        </w:pPr>
        <w:r>
          <w:fldChar w:fldCharType="begin"/>
        </w:r>
        <w:r w:rsidR="00851EE5">
          <w:instrText>PAGE   \* MERGEFORMAT</w:instrText>
        </w:r>
        <w:r>
          <w:fldChar w:fldCharType="separate"/>
        </w:r>
        <w:r w:rsidR="006475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415F5A" w:rsidRDefault="00C84CD7">
        <w:pPr>
          <w:pStyle w:val="a7"/>
          <w:jc w:val="center"/>
        </w:pPr>
        <w:r>
          <w:fldChar w:fldCharType="begin"/>
        </w:r>
        <w:r w:rsidR="00851EE5">
          <w:instrText xml:space="preserve"> PAGE   \* MERGEFORMAT </w:instrText>
        </w:r>
        <w:r>
          <w:fldChar w:fldCharType="separate"/>
        </w:r>
        <w:r w:rsidR="006475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0781E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B3D4D"/>
    <w:rsid w:val="000C5D1F"/>
    <w:rsid w:val="000D25CD"/>
    <w:rsid w:val="000D7A93"/>
    <w:rsid w:val="000F6E01"/>
    <w:rsid w:val="00121B4D"/>
    <w:rsid w:val="0012445B"/>
    <w:rsid w:val="00135BCB"/>
    <w:rsid w:val="001373D3"/>
    <w:rsid w:val="0014115B"/>
    <w:rsid w:val="00142042"/>
    <w:rsid w:val="00152445"/>
    <w:rsid w:val="00161F2A"/>
    <w:rsid w:val="0016795F"/>
    <w:rsid w:val="00177681"/>
    <w:rsid w:val="00177D45"/>
    <w:rsid w:val="001809A5"/>
    <w:rsid w:val="00181A63"/>
    <w:rsid w:val="00184BBF"/>
    <w:rsid w:val="001933DC"/>
    <w:rsid w:val="00193D00"/>
    <w:rsid w:val="00194561"/>
    <w:rsid w:val="00196A28"/>
    <w:rsid w:val="001A0092"/>
    <w:rsid w:val="001B2E53"/>
    <w:rsid w:val="001E16AD"/>
    <w:rsid w:val="001E404D"/>
    <w:rsid w:val="001F1357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931E9"/>
    <w:rsid w:val="002A3E5D"/>
    <w:rsid w:val="002A7AB7"/>
    <w:rsid w:val="002B1E2F"/>
    <w:rsid w:val="002D36B0"/>
    <w:rsid w:val="002D70A8"/>
    <w:rsid w:val="002E28A7"/>
    <w:rsid w:val="002E6EC5"/>
    <w:rsid w:val="002F48B3"/>
    <w:rsid w:val="00306AEB"/>
    <w:rsid w:val="00313AD7"/>
    <w:rsid w:val="00316191"/>
    <w:rsid w:val="003273DA"/>
    <w:rsid w:val="00327DED"/>
    <w:rsid w:val="00337861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3C5"/>
    <w:rsid w:val="003B2CAD"/>
    <w:rsid w:val="003C3259"/>
    <w:rsid w:val="003C42D1"/>
    <w:rsid w:val="003C6853"/>
    <w:rsid w:val="003D2A2B"/>
    <w:rsid w:val="003D466C"/>
    <w:rsid w:val="003E5CCF"/>
    <w:rsid w:val="003F1F33"/>
    <w:rsid w:val="003F43B1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502AD"/>
    <w:rsid w:val="00452B32"/>
    <w:rsid w:val="004621BA"/>
    <w:rsid w:val="00477BFE"/>
    <w:rsid w:val="00482547"/>
    <w:rsid w:val="00482A74"/>
    <w:rsid w:val="004B2044"/>
    <w:rsid w:val="004B64FF"/>
    <w:rsid w:val="004D0890"/>
    <w:rsid w:val="004D1259"/>
    <w:rsid w:val="0050707B"/>
    <w:rsid w:val="00512481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721A6"/>
    <w:rsid w:val="00586C39"/>
    <w:rsid w:val="0059292A"/>
    <w:rsid w:val="005B4F7F"/>
    <w:rsid w:val="005B52AF"/>
    <w:rsid w:val="005B79E8"/>
    <w:rsid w:val="005C21A2"/>
    <w:rsid w:val="005E01C7"/>
    <w:rsid w:val="005E4016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47550"/>
    <w:rsid w:val="0066177A"/>
    <w:rsid w:val="00674431"/>
    <w:rsid w:val="006935C6"/>
    <w:rsid w:val="0069701F"/>
    <w:rsid w:val="006A3B75"/>
    <w:rsid w:val="006C42F6"/>
    <w:rsid w:val="006E726F"/>
    <w:rsid w:val="006F7639"/>
    <w:rsid w:val="00704534"/>
    <w:rsid w:val="00712AF6"/>
    <w:rsid w:val="007160DA"/>
    <w:rsid w:val="007176B2"/>
    <w:rsid w:val="00717887"/>
    <w:rsid w:val="007209CE"/>
    <w:rsid w:val="0072490D"/>
    <w:rsid w:val="00727C5F"/>
    <w:rsid w:val="00727FD7"/>
    <w:rsid w:val="0073653B"/>
    <w:rsid w:val="00743907"/>
    <w:rsid w:val="007500D3"/>
    <w:rsid w:val="00756663"/>
    <w:rsid w:val="00760721"/>
    <w:rsid w:val="00764922"/>
    <w:rsid w:val="00770474"/>
    <w:rsid w:val="007778E5"/>
    <w:rsid w:val="00790684"/>
    <w:rsid w:val="0079776C"/>
    <w:rsid w:val="007A1649"/>
    <w:rsid w:val="007A3F3D"/>
    <w:rsid w:val="007B6A66"/>
    <w:rsid w:val="007D136B"/>
    <w:rsid w:val="007E146B"/>
    <w:rsid w:val="007F063B"/>
    <w:rsid w:val="007F0C7B"/>
    <w:rsid w:val="0081472E"/>
    <w:rsid w:val="00825EE8"/>
    <w:rsid w:val="0085065E"/>
    <w:rsid w:val="00851EE5"/>
    <w:rsid w:val="008622D4"/>
    <w:rsid w:val="008636E1"/>
    <w:rsid w:val="008678FE"/>
    <w:rsid w:val="008706DC"/>
    <w:rsid w:val="00875308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C2B52"/>
    <w:rsid w:val="009C4C2E"/>
    <w:rsid w:val="009C6A53"/>
    <w:rsid w:val="009D2816"/>
    <w:rsid w:val="009D6EBF"/>
    <w:rsid w:val="009E2324"/>
    <w:rsid w:val="009E2345"/>
    <w:rsid w:val="009E69F7"/>
    <w:rsid w:val="009F309A"/>
    <w:rsid w:val="00A05625"/>
    <w:rsid w:val="00A06F1A"/>
    <w:rsid w:val="00A1100A"/>
    <w:rsid w:val="00A3332E"/>
    <w:rsid w:val="00A37EB6"/>
    <w:rsid w:val="00A443BA"/>
    <w:rsid w:val="00A46398"/>
    <w:rsid w:val="00A51E03"/>
    <w:rsid w:val="00A64B64"/>
    <w:rsid w:val="00AC6ADE"/>
    <w:rsid w:val="00AD6CAE"/>
    <w:rsid w:val="00AE1272"/>
    <w:rsid w:val="00AF2AB8"/>
    <w:rsid w:val="00B106E6"/>
    <w:rsid w:val="00B115B3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C031BA"/>
    <w:rsid w:val="00C05DB4"/>
    <w:rsid w:val="00C06722"/>
    <w:rsid w:val="00C0791C"/>
    <w:rsid w:val="00C304E9"/>
    <w:rsid w:val="00C4545F"/>
    <w:rsid w:val="00C528DC"/>
    <w:rsid w:val="00C564D2"/>
    <w:rsid w:val="00C5779E"/>
    <w:rsid w:val="00C61828"/>
    <w:rsid w:val="00C61D24"/>
    <w:rsid w:val="00C62096"/>
    <w:rsid w:val="00C70111"/>
    <w:rsid w:val="00C76B9C"/>
    <w:rsid w:val="00C802FA"/>
    <w:rsid w:val="00C82AAD"/>
    <w:rsid w:val="00C84CD7"/>
    <w:rsid w:val="00C90E73"/>
    <w:rsid w:val="00C92051"/>
    <w:rsid w:val="00CA2EA4"/>
    <w:rsid w:val="00CB2812"/>
    <w:rsid w:val="00CB3E97"/>
    <w:rsid w:val="00CB3F32"/>
    <w:rsid w:val="00CB7790"/>
    <w:rsid w:val="00CF186B"/>
    <w:rsid w:val="00D3205B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3C3E"/>
    <w:rsid w:val="00E74A0A"/>
    <w:rsid w:val="00E85CE8"/>
    <w:rsid w:val="00EB10FC"/>
    <w:rsid w:val="00EC0508"/>
    <w:rsid w:val="00EC6CD7"/>
    <w:rsid w:val="00EC782E"/>
    <w:rsid w:val="00ED299E"/>
    <w:rsid w:val="00ED71CC"/>
    <w:rsid w:val="00F01388"/>
    <w:rsid w:val="00F02519"/>
    <w:rsid w:val="00F10A4A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8633B"/>
    <w:rsid w:val="00FA0BAE"/>
    <w:rsid w:val="00FB49C3"/>
    <w:rsid w:val="00FC549C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208323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E7A9-6A36-4257-B44C-EA1E98B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</cp:revision>
  <cp:lastPrinted>2019-12-30T11:11:00Z</cp:lastPrinted>
  <dcterms:created xsi:type="dcterms:W3CDTF">2020-01-24T10:34:00Z</dcterms:created>
  <dcterms:modified xsi:type="dcterms:W3CDTF">2020-01-24T10:34:00Z</dcterms:modified>
</cp:coreProperties>
</file>