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CA" w:rsidRPr="008014FC" w:rsidRDefault="004B34CA" w:rsidP="004B34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14FC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4B34CA" w:rsidRPr="008014FC" w:rsidRDefault="004B34CA" w:rsidP="004B34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14FC">
        <w:rPr>
          <w:rFonts w:ascii="Liberation Serif" w:hAnsi="Liberation Serif" w:cs="Liberation Serif"/>
          <w:b/>
          <w:sz w:val="28"/>
          <w:szCs w:val="28"/>
        </w:rPr>
        <w:t xml:space="preserve">о результатах работы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</w:t>
      </w:r>
    </w:p>
    <w:p w:rsidR="0040454C" w:rsidRPr="008014FC" w:rsidRDefault="004B34CA" w:rsidP="004B34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14FC">
        <w:rPr>
          <w:rFonts w:ascii="Liberation Serif" w:hAnsi="Liberation Serif" w:cs="Liberation Serif"/>
          <w:b/>
          <w:sz w:val="28"/>
          <w:szCs w:val="28"/>
        </w:rPr>
        <w:t>городского округа Нижняя Салда в 20</w:t>
      </w:r>
      <w:r w:rsidR="008014FC" w:rsidRPr="008014FC">
        <w:rPr>
          <w:rFonts w:ascii="Liberation Serif" w:hAnsi="Liberation Serif" w:cs="Liberation Serif"/>
          <w:b/>
          <w:sz w:val="28"/>
          <w:szCs w:val="28"/>
        </w:rPr>
        <w:t>20</w:t>
      </w:r>
      <w:r w:rsidRPr="008014FC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4B34CA" w:rsidRPr="008014FC" w:rsidRDefault="004B34CA" w:rsidP="004B34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4CA" w:rsidRPr="008014FC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В целях реализации поручений Правительства Российской Федерации на территории городского округа </w:t>
      </w:r>
      <w:r w:rsidR="006D5967" w:rsidRPr="008014FC">
        <w:rPr>
          <w:rFonts w:ascii="Liberation Serif" w:hAnsi="Liberation Serif" w:cs="Liberation Serif"/>
          <w:sz w:val="28"/>
          <w:szCs w:val="28"/>
        </w:rPr>
        <w:t xml:space="preserve">Нижняя Салда 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 в феврале 2015 года создана </w:t>
      </w:r>
      <w:r w:rsidR="006D5967" w:rsidRPr="008014FC">
        <w:rPr>
          <w:rFonts w:ascii="Liberation Serif" w:hAnsi="Liberation Serif" w:cs="Liberation Serif"/>
          <w:sz w:val="28"/>
          <w:szCs w:val="28"/>
        </w:rPr>
        <w:t xml:space="preserve">межведомственная </w:t>
      </w:r>
      <w:r w:rsidRPr="008014FC">
        <w:rPr>
          <w:rFonts w:ascii="Liberation Serif" w:eastAsia="Calibri" w:hAnsi="Liberation Serif" w:cs="Liberation Serif"/>
          <w:sz w:val="28"/>
          <w:szCs w:val="28"/>
          <w:lang w:eastAsia="ru-RU"/>
        </w:rPr>
        <w:t>рабочая группа по снижению неформальной занятости,</w:t>
      </w:r>
      <w:r w:rsidRPr="008014FC">
        <w:rPr>
          <w:rFonts w:ascii="Liberation Serif" w:eastAsia="Calibri" w:hAnsi="Liberation Serif" w:cs="Liberation Serif"/>
          <w:iCs/>
          <w:sz w:val="28"/>
          <w:szCs w:val="28"/>
        </w:rPr>
        <w:t xml:space="preserve"> легализации заработной платы, повышению собираемости взносов во внебюджетные фонды</w:t>
      </w:r>
      <w:r w:rsidR="006D5967" w:rsidRPr="008014FC">
        <w:rPr>
          <w:rFonts w:ascii="Liberation Serif" w:hAnsi="Liberation Serif" w:cs="Liberation Serif"/>
          <w:iCs/>
          <w:sz w:val="28"/>
          <w:szCs w:val="28"/>
        </w:rPr>
        <w:t xml:space="preserve"> (постановление администрации городского округа Нижняя Салда от 12.02.2015 № 92</w:t>
      </w:r>
      <w:r w:rsidR="00263597" w:rsidRPr="008014FC">
        <w:rPr>
          <w:rFonts w:ascii="Liberation Serif" w:hAnsi="Liberation Serif" w:cs="Liberation Serif"/>
          <w:iCs/>
          <w:sz w:val="28"/>
          <w:szCs w:val="28"/>
        </w:rPr>
        <w:t>, с изменениями и дополнениями</w:t>
      </w:r>
      <w:r w:rsidR="006D5967" w:rsidRPr="008014FC">
        <w:rPr>
          <w:rFonts w:ascii="Liberation Serif" w:hAnsi="Liberation Serif" w:cs="Liberation Serif"/>
          <w:iCs/>
          <w:sz w:val="28"/>
          <w:szCs w:val="28"/>
        </w:rPr>
        <w:t>) (далее – рабочая группа)</w:t>
      </w:r>
      <w:r w:rsidRPr="008014F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. </w:t>
      </w:r>
    </w:p>
    <w:p w:rsidR="004B34CA" w:rsidRPr="008014FC" w:rsidRDefault="004B34CA" w:rsidP="004B34C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 xml:space="preserve">Основными задачами </w:t>
      </w:r>
      <w:r w:rsidR="006D5967" w:rsidRPr="008014FC">
        <w:rPr>
          <w:rFonts w:ascii="Liberation Serif" w:hAnsi="Liberation Serif" w:cs="Liberation Serif"/>
          <w:sz w:val="28"/>
          <w:szCs w:val="28"/>
        </w:rPr>
        <w:t>р</w:t>
      </w:r>
      <w:r w:rsidRPr="008014FC">
        <w:rPr>
          <w:rFonts w:ascii="Liberation Serif" w:hAnsi="Liberation Serif" w:cs="Liberation Serif"/>
          <w:sz w:val="28"/>
          <w:szCs w:val="28"/>
        </w:rPr>
        <w:t>абочей группы являются:</w:t>
      </w:r>
    </w:p>
    <w:p w:rsidR="006D5967" w:rsidRPr="008014FC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>1) обеспечение согласованности действий администрации городского округа Нижняя Салда, территориальных органов исполнительной власти, государственных внебюджетных фондов, общественных и иных некоммерческих организаций, расположенных на территории городского округа Нижняя Салда, в сфере легализации трудовых отношений;</w:t>
      </w:r>
    </w:p>
    <w:p w:rsidR="006D5967" w:rsidRPr="008014FC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>2) выработка мер по снижению нелегальных трудовых отношений в организациях всех форм собственности, расположенных на территории городского округа Нижняя Салда;</w:t>
      </w:r>
    </w:p>
    <w:p w:rsidR="006D5967" w:rsidRPr="008014FC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>3) снижение неформальной занятости и снижение численности экономически активных лиц, находящихся в трудоспособном возрасте, не осуществляющих трудовую деятельность;</w:t>
      </w:r>
    </w:p>
    <w:p w:rsidR="006D5967" w:rsidRPr="008014FC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>4) достижение установленных контрольных показателей снижения неформальной занятости;</w:t>
      </w:r>
    </w:p>
    <w:p w:rsidR="006D5967" w:rsidRPr="008014FC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>5) обеспечение соблюдения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</w:t>
      </w:r>
      <w:r w:rsidR="008014FC" w:rsidRPr="008014FC">
        <w:rPr>
          <w:rFonts w:ascii="Liberation Serif" w:hAnsi="Liberation Serif" w:cs="Liberation Serif"/>
          <w:sz w:val="28"/>
          <w:szCs w:val="28"/>
        </w:rPr>
        <w:t xml:space="preserve">раждан </w:t>
      </w:r>
      <w:proofErr w:type="spellStart"/>
      <w:r w:rsidR="008014FC" w:rsidRPr="008014FC">
        <w:rPr>
          <w:rFonts w:ascii="Liberation Serif" w:hAnsi="Liberation Serif" w:cs="Liberation Serif"/>
          <w:sz w:val="28"/>
          <w:szCs w:val="28"/>
        </w:rPr>
        <w:t>предпенсионного</w:t>
      </w:r>
      <w:proofErr w:type="spellEnd"/>
      <w:r w:rsidR="008014FC" w:rsidRPr="008014FC">
        <w:rPr>
          <w:rFonts w:ascii="Liberation Serif" w:hAnsi="Liberation Serif" w:cs="Liberation Serif"/>
          <w:sz w:val="28"/>
          <w:szCs w:val="28"/>
        </w:rPr>
        <w:t xml:space="preserve"> возраста;</w:t>
      </w:r>
    </w:p>
    <w:p w:rsidR="008014FC" w:rsidRPr="008014FC" w:rsidRDefault="008014FC" w:rsidP="00801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</w:rPr>
      </w:pPr>
      <w:r w:rsidRPr="008014FC">
        <w:rPr>
          <w:rFonts w:ascii="Liberation Serif" w:eastAsia="Calibri" w:hAnsi="Liberation Serif" w:cs="Liberation Serif"/>
          <w:sz w:val="28"/>
        </w:rPr>
        <w:t xml:space="preserve">6) достижение установленных контрольных показателей по количеству </w:t>
      </w:r>
      <w:proofErr w:type="spellStart"/>
      <w:r w:rsidRPr="008014FC">
        <w:rPr>
          <w:rFonts w:ascii="Liberation Serif" w:eastAsia="Calibri" w:hAnsi="Liberation Serif" w:cs="Liberation Serif"/>
          <w:sz w:val="28"/>
        </w:rPr>
        <w:t>самозанятых</w:t>
      </w:r>
      <w:proofErr w:type="spellEnd"/>
      <w:r w:rsidRPr="008014FC">
        <w:rPr>
          <w:rFonts w:ascii="Liberation Serif" w:eastAsia="Calibri" w:hAnsi="Liberation Serif" w:cs="Liberation Serif"/>
          <w:sz w:val="28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8014FC">
        <w:rPr>
          <w:rFonts w:ascii="Liberation Serif" w:eastAsia="Calibri" w:hAnsi="Liberation Serif" w:cs="Liberation Serif"/>
          <w:sz w:val="28"/>
        </w:rPr>
        <w:t>самозанятых</w:t>
      </w:r>
      <w:proofErr w:type="spellEnd"/>
      <w:r w:rsidRPr="008014FC">
        <w:rPr>
          <w:rFonts w:ascii="Liberation Serif" w:eastAsia="Calibri" w:hAnsi="Liberation Serif" w:cs="Liberation Serif"/>
          <w:sz w:val="28"/>
        </w:rPr>
        <w:t>.</w:t>
      </w:r>
    </w:p>
    <w:p w:rsidR="008014FC" w:rsidRPr="008014FC" w:rsidRDefault="008014FC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B34CA" w:rsidRPr="008014FC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apple-converted-space"/>
          <w:rFonts w:ascii="Liberation Serif" w:eastAsia="Calibri" w:hAnsi="Liberation Serif" w:cs="Liberation Serif"/>
          <w:sz w:val="28"/>
          <w:szCs w:val="28"/>
          <w:shd w:val="clear" w:color="auto" w:fill="FFFFFF"/>
        </w:rPr>
      </w:pPr>
      <w:r w:rsidRPr="008014FC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 xml:space="preserve">В состав рабочей группы входят представители 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Администрации ГО </w:t>
      </w:r>
      <w:r w:rsidR="006D5967" w:rsidRPr="008014FC">
        <w:rPr>
          <w:rFonts w:ascii="Liberation Serif" w:hAnsi="Liberation Serif" w:cs="Liberation Serif"/>
          <w:sz w:val="28"/>
          <w:szCs w:val="28"/>
        </w:rPr>
        <w:t>Нижняя Салда</w:t>
      </w:r>
      <w:r w:rsidRPr="008014FC">
        <w:rPr>
          <w:rFonts w:ascii="Liberation Serif" w:eastAsia="Calibri" w:hAnsi="Liberation Serif" w:cs="Liberation Serif"/>
          <w:sz w:val="28"/>
          <w:szCs w:val="28"/>
        </w:rPr>
        <w:t>, ГКУ «</w:t>
      </w:r>
      <w:proofErr w:type="spellStart"/>
      <w:r w:rsidR="002A4057" w:rsidRPr="008014FC">
        <w:rPr>
          <w:rFonts w:ascii="Liberation Serif" w:hAnsi="Liberation Serif" w:cs="Liberation Serif"/>
          <w:sz w:val="28"/>
          <w:szCs w:val="28"/>
        </w:rPr>
        <w:t>Верхнесалдинский</w:t>
      </w:r>
      <w:proofErr w:type="spellEnd"/>
      <w:r w:rsidR="002A4057" w:rsidRPr="008014FC">
        <w:rPr>
          <w:rFonts w:ascii="Liberation Serif" w:hAnsi="Liberation Serif" w:cs="Liberation Serif"/>
          <w:sz w:val="28"/>
          <w:szCs w:val="28"/>
        </w:rPr>
        <w:t xml:space="preserve"> центр занятости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», </w:t>
      </w:r>
      <w:r w:rsidR="00C23389" w:rsidRPr="008014FC">
        <w:rPr>
          <w:rFonts w:ascii="Liberation Serif" w:hAnsi="Liberation Serif" w:cs="Liberation Serif"/>
          <w:sz w:val="28"/>
          <w:szCs w:val="28"/>
        </w:rPr>
        <w:t xml:space="preserve">УПРФ в г. Верхняя Салда Свердловской области (межрайонное). 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Межрайонной налоговой инспекции № </w:t>
      </w:r>
      <w:r w:rsidR="002A4057" w:rsidRPr="008014FC">
        <w:rPr>
          <w:rFonts w:ascii="Liberation Serif" w:hAnsi="Liberation Serif" w:cs="Liberation Serif"/>
          <w:sz w:val="28"/>
          <w:szCs w:val="28"/>
        </w:rPr>
        <w:t>16 по Свердловской области.</w:t>
      </w:r>
    </w:p>
    <w:p w:rsidR="004B34CA" w:rsidRPr="008014FC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014FC">
        <w:rPr>
          <w:rFonts w:ascii="Liberation Serif" w:eastAsia="Calibri" w:hAnsi="Liberation Serif" w:cs="Liberation Serif"/>
          <w:sz w:val="28"/>
          <w:szCs w:val="28"/>
          <w:lang w:eastAsia="ru-RU"/>
        </w:rPr>
        <w:t>Заседания Рабочей группы</w:t>
      </w:r>
      <w:r w:rsidRPr="008014FC">
        <w:rPr>
          <w:rFonts w:ascii="Liberation Serif" w:eastAsia="Calibri" w:hAnsi="Liberation Serif" w:cs="Liberation Serif"/>
          <w:iCs/>
          <w:sz w:val="28"/>
          <w:szCs w:val="28"/>
        </w:rPr>
        <w:t xml:space="preserve"> проводятся в </w:t>
      </w:r>
      <w:r w:rsidR="00C23389" w:rsidRPr="008014FC">
        <w:rPr>
          <w:rFonts w:ascii="Liberation Serif" w:hAnsi="Liberation Serif" w:cs="Liberation Serif"/>
          <w:iCs/>
          <w:sz w:val="28"/>
          <w:szCs w:val="28"/>
        </w:rPr>
        <w:t xml:space="preserve">еженедельном </w:t>
      </w:r>
      <w:r w:rsidRPr="008014FC">
        <w:rPr>
          <w:rFonts w:ascii="Liberation Serif" w:eastAsia="Calibri" w:hAnsi="Liberation Serif" w:cs="Liberation Serif"/>
          <w:iCs/>
          <w:sz w:val="28"/>
          <w:szCs w:val="28"/>
        </w:rPr>
        <w:t>режиме.</w:t>
      </w:r>
      <w:r w:rsidRPr="008014F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8014FC">
        <w:rPr>
          <w:rFonts w:ascii="Liberation Serif" w:eastAsia="Calibri" w:hAnsi="Liberation Serif" w:cs="Liberation Serif"/>
          <w:sz w:val="28"/>
          <w:szCs w:val="28"/>
        </w:rPr>
        <w:t>За период работы с 01 января по 31 декабря 20</w:t>
      </w:r>
      <w:r w:rsidR="008014FC">
        <w:rPr>
          <w:rFonts w:ascii="Liberation Serif" w:eastAsia="Calibri" w:hAnsi="Liberation Serif" w:cs="Liberation Serif"/>
          <w:sz w:val="28"/>
          <w:szCs w:val="28"/>
        </w:rPr>
        <w:t>20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 года проведено </w:t>
      </w:r>
      <w:r w:rsidR="008014FC">
        <w:rPr>
          <w:rFonts w:ascii="Liberation Serif" w:hAnsi="Liberation Serif" w:cs="Liberation Serif"/>
          <w:sz w:val="28"/>
          <w:szCs w:val="28"/>
        </w:rPr>
        <w:t>3</w:t>
      </w:r>
      <w:r w:rsidR="00C23389" w:rsidRPr="008014FC">
        <w:rPr>
          <w:rFonts w:ascii="Liberation Serif" w:hAnsi="Liberation Serif" w:cs="Liberation Serif"/>
          <w:sz w:val="28"/>
          <w:szCs w:val="28"/>
        </w:rPr>
        <w:t>8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 заседаний </w:t>
      </w:r>
      <w:r w:rsidR="00C23389" w:rsidRPr="008014FC">
        <w:rPr>
          <w:rFonts w:ascii="Liberation Serif" w:hAnsi="Liberation Serif" w:cs="Liberation Serif"/>
          <w:sz w:val="28"/>
          <w:szCs w:val="28"/>
        </w:rPr>
        <w:t>р</w:t>
      </w:r>
      <w:r w:rsidR="008661B2" w:rsidRPr="008014FC">
        <w:rPr>
          <w:rFonts w:ascii="Liberation Serif" w:eastAsia="Calibri" w:hAnsi="Liberation Serif" w:cs="Liberation Serif"/>
          <w:sz w:val="28"/>
          <w:szCs w:val="28"/>
        </w:rPr>
        <w:t>абочей группы</w:t>
      </w:r>
      <w:r w:rsidR="008014FC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B34CA" w:rsidRPr="008014FC" w:rsidRDefault="006E3D6E" w:rsidP="00A9443E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014FC">
        <w:rPr>
          <w:rFonts w:ascii="Liberation Serif" w:hAnsi="Liberation Serif" w:cs="Liberation Serif"/>
          <w:sz w:val="28"/>
          <w:szCs w:val="28"/>
        </w:rPr>
        <w:t xml:space="preserve">В ходе проводимой работы </w:t>
      </w:r>
      <w:r w:rsidR="008661B2" w:rsidRPr="008014FC">
        <w:rPr>
          <w:rFonts w:ascii="Liberation Serif" w:hAnsi="Liberation Serif" w:cs="Liberation Serif"/>
          <w:sz w:val="28"/>
          <w:szCs w:val="28"/>
        </w:rPr>
        <w:t xml:space="preserve">численность экономически активных лиц, находящихся в трудоспособном возрасте, снижена на </w:t>
      </w:r>
      <w:r w:rsidR="008014FC">
        <w:rPr>
          <w:rFonts w:ascii="Liberation Serif" w:hAnsi="Liberation Serif" w:cs="Liberation Serif"/>
          <w:sz w:val="28"/>
          <w:szCs w:val="28"/>
        </w:rPr>
        <w:t>116</w:t>
      </w:r>
      <w:r w:rsidR="008661B2" w:rsidRPr="008014FC">
        <w:rPr>
          <w:rFonts w:ascii="Liberation Serif" w:hAnsi="Liberation Serif" w:cs="Liberation Serif"/>
          <w:sz w:val="28"/>
          <w:szCs w:val="28"/>
        </w:rPr>
        <w:t xml:space="preserve"> человек, что составляет </w:t>
      </w:r>
      <w:r w:rsidR="008014FC">
        <w:rPr>
          <w:rFonts w:ascii="Liberation Serif" w:hAnsi="Liberation Serif" w:cs="Liberation Serif"/>
          <w:sz w:val="28"/>
          <w:szCs w:val="28"/>
        </w:rPr>
        <w:t>165,7</w:t>
      </w:r>
      <w:r w:rsidR="008661B2" w:rsidRPr="008014FC">
        <w:rPr>
          <w:rFonts w:ascii="Liberation Serif" w:hAnsi="Liberation Serif" w:cs="Liberation Serif"/>
          <w:sz w:val="28"/>
          <w:szCs w:val="28"/>
        </w:rPr>
        <w:t>% от  установленного целевого показателя  (</w:t>
      </w:r>
      <w:r w:rsidR="008014FC">
        <w:rPr>
          <w:rFonts w:ascii="Liberation Serif" w:hAnsi="Liberation Serif" w:cs="Liberation Serif"/>
          <w:sz w:val="28"/>
          <w:szCs w:val="28"/>
        </w:rPr>
        <w:t>70</w:t>
      </w:r>
      <w:r w:rsidR="008661B2" w:rsidRPr="008014FC">
        <w:rPr>
          <w:rFonts w:ascii="Liberation Serif" w:hAnsi="Liberation Serif" w:cs="Liberation Serif"/>
          <w:sz w:val="28"/>
          <w:szCs w:val="28"/>
        </w:rPr>
        <w:t xml:space="preserve"> чел.). В том числе зарегистрировались индивидуальными предпринимателями </w:t>
      </w:r>
      <w:r w:rsidR="008014FC">
        <w:rPr>
          <w:rFonts w:ascii="Liberation Serif" w:hAnsi="Liberation Serif" w:cs="Liberation Serif"/>
          <w:sz w:val="28"/>
          <w:szCs w:val="28"/>
        </w:rPr>
        <w:t>42</w:t>
      </w:r>
      <w:r w:rsidR="008661B2" w:rsidRPr="008014FC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8661B2" w:rsidRPr="008014FC">
        <w:rPr>
          <w:rFonts w:ascii="Liberation Serif" w:hAnsi="Liberation Serif" w:cs="Liberation Serif"/>
          <w:sz w:val="28"/>
          <w:szCs w:val="28"/>
        </w:rPr>
        <w:t>физических</w:t>
      </w:r>
      <w:proofErr w:type="gramEnd"/>
      <w:r w:rsidR="008661B2" w:rsidRPr="008014FC">
        <w:rPr>
          <w:rFonts w:ascii="Liberation Serif" w:hAnsi="Liberation Serif" w:cs="Liberation Serif"/>
          <w:sz w:val="28"/>
          <w:szCs w:val="28"/>
        </w:rPr>
        <w:t xml:space="preserve"> лица.</w:t>
      </w:r>
    </w:p>
    <w:sectPr w:rsidR="004B34CA" w:rsidRPr="008014FC" w:rsidSect="008014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B34CA"/>
    <w:rsid w:val="00263597"/>
    <w:rsid w:val="002A4057"/>
    <w:rsid w:val="003F3E36"/>
    <w:rsid w:val="0040454C"/>
    <w:rsid w:val="00451FD0"/>
    <w:rsid w:val="004B34CA"/>
    <w:rsid w:val="00672185"/>
    <w:rsid w:val="006D5967"/>
    <w:rsid w:val="006E3D6E"/>
    <w:rsid w:val="008014FC"/>
    <w:rsid w:val="008661B2"/>
    <w:rsid w:val="00A9443E"/>
    <w:rsid w:val="00C2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4CA"/>
  </w:style>
  <w:style w:type="paragraph" w:styleId="a3">
    <w:name w:val="Normal (Web)"/>
    <w:basedOn w:val="a"/>
    <w:uiPriority w:val="99"/>
    <w:unhideWhenUsed/>
    <w:rsid w:val="004B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4</cp:revision>
  <dcterms:created xsi:type="dcterms:W3CDTF">2020-05-19T03:10:00Z</dcterms:created>
  <dcterms:modified xsi:type="dcterms:W3CDTF">2021-01-22T05:04:00Z</dcterms:modified>
</cp:coreProperties>
</file>