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7A" w:rsidRDefault="00206800" w:rsidP="00766CF8">
      <w:pPr>
        <w:ind w:left="3540" w:firstLine="708"/>
        <w:rPr>
          <w:sz w:val="18"/>
          <w:szCs w:val="18"/>
        </w:rPr>
      </w:pPr>
      <w:bookmarkStart w:id="0" w:name="_GoBack"/>
      <w:bookmarkEnd w:id="0"/>
      <w:r>
        <w:rPr>
          <w:noProof/>
        </w:rPr>
        <w:drawing>
          <wp:inline distT="0" distB="0" distL="0" distR="0">
            <wp:extent cx="400050" cy="685800"/>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8"/>
                    <a:srcRect/>
                    <a:stretch>
                      <a:fillRect/>
                    </a:stretch>
                  </pic:blipFill>
                  <pic:spPr bwMode="auto">
                    <a:xfrm>
                      <a:off x="0" y="0"/>
                      <a:ext cx="400050" cy="685800"/>
                    </a:xfrm>
                    <a:prstGeom prst="rect">
                      <a:avLst/>
                    </a:prstGeom>
                    <a:noFill/>
                    <a:ln w="9525">
                      <a:noFill/>
                      <a:miter lim="800000"/>
                      <a:headEnd/>
                      <a:tailEnd/>
                    </a:ln>
                  </pic:spPr>
                </pic:pic>
              </a:graphicData>
            </a:graphic>
          </wp:inline>
        </w:drawing>
      </w:r>
    </w:p>
    <w:p w:rsidR="001A0C7A" w:rsidRDefault="001A0C7A" w:rsidP="00766CF8">
      <w:pPr>
        <w:jc w:val="center"/>
        <w:rPr>
          <w:sz w:val="20"/>
          <w:szCs w:val="20"/>
        </w:rPr>
      </w:pPr>
    </w:p>
    <w:p w:rsidR="001A0C7A" w:rsidRDefault="001A0C7A" w:rsidP="00766CF8">
      <w:pPr>
        <w:jc w:val="center"/>
        <w:rPr>
          <w:b/>
          <w:bCs/>
          <w:sz w:val="28"/>
          <w:szCs w:val="28"/>
        </w:rPr>
      </w:pPr>
      <w:r>
        <w:rPr>
          <w:b/>
          <w:bCs/>
          <w:sz w:val="28"/>
          <w:szCs w:val="28"/>
        </w:rPr>
        <w:t xml:space="preserve">АДМИНИСТРАЦИЯ ГОРОДСКОГО ОКРУГА </w:t>
      </w:r>
    </w:p>
    <w:p w:rsidR="001A0C7A" w:rsidRDefault="001A0C7A" w:rsidP="00766CF8">
      <w:pPr>
        <w:jc w:val="center"/>
        <w:rPr>
          <w:b/>
          <w:bCs/>
          <w:sz w:val="28"/>
          <w:szCs w:val="28"/>
        </w:rPr>
      </w:pPr>
      <w:r w:rsidRPr="00C06AFB">
        <w:rPr>
          <w:b/>
          <w:bCs/>
          <w:sz w:val="28"/>
          <w:szCs w:val="28"/>
        </w:rPr>
        <w:t>НИЖНЯЯ САЛДА</w:t>
      </w:r>
    </w:p>
    <w:p w:rsidR="001A0C7A" w:rsidRPr="00C06AFB" w:rsidRDefault="001A0C7A" w:rsidP="00766CF8">
      <w:pPr>
        <w:jc w:val="center"/>
        <w:rPr>
          <w:b/>
          <w:bCs/>
          <w:sz w:val="28"/>
          <w:szCs w:val="28"/>
        </w:rPr>
      </w:pPr>
    </w:p>
    <w:p w:rsidR="001A0C7A" w:rsidRDefault="001A0C7A" w:rsidP="00766CF8">
      <w:pPr>
        <w:jc w:val="center"/>
        <w:rPr>
          <w:b/>
          <w:bCs/>
          <w:sz w:val="36"/>
          <w:szCs w:val="36"/>
        </w:rPr>
      </w:pPr>
      <w:r>
        <w:rPr>
          <w:b/>
          <w:bCs/>
          <w:sz w:val="36"/>
          <w:szCs w:val="36"/>
        </w:rPr>
        <w:t>П О С Т А Н О В Л Е Н И Е</w:t>
      </w:r>
    </w:p>
    <w:p w:rsidR="001A0C7A" w:rsidRDefault="001A0C7A" w:rsidP="00766CF8"/>
    <w:p w:rsidR="001A0C7A" w:rsidRDefault="001A0C7A" w:rsidP="00766CF8"/>
    <w:p w:rsidR="005E63A4" w:rsidRDefault="001954BE" w:rsidP="005E63A4">
      <w:r>
        <w:rPr>
          <w:noProof/>
        </w:rPr>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" strokeweight="2.5pt"/>
        </w:pict>
      </w:r>
    </w:p>
    <w:p w:rsidR="001A0C7A" w:rsidRPr="005E63A4" w:rsidRDefault="005E63A4" w:rsidP="005E63A4">
      <w:r>
        <w:t>14.04.2020</w:t>
      </w:r>
      <w:r w:rsidR="00C977BF">
        <w:rPr>
          <w:sz w:val="28"/>
          <w:szCs w:val="28"/>
        </w:rPr>
        <w:t xml:space="preserve">   </w:t>
      </w:r>
      <w:r w:rsidR="00BF13C1">
        <w:rPr>
          <w:sz w:val="28"/>
          <w:szCs w:val="28"/>
        </w:rPr>
        <w:t xml:space="preserve">   </w:t>
      </w:r>
      <w:r w:rsidR="001A0C7A">
        <w:rPr>
          <w:sz w:val="28"/>
          <w:szCs w:val="28"/>
        </w:rPr>
        <w:tab/>
      </w:r>
      <w:r w:rsidR="001A0C7A">
        <w:rPr>
          <w:sz w:val="28"/>
          <w:szCs w:val="28"/>
        </w:rPr>
        <w:tab/>
        <w:t xml:space="preserve">          </w:t>
      </w:r>
      <w:r w:rsidR="00991C40">
        <w:rPr>
          <w:sz w:val="28"/>
          <w:szCs w:val="28"/>
        </w:rPr>
        <w:t xml:space="preserve">  </w:t>
      </w:r>
      <w:r w:rsidR="001A0C7A">
        <w:rPr>
          <w:sz w:val="28"/>
          <w:szCs w:val="28"/>
        </w:rPr>
        <w:t xml:space="preserve">           </w:t>
      </w:r>
      <w:r w:rsidR="001A0C7A">
        <w:rPr>
          <w:sz w:val="28"/>
          <w:szCs w:val="28"/>
        </w:rPr>
        <w:tab/>
      </w:r>
      <w:r w:rsidR="001A0C7A">
        <w:rPr>
          <w:sz w:val="28"/>
          <w:szCs w:val="28"/>
        </w:rPr>
        <w:tab/>
      </w:r>
      <w:r w:rsidR="00991C40">
        <w:rPr>
          <w:sz w:val="28"/>
          <w:szCs w:val="28"/>
        </w:rPr>
        <w:t xml:space="preserve">      </w:t>
      </w:r>
      <w:r w:rsidR="00FE48E7">
        <w:rPr>
          <w:sz w:val="28"/>
          <w:szCs w:val="28"/>
        </w:rPr>
        <w:t xml:space="preserve">                </w:t>
      </w:r>
      <w:r w:rsidR="00991C40">
        <w:rPr>
          <w:sz w:val="28"/>
          <w:szCs w:val="28"/>
        </w:rPr>
        <w:t xml:space="preserve">  </w:t>
      </w:r>
      <w:r>
        <w:rPr>
          <w:sz w:val="28"/>
          <w:szCs w:val="28"/>
        </w:rPr>
        <w:t xml:space="preserve">                </w:t>
      </w:r>
      <w:r w:rsidR="00FE48E7">
        <w:rPr>
          <w:sz w:val="28"/>
          <w:szCs w:val="28"/>
        </w:rPr>
        <w:t xml:space="preserve">№ </w:t>
      </w:r>
      <w:r>
        <w:rPr>
          <w:sz w:val="28"/>
          <w:szCs w:val="28"/>
        </w:rPr>
        <w:t>185</w:t>
      </w:r>
    </w:p>
    <w:p w:rsidR="001A0C7A" w:rsidRPr="00962FB4" w:rsidRDefault="00962FB4" w:rsidP="00766CF8">
      <w:pPr>
        <w:jc w:val="center"/>
        <w:rPr>
          <w:sz w:val="28"/>
          <w:szCs w:val="28"/>
        </w:rPr>
      </w:pPr>
      <w:r w:rsidRPr="00962FB4">
        <w:rPr>
          <w:sz w:val="28"/>
          <w:szCs w:val="28"/>
        </w:rPr>
        <w:t xml:space="preserve">г. </w:t>
      </w:r>
      <w:r w:rsidR="001A0C7A" w:rsidRPr="00962FB4">
        <w:rPr>
          <w:sz w:val="28"/>
          <w:szCs w:val="28"/>
        </w:rPr>
        <w:t>Нижняя Салда</w:t>
      </w:r>
    </w:p>
    <w:p w:rsidR="001A0C7A" w:rsidRPr="00F62138" w:rsidRDefault="001A0C7A" w:rsidP="00766CF8">
      <w:pPr>
        <w:jc w:val="center"/>
        <w:rPr>
          <w:sz w:val="28"/>
          <w:szCs w:val="28"/>
        </w:rPr>
      </w:pPr>
    </w:p>
    <w:p w:rsidR="001A0C7A" w:rsidRPr="00F62138" w:rsidRDefault="001A0C7A" w:rsidP="00766CF8">
      <w:pPr>
        <w:jc w:val="center"/>
        <w:rPr>
          <w:sz w:val="28"/>
          <w:szCs w:val="28"/>
        </w:rPr>
      </w:pPr>
    </w:p>
    <w:p w:rsidR="00C8612F" w:rsidRPr="00F23EA8" w:rsidRDefault="006D741E" w:rsidP="00C8612F">
      <w:pPr>
        <w:jc w:val="center"/>
        <w:rPr>
          <w:b/>
          <w:bCs/>
          <w:i/>
          <w:color w:val="1E1E1E"/>
          <w:sz w:val="28"/>
          <w:szCs w:val="28"/>
        </w:rPr>
      </w:pPr>
      <w:r w:rsidRPr="006D741E">
        <w:rPr>
          <w:b/>
          <w:bCs/>
          <w:i/>
          <w:iCs/>
          <w:sz w:val="28"/>
          <w:szCs w:val="28"/>
        </w:rPr>
        <w:t xml:space="preserve">О принятии дополнительных мер по защите населения </w:t>
      </w:r>
      <w:r>
        <w:rPr>
          <w:b/>
          <w:bCs/>
          <w:i/>
          <w:iCs/>
          <w:sz w:val="28"/>
          <w:szCs w:val="28"/>
        </w:rPr>
        <w:t xml:space="preserve">городского округа Нижняя Салда </w:t>
      </w:r>
      <w:r w:rsidRPr="006D741E">
        <w:rPr>
          <w:b/>
          <w:bCs/>
          <w:i/>
          <w:iCs/>
          <w:sz w:val="28"/>
          <w:szCs w:val="28"/>
        </w:rPr>
        <w:t xml:space="preserve">от новой </w:t>
      </w:r>
      <w:proofErr w:type="spellStart"/>
      <w:r w:rsidRPr="006D741E">
        <w:rPr>
          <w:b/>
          <w:bCs/>
          <w:i/>
          <w:iCs/>
          <w:sz w:val="28"/>
          <w:szCs w:val="28"/>
        </w:rPr>
        <w:t>коронавирусной</w:t>
      </w:r>
      <w:proofErr w:type="spellEnd"/>
      <w:r w:rsidRPr="006D741E">
        <w:rPr>
          <w:b/>
          <w:bCs/>
          <w:i/>
          <w:iCs/>
          <w:sz w:val="28"/>
          <w:szCs w:val="28"/>
        </w:rPr>
        <w:t xml:space="preserve"> инфекции (2019-nCoV)</w:t>
      </w:r>
    </w:p>
    <w:p w:rsidR="001A0C7A" w:rsidRDefault="001A0C7A" w:rsidP="00766CF8">
      <w:pPr>
        <w:jc w:val="center"/>
        <w:rPr>
          <w:b/>
          <w:bCs/>
          <w:sz w:val="28"/>
          <w:szCs w:val="28"/>
        </w:rPr>
      </w:pPr>
    </w:p>
    <w:p w:rsidR="00F62138" w:rsidRDefault="00F62138" w:rsidP="00766CF8">
      <w:pPr>
        <w:jc w:val="center"/>
        <w:rPr>
          <w:b/>
          <w:bCs/>
          <w:sz w:val="28"/>
          <w:szCs w:val="28"/>
        </w:rPr>
      </w:pPr>
    </w:p>
    <w:p w:rsidR="001A0C7A" w:rsidRPr="00B3676A" w:rsidRDefault="00FC2F60" w:rsidP="003D7291">
      <w:pPr>
        <w:ind w:firstLine="709"/>
        <w:jc w:val="both"/>
        <w:rPr>
          <w:sz w:val="28"/>
          <w:szCs w:val="28"/>
        </w:rPr>
      </w:pPr>
      <w:r>
        <w:rPr>
          <w:sz w:val="28"/>
          <w:szCs w:val="28"/>
        </w:rPr>
        <w:t>В соответствии с</w:t>
      </w:r>
      <w:r w:rsidR="006A72E3">
        <w:rPr>
          <w:sz w:val="28"/>
          <w:szCs w:val="28"/>
        </w:rPr>
        <w:t xml:space="preserve"> Указ</w:t>
      </w:r>
      <w:r w:rsidR="0048613E">
        <w:rPr>
          <w:sz w:val="28"/>
          <w:szCs w:val="28"/>
        </w:rPr>
        <w:t>а</w:t>
      </w:r>
      <w:r w:rsidR="006A72E3">
        <w:rPr>
          <w:sz w:val="28"/>
          <w:szCs w:val="28"/>
        </w:rPr>
        <w:t>м</w:t>
      </w:r>
      <w:r w:rsidR="0048613E">
        <w:rPr>
          <w:sz w:val="28"/>
          <w:szCs w:val="28"/>
        </w:rPr>
        <w:t>и</w:t>
      </w:r>
      <w:r w:rsidR="006A72E3">
        <w:rPr>
          <w:sz w:val="28"/>
          <w:szCs w:val="28"/>
        </w:rPr>
        <w:t xml:space="preserve"> Губернатора Свердловской области </w:t>
      </w:r>
      <w:r w:rsidR="005E63A4">
        <w:rPr>
          <w:sz w:val="28"/>
          <w:szCs w:val="28"/>
        </w:rPr>
        <w:t xml:space="preserve">                   </w:t>
      </w:r>
      <w:r w:rsidR="006A72E3">
        <w:rPr>
          <w:sz w:val="28"/>
          <w:szCs w:val="28"/>
        </w:rPr>
        <w:t>от</w:t>
      </w:r>
      <w:r w:rsidR="00CE550B">
        <w:rPr>
          <w:sz w:val="28"/>
          <w:szCs w:val="28"/>
        </w:rPr>
        <w:t xml:space="preserve"> </w:t>
      </w:r>
      <w:r w:rsidR="006E7067">
        <w:rPr>
          <w:sz w:val="28"/>
          <w:szCs w:val="28"/>
        </w:rPr>
        <w:t xml:space="preserve"> </w:t>
      </w:r>
      <w:r w:rsidR="006A72E3">
        <w:rPr>
          <w:sz w:val="28"/>
          <w:szCs w:val="28"/>
        </w:rPr>
        <w:t xml:space="preserve">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006A72E3">
        <w:rPr>
          <w:sz w:val="28"/>
          <w:szCs w:val="28"/>
        </w:rPr>
        <w:t>коронавирусной</w:t>
      </w:r>
      <w:proofErr w:type="spellEnd"/>
      <w:r w:rsidR="006A72E3">
        <w:rPr>
          <w:sz w:val="28"/>
          <w:szCs w:val="28"/>
        </w:rPr>
        <w:t xml:space="preserve"> инфекции (2019 </w:t>
      </w:r>
      <w:r w:rsidR="00AF7DFD">
        <w:rPr>
          <w:sz w:val="28"/>
          <w:szCs w:val="28"/>
        </w:rPr>
        <w:t>–</w:t>
      </w:r>
      <w:r w:rsidR="006A72E3">
        <w:rPr>
          <w:sz w:val="28"/>
          <w:szCs w:val="28"/>
        </w:rPr>
        <w:t xml:space="preserve"> </w:t>
      </w:r>
      <w:proofErr w:type="spellStart"/>
      <w:r w:rsidR="00AF7DFD">
        <w:rPr>
          <w:sz w:val="28"/>
          <w:szCs w:val="28"/>
          <w:lang w:val="en-US"/>
        </w:rPr>
        <w:t>nCoV</w:t>
      </w:r>
      <w:proofErr w:type="spellEnd"/>
      <w:r w:rsidR="00AF7DFD" w:rsidRPr="00AF7DFD">
        <w:rPr>
          <w:sz w:val="28"/>
          <w:szCs w:val="28"/>
        </w:rPr>
        <w:t>)</w:t>
      </w:r>
      <w:r w:rsidR="00CE550B">
        <w:rPr>
          <w:sz w:val="28"/>
          <w:szCs w:val="28"/>
        </w:rPr>
        <w:t>»</w:t>
      </w:r>
      <w:r w:rsidR="006D741E">
        <w:rPr>
          <w:sz w:val="28"/>
          <w:szCs w:val="28"/>
        </w:rPr>
        <w:t xml:space="preserve"> (с изменениями)</w:t>
      </w:r>
      <w:r w:rsidR="00CE550B">
        <w:rPr>
          <w:sz w:val="28"/>
          <w:szCs w:val="28"/>
        </w:rPr>
        <w:t>,</w:t>
      </w:r>
      <w:r w:rsidR="003D7291" w:rsidRPr="003D7291">
        <w:rPr>
          <w:sz w:val="28"/>
          <w:szCs w:val="28"/>
        </w:rPr>
        <w:t xml:space="preserve"> </w:t>
      </w:r>
      <w:r w:rsidR="00436CA9" w:rsidRPr="00DA13F1">
        <w:rPr>
          <w:color w:val="000000" w:themeColor="text1"/>
          <w:sz w:val="28"/>
          <w:szCs w:val="28"/>
        </w:rPr>
        <w:t>руководствуясь Уставом городского округа Нижняя Салда</w:t>
      </w:r>
      <w:r w:rsidR="00436CA9">
        <w:rPr>
          <w:sz w:val="28"/>
          <w:szCs w:val="28"/>
        </w:rPr>
        <w:t xml:space="preserve">, </w:t>
      </w:r>
      <w:r w:rsidR="001A0C7A" w:rsidRPr="00B3676A">
        <w:rPr>
          <w:sz w:val="28"/>
          <w:szCs w:val="28"/>
        </w:rPr>
        <w:t>администрация городского округа Нижняя Салда</w:t>
      </w:r>
    </w:p>
    <w:p w:rsidR="001A0C7A" w:rsidRDefault="001A0C7A" w:rsidP="00BE4728">
      <w:pPr>
        <w:jc w:val="both"/>
        <w:rPr>
          <w:b/>
          <w:bCs/>
          <w:sz w:val="28"/>
          <w:szCs w:val="28"/>
        </w:rPr>
      </w:pPr>
      <w:r w:rsidRPr="00766CF8">
        <w:rPr>
          <w:b/>
          <w:bCs/>
          <w:sz w:val="28"/>
          <w:szCs w:val="28"/>
        </w:rPr>
        <w:t>ПОСТАНОВЛЯЕТ:</w:t>
      </w:r>
    </w:p>
    <w:p w:rsidR="006D741E" w:rsidRPr="006D741E" w:rsidRDefault="00DE0451" w:rsidP="006D741E">
      <w:pPr>
        <w:ind w:firstLine="709"/>
        <w:jc w:val="both"/>
        <w:rPr>
          <w:sz w:val="28"/>
          <w:szCs w:val="28"/>
        </w:rPr>
      </w:pPr>
      <w:r>
        <w:rPr>
          <w:sz w:val="28"/>
          <w:szCs w:val="28"/>
        </w:rPr>
        <w:t xml:space="preserve">1. </w:t>
      </w:r>
      <w:r w:rsidR="006D741E" w:rsidRPr="006D741E">
        <w:rPr>
          <w:sz w:val="28"/>
          <w:szCs w:val="28"/>
        </w:rPr>
        <w:t xml:space="preserve">Приостановить на территории </w:t>
      </w:r>
      <w:r w:rsidR="00C81CCD">
        <w:rPr>
          <w:sz w:val="28"/>
          <w:szCs w:val="28"/>
        </w:rPr>
        <w:t>городского округа Нижняя Салда</w:t>
      </w:r>
      <w:r w:rsidR="006D741E" w:rsidRPr="006D741E">
        <w:rPr>
          <w:sz w:val="28"/>
          <w:szCs w:val="28"/>
        </w:rPr>
        <w:t>:</w:t>
      </w:r>
    </w:p>
    <w:p w:rsidR="006D741E" w:rsidRPr="006D741E" w:rsidRDefault="006D741E" w:rsidP="006D741E">
      <w:pPr>
        <w:ind w:firstLine="709"/>
        <w:jc w:val="both"/>
        <w:rPr>
          <w:sz w:val="28"/>
          <w:szCs w:val="28"/>
        </w:rPr>
      </w:pPr>
      <w:r w:rsidRPr="006D741E">
        <w:rPr>
          <w:sz w:val="28"/>
          <w:szCs w:val="28"/>
        </w:rPr>
        <w:t xml:space="preserve">1) проведение </w:t>
      </w:r>
      <w:proofErr w:type="spellStart"/>
      <w:r w:rsidRPr="006D741E">
        <w:rPr>
          <w:sz w:val="28"/>
          <w:szCs w:val="28"/>
        </w:rPr>
        <w:t>досуговых</w:t>
      </w:r>
      <w:proofErr w:type="spellEnd"/>
      <w:r w:rsidRPr="006D741E">
        <w:rPr>
          <w:sz w:val="28"/>
          <w:szCs w:val="28"/>
        </w:rPr>
        <w:t>,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w:t>
      </w:r>
      <w:r w:rsidR="00C81CCD">
        <w:rPr>
          <w:sz w:val="28"/>
          <w:szCs w:val="28"/>
        </w:rPr>
        <w:t>е</w:t>
      </w:r>
      <w:r w:rsidRPr="006D741E">
        <w:rPr>
          <w:sz w:val="28"/>
          <w:szCs w:val="28"/>
        </w:rPr>
        <w:t xml:space="preserve"> культуры и отдыха, торгово-развлекательных центрах, на аттракционах и в иных местах массового посещения граждан;</w:t>
      </w:r>
    </w:p>
    <w:p w:rsidR="00B5459D" w:rsidRPr="00B5459D" w:rsidRDefault="006D741E" w:rsidP="006D741E">
      <w:pPr>
        <w:ind w:firstLine="709"/>
        <w:jc w:val="both"/>
        <w:rPr>
          <w:color w:val="000000" w:themeColor="text1"/>
          <w:sz w:val="28"/>
          <w:szCs w:val="28"/>
        </w:rPr>
      </w:pPr>
      <w:r w:rsidRPr="006D741E">
        <w:rPr>
          <w:sz w:val="28"/>
          <w:szCs w:val="28"/>
        </w:rPr>
        <w:t>2) посещение гражданами зданий, строений, сооружений (помещений в них), предназначенных преимущественно для проведения указанных в подпункте 1 настоящего пункта мероприятий (оказания услуг), в том числе ночных клубов (дискотек) и иных аналогичных объектов, кинотеатров (кинозалов</w:t>
      </w:r>
      <w:r w:rsidRPr="00B5459D">
        <w:rPr>
          <w:color w:val="000000" w:themeColor="text1"/>
          <w:sz w:val="28"/>
          <w:szCs w:val="28"/>
        </w:rPr>
        <w:t xml:space="preserve">), детских игровых комнат и детских развлекательных центров, иных развлекательных и </w:t>
      </w:r>
      <w:proofErr w:type="spellStart"/>
      <w:r w:rsidRPr="00B5459D">
        <w:rPr>
          <w:color w:val="000000" w:themeColor="text1"/>
          <w:sz w:val="28"/>
          <w:szCs w:val="28"/>
        </w:rPr>
        <w:t>досуговых</w:t>
      </w:r>
      <w:proofErr w:type="spellEnd"/>
      <w:r w:rsidRPr="00B5459D">
        <w:rPr>
          <w:color w:val="000000" w:themeColor="text1"/>
          <w:sz w:val="28"/>
          <w:szCs w:val="28"/>
        </w:rPr>
        <w:t xml:space="preserve"> заведений</w:t>
      </w:r>
      <w:r w:rsidR="00B5459D" w:rsidRPr="00B5459D">
        <w:rPr>
          <w:color w:val="000000" w:themeColor="text1"/>
          <w:sz w:val="28"/>
          <w:szCs w:val="28"/>
        </w:rPr>
        <w:t xml:space="preserve">. </w:t>
      </w:r>
    </w:p>
    <w:p w:rsidR="006D741E" w:rsidRPr="00B5459D" w:rsidRDefault="006D741E" w:rsidP="006D741E">
      <w:pPr>
        <w:ind w:firstLine="709"/>
        <w:jc w:val="both"/>
        <w:rPr>
          <w:color w:val="000000" w:themeColor="text1"/>
          <w:sz w:val="28"/>
          <w:szCs w:val="28"/>
        </w:rPr>
      </w:pPr>
      <w:r w:rsidRPr="00B5459D">
        <w:rPr>
          <w:color w:val="000000" w:themeColor="text1"/>
          <w:sz w:val="28"/>
          <w:szCs w:val="28"/>
        </w:rPr>
        <w:t>3) прием и размещение граждан в домах отдыха, базах отдыха, загородных лагерях.</w:t>
      </w:r>
    </w:p>
    <w:p w:rsidR="00651367" w:rsidRPr="00651367" w:rsidRDefault="0013088B" w:rsidP="00651367">
      <w:pPr>
        <w:ind w:firstLine="709"/>
        <w:jc w:val="both"/>
        <w:rPr>
          <w:color w:val="000000" w:themeColor="text1"/>
          <w:sz w:val="28"/>
          <w:szCs w:val="28"/>
        </w:rPr>
      </w:pPr>
      <w:r>
        <w:rPr>
          <w:color w:val="000000" w:themeColor="text1"/>
          <w:sz w:val="28"/>
          <w:szCs w:val="28"/>
        </w:rPr>
        <w:t xml:space="preserve">2. </w:t>
      </w:r>
      <w:r w:rsidR="00651367" w:rsidRPr="00651367">
        <w:rPr>
          <w:color w:val="000000" w:themeColor="text1"/>
          <w:sz w:val="28"/>
          <w:szCs w:val="28"/>
        </w:rPr>
        <w:t xml:space="preserve">Ограничить на территории </w:t>
      </w:r>
      <w:r w:rsidR="00B5459D">
        <w:rPr>
          <w:color w:val="000000" w:themeColor="text1"/>
          <w:sz w:val="28"/>
          <w:szCs w:val="28"/>
        </w:rPr>
        <w:t>городского округа Нижняя Салда</w:t>
      </w:r>
      <w:r w:rsidR="00651367" w:rsidRPr="00651367">
        <w:rPr>
          <w:color w:val="000000" w:themeColor="text1"/>
          <w:sz w:val="28"/>
          <w:szCs w:val="28"/>
        </w:rPr>
        <w:t xml:space="preserve"> работу:</w:t>
      </w:r>
    </w:p>
    <w:p w:rsidR="00651367" w:rsidRPr="00651367" w:rsidRDefault="00651367" w:rsidP="005E63A4">
      <w:pPr>
        <w:ind w:firstLine="709"/>
        <w:jc w:val="both"/>
        <w:rPr>
          <w:color w:val="000000" w:themeColor="text1"/>
          <w:sz w:val="28"/>
          <w:szCs w:val="28"/>
        </w:rPr>
      </w:pPr>
      <w:r w:rsidRPr="00651367">
        <w:rPr>
          <w:color w:val="000000" w:themeColor="text1"/>
          <w:sz w:val="28"/>
          <w:szCs w:val="28"/>
        </w:rPr>
        <w:t>1) торгово-развлекательных центров и комплексов, за исключением объектов, реализующих продовольственные товары;</w:t>
      </w:r>
    </w:p>
    <w:p w:rsidR="00651367" w:rsidRPr="00651367" w:rsidRDefault="00651367" w:rsidP="00651367">
      <w:pPr>
        <w:ind w:firstLine="709"/>
        <w:jc w:val="both"/>
        <w:rPr>
          <w:color w:val="000000" w:themeColor="text1"/>
          <w:sz w:val="28"/>
          <w:szCs w:val="28"/>
        </w:rPr>
      </w:pPr>
      <w:r w:rsidRPr="00651367">
        <w:rPr>
          <w:color w:val="000000" w:themeColor="text1"/>
          <w:sz w:val="28"/>
          <w:szCs w:val="28"/>
        </w:rPr>
        <w:lastRenderedPageBreak/>
        <w:t>2)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651367" w:rsidRPr="00651367" w:rsidRDefault="00651367" w:rsidP="00651367">
      <w:pPr>
        <w:ind w:firstLine="709"/>
        <w:jc w:val="both"/>
        <w:rPr>
          <w:color w:val="000000" w:themeColor="text1"/>
          <w:sz w:val="28"/>
          <w:szCs w:val="28"/>
        </w:rPr>
      </w:pPr>
      <w:r w:rsidRPr="00651367">
        <w:rPr>
          <w:color w:val="000000" w:themeColor="text1"/>
          <w:sz w:val="28"/>
          <w:szCs w:val="28"/>
        </w:rPr>
        <w:t xml:space="preserve">3) организаций, оказывающих услуги косметологов и визажистов, массажные услуги, услуги общественных бань, услуги </w:t>
      </w:r>
      <w:proofErr w:type="spellStart"/>
      <w:r w:rsidRPr="00651367">
        <w:rPr>
          <w:color w:val="000000" w:themeColor="text1"/>
          <w:sz w:val="28"/>
          <w:szCs w:val="28"/>
        </w:rPr>
        <w:t>фитнес-центров</w:t>
      </w:r>
      <w:proofErr w:type="spellEnd"/>
      <w:r w:rsidRPr="00651367">
        <w:rPr>
          <w:color w:val="000000" w:themeColor="text1"/>
          <w:sz w:val="28"/>
          <w:szCs w:val="28"/>
        </w:rPr>
        <w:t xml:space="preserve">, </w:t>
      </w:r>
      <w:proofErr w:type="spellStart"/>
      <w:r w:rsidRPr="00651367">
        <w:rPr>
          <w:color w:val="000000" w:themeColor="text1"/>
          <w:sz w:val="28"/>
          <w:szCs w:val="28"/>
        </w:rPr>
        <w:t>спа-услуги</w:t>
      </w:r>
      <w:proofErr w:type="spellEnd"/>
      <w:r w:rsidRPr="00651367">
        <w:rPr>
          <w:color w:val="000000" w:themeColor="text1"/>
          <w:sz w:val="28"/>
          <w:szCs w:val="28"/>
        </w:rPr>
        <w:t xml:space="preserve"> </w:t>
      </w:r>
      <w:proofErr w:type="spellStart"/>
      <w:r w:rsidRPr="00651367">
        <w:rPr>
          <w:color w:val="000000" w:themeColor="text1"/>
          <w:sz w:val="28"/>
          <w:szCs w:val="28"/>
        </w:rPr>
        <w:t>общеоздоровительные</w:t>
      </w:r>
      <w:proofErr w:type="spellEnd"/>
      <w:r w:rsidRPr="00651367">
        <w:rPr>
          <w:color w:val="000000" w:themeColor="text1"/>
          <w:sz w:val="28"/>
          <w:szCs w:val="28"/>
        </w:rPr>
        <w:t xml:space="preserve"> и </w:t>
      </w:r>
      <w:proofErr w:type="spellStart"/>
      <w:r w:rsidRPr="00651367">
        <w:rPr>
          <w:color w:val="000000" w:themeColor="text1"/>
          <w:sz w:val="28"/>
          <w:szCs w:val="28"/>
        </w:rPr>
        <w:t>релаксирующие</w:t>
      </w:r>
      <w:proofErr w:type="spellEnd"/>
      <w:r w:rsidRPr="00651367">
        <w:rPr>
          <w:color w:val="000000" w:themeColor="text1"/>
          <w:sz w:val="28"/>
          <w:szCs w:val="28"/>
        </w:rPr>
        <w:t>,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rsidR="00B5459D" w:rsidRDefault="00651367" w:rsidP="00651367">
      <w:pPr>
        <w:ind w:firstLine="709"/>
        <w:jc w:val="both"/>
        <w:rPr>
          <w:color w:val="000000" w:themeColor="text1"/>
          <w:sz w:val="28"/>
          <w:szCs w:val="28"/>
        </w:rPr>
      </w:pPr>
      <w:r w:rsidRPr="00651367">
        <w:rPr>
          <w:color w:val="000000" w:themeColor="text1"/>
          <w:sz w:val="28"/>
          <w:szCs w:val="28"/>
        </w:rPr>
        <w:t>4) общеобразовательных организаций, организаций дополнительного образования, организаций, осуществляющих спортивную подготовку</w:t>
      </w:r>
      <w:r w:rsidR="00B5459D">
        <w:rPr>
          <w:color w:val="000000" w:themeColor="text1"/>
          <w:sz w:val="28"/>
          <w:szCs w:val="28"/>
        </w:rPr>
        <w:t>.</w:t>
      </w:r>
    </w:p>
    <w:p w:rsidR="00B5459D" w:rsidRPr="00B5459D" w:rsidRDefault="00B5459D" w:rsidP="00B5459D">
      <w:pPr>
        <w:ind w:firstLine="709"/>
        <w:jc w:val="both"/>
        <w:rPr>
          <w:color w:val="000000" w:themeColor="text1"/>
          <w:sz w:val="28"/>
          <w:szCs w:val="28"/>
        </w:rPr>
      </w:pPr>
      <w:r>
        <w:rPr>
          <w:color w:val="000000" w:themeColor="text1"/>
          <w:sz w:val="28"/>
          <w:szCs w:val="28"/>
        </w:rPr>
        <w:t xml:space="preserve">3. </w:t>
      </w:r>
      <w:r w:rsidRPr="00B5459D">
        <w:rPr>
          <w:color w:val="000000" w:themeColor="text1"/>
          <w:sz w:val="28"/>
          <w:szCs w:val="28"/>
        </w:rPr>
        <w:t xml:space="preserve">Жителям </w:t>
      </w:r>
      <w:r w:rsidR="0003337F">
        <w:rPr>
          <w:color w:val="000000" w:themeColor="text1"/>
          <w:sz w:val="28"/>
          <w:szCs w:val="28"/>
        </w:rPr>
        <w:t xml:space="preserve">городского округа Нижняя Салда </w:t>
      </w:r>
      <w:r w:rsidRPr="00B5459D">
        <w:rPr>
          <w:color w:val="000000" w:themeColor="text1"/>
          <w:sz w:val="28"/>
          <w:szCs w:val="28"/>
        </w:rPr>
        <w:t xml:space="preserve">соблюдать дистанцию до других граждан не менее полутора метров (далее - социальное </w:t>
      </w:r>
      <w:proofErr w:type="spellStart"/>
      <w:r w:rsidRPr="00B5459D">
        <w:rPr>
          <w:color w:val="000000" w:themeColor="text1"/>
          <w:sz w:val="28"/>
          <w:szCs w:val="28"/>
        </w:rPr>
        <w:t>дистанцирование</w:t>
      </w:r>
      <w:proofErr w:type="spellEnd"/>
      <w:r w:rsidRPr="00B5459D">
        <w:rPr>
          <w:color w:val="000000" w:themeColor="text1"/>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B5459D" w:rsidRPr="00B5459D" w:rsidRDefault="0003337F" w:rsidP="00B5459D">
      <w:pPr>
        <w:ind w:firstLine="709"/>
        <w:jc w:val="both"/>
        <w:rPr>
          <w:color w:val="000000" w:themeColor="text1"/>
          <w:sz w:val="28"/>
          <w:szCs w:val="28"/>
        </w:rPr>
      </w:pPr>
      <w:r>
        <w:rPr>
          <w:color w:val="000000" w:themeColor="text1"/>
          <w:sz w:val="28"/>
          <w:szCs w:val="28"/>
        </w:rPr>
        <w:t>4</w:t>
      </w:r>
      <w:r w:rsidR="00B5459D" w:rsidRPr="00B5459D">
        <w:rPr>
          <w:color w:val="000000" w:themeColor="text1"/>
          <w:sz w:val="28"/>
          <w:szCs w:val="28"/>
        </w:rPr>
        <w:t xml:space="preserve">. </w:t>
      </w:r>
      <w:r>
        <w:rPr>
          <w:color w:val="000000" w:themeColor="text1"/>
          <w:sz w:val="28"/>
          <w:szCs w:val="28"/>
        </w:rPr>
        <w:t>О</w:t>
      </w:r>
      <w:r w:rsidR="00B5459D" w:rsidRPr="00B5459D">
        <w:rPr>
          <w:color w:val="000000" w:themeColor="text1"/>
          <w:sz w:val="28"/>
          <w:szCs w:val="28"/>
        </w:rPr>
        <w:t xml:space="preserve">рганам местного самоуправления </w:t>
      </w:r>
      <w:r>
        <w:rPr>
          <w:color w:val="000000" w:themeColor="text1"/>
          <w:sz w:val="28"/>
          <w:szCs w:val="28"/>
        </w:rPr>
        <w:t>городского округа Нижняя Салда</w:t>
      </w:r>
      <w:r w:rsidR="00B5459D" w:rsidRPr="00B5459D">
        <w:rPr>
          <w:color w:val="000000" w:themeColor="text1"/>
          <w:sz w:val="28"/>
          <w:szCs w:val="28"/>
        </w:rPr>
        <w:t xml:space="preserve">, юридическим лицам и индивидуальным предпринимателям, осуществляющим деятельность на территории </w:t>
      </w:r>
      <w:r>
        <w:rPr>
          <w:color w:val="000000" w:themeColor="text1"/>
          <w:sz w:val="28"/>
          <w:szCs w:val="28"/>
        </w:rPr>
        <w:t>городского округа Нижняя Салда</w:t>
      </w:r>
      <w:r w:rsidR="00B5459D" w:rsidRPr="00B5459D">
        <w:rPr>
          <w:color w:val="000000" w:themeColor="text1"/>
          <w:sz w:val="28"/>
          <w:szCs w:val="28"/>
        </w:rPr>
        <w:t xml:space="preserve">,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5459D" w:rsidRPr="00B5459D">
        <w:rPr>
          <w:color w:val="000000" w:themeColor="text1"/>
          <w:sz w:val="28"/>
          <w:szCs w:val="28"/>
        </w:rPr>
        <w:t>дистанцирования</w:t>
      </w:r>
      <w:proofErr w:type="spellEnd"/>
      <w:r w:rsidR="00B5459D" w:rsidRPr="00B5459D">
        <w:rPr>
          <w:color w:val="000000" w:themeColor="text1"/>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5459D" w:rsidRDefault="0003337F" w:rsidP="00B5459D">
      <w:pPr>
        <w:ind w:firstLine="709"/>
        <w:jc w:val="both"/>
        <w:rPr>
          <w:color w:val="000000" w:themeColor="text1"/>
          <w:sz w:val="28"/>
          <w:szCs w:val="28"/>
        </w:rPr>
      </w:pPr>
      <w:r>
        <w:rPr>
          <w:color w:val="000000" w:themeColor="text1"/>
          <w:sz w:val="28"/>
          <w:szCs w:val="28"/>
        </w:rPr>
        <w:t>5</w:t>
      </w:r>
      <w:r w:rsidR="00B5459D" w:rsidRPr="00B5459D">
        <w:rPr>
          <w:color w:val="000000" w:themeColor="text1"/>
          <w:sz w:val="28"/>
          <w:szCs w:val="28"/>
        </w:rPr>
        <w:t xml:space="preserve">. В целях обеспечения соблюдения гражданами социального </w:t>
      </w:r>
      <w:proofErr w:type="spellStart"/>
      <w:r w:rsidR="00B5459D" w:rsidRPr="00B5459D">
        <w:rPr>
          <w:color w:val="000000" w:themeColor="text1"/>
          <w:sz w:val="28"/>
          <w:szCs w:val="28"/>
        </w:rPr>
        <w:t>дистанцирования</w:t>
      </w:r>
      <w:proofErr w:type="spellEnd"/>
      <w:r w:rsidR="00B5459D" w:rsidRPr="00B5459D">
        <w:rPr>
          <w:color w:val="000000" w:themeColor="text1"/>
          <w:sz w:val="28"/>
          <w:szCs w:val="28"/>
        </w:rP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кв.м площади помещения.</w:t>
      </w:r>
    </w:p>
    <w:p w:rsidR="00B5459D" w:rsidRPr="00B5459D" w:rsidRDefault="0003337F" w:rsidP="00B5459D">
      <w:pPr>
        <w:ind w:firstLine="709"/>
        <w:jc w:val="both"/>
        <w:rPr>
          <w:color w:val="000000" w:themeColor="text1"/>
          <w:sz w:val="28"/>
          <w:szCs w:val="28"/>
        </w:rPr>
      </w:pPr>
      <w:r>
        <w:rPr>
          <w:color w:val="000000" w:themeColor="text1"/>
          <w:sz w:val="28"/>
          <w:szCs w:val="28"/>
        </w:rPr>
        <w:t xml:space="preserve">6. </w:t>
      </w:r>
      <w:r w:rsidR="00B5459D" w:rsidRPr="00B5459D">
        <w:rPr>
          <w:color w:val="000000" w:themeColor="text1"/>
          <w:sz w:val="28"/>
          <w:szCs w:val="28"/>
        </w:rPr>
        <w:t xml:space="preserve">Жителям </w:t>
      </w:r>
      <w:r>
        <w:rPr>
          <w:color w:val="000000" w:themeColor="text1"/>
          <w:sz w:val="28"/>
          <w:szCs w:val="28"/>
        </w:rPr>
        <w:t>городского округа Нижняя Салда</w:t>
      </w:r>
      <w:r w:rsidR="00B5459D" w:rsidRPr="00B5459D">
        <w:rPr>
          <w:color w:val="000000" w:themeColor="text1"/>
          <w:sz w:val="28"/>
          <w:szCs w:val="28"/>
        </w:rPr>
        <w:t xml:space="preserve">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w:t>
      </w:r>
      <w:r>
        <w:rPr>
          <w:color w:val="000000" w:themeColor="text1"/>
          <w:sz w:val="28"/>
          <w:szCs w:val="28"/>
        </w:rPr>
        <w:t>У</w:t>
      </w:r>
      <w:r w:rsidR="00B5459D" w:rsidRPr="00B5459D">
        <w:rPr>
          <w:color w:val="000000" w:themeColor="text1"/>
          <w:sz w:val="28"/>
          <w:szCs w:val="28"/>
        </w:rPr>
        <w:t>казом</w:t>
      </w:r>
      <w:r>
        <w:rPr>
          <w:color w:val="000000" w:themeColor="text1"/>
          <w:sz w:val="28"/>
          <w:szCs w:val="28"/>
        </w:rPr>
        <w:t xml:space="preserve"> Губернатора Свердловской области от 18.03.2020 </w:t>
      </w:r>
      <w:r w:rsidR="005E63A4">
        <w:rPr>
          <w:color w:val="000000" w:themeColor="text1"/>
          <w:sz w:val="28"/>
          <w:szCs w:val="28"/>
        </w:rPr>
        <w:t xml:space="preserve">              </w:t>
      </w:r>
      <w:r>
        <w:rPr>
          <w:color w:val="000000" w:themeColor="text1"/>
          <w:sz w:val="28"/>
          <w:szCs w:val="28"/>
        </w:rPr>
        <w:t>№ 100-УГ (с изменениями) (далее Указ)</w:t>
      </w:r>
      <w:r w:rsidR="00B5459D" w:rsidRPr="00B5459D">
        <w:rPr>
          <w:color w:val="000000" w:themeColor="text1"/>
          <w:sz w:val="28"/>
          <w:szCs w:val="28"/>
        </w:rPr>
        <w:t xml:space="preserve">,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w:t>
      </w:r>
      <w:r w:rsidR="00B5459D" w:rsidRPr="00B5459D">
        <w:rPr>
          <w:color w:val="000000" w:themeColor="text1"/>
          <w:sz w:val="28"/>
          <w:szCs w:val="28"/>
        </w:rPr>
        <w:lastRenderedPageBreak/>
        <w:t xml:space="preserve">деятельности, которая не приостановлена в соответствии с </w:t>
      </w:r>
      <w:r w:rsidR="009C5518">
        <w:rPr>
          <w:color w:val="000000" w:themeColor="text1"/>
          <w:sz w:val="28"/>
          <w:szCs w:val="28"/>
        </w:rPr>
        <w:t>У</w:t>
      </w:r>
      <w:r w:rsidR="00B5459D" w:rsidRPr="00B5459D">
        <w:rPr>
          <w:color w:val="000000" w:themeColor="text1"/>
          <w:sz w:val="28"/>
          <w:szCs w:val="28"/>
        </w:rPr>
        <w:t xml:space="preserve">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w:t>
      </w:r>
      <w:r w:rsidR="009C5518">
        <w:rPr>
          <w:color w:val="000000" w:themeColor="text1"/>
          <w:sz w:val="28"/>
          <w:szCs w:val="28"/>
        </w:rPr>
        <w:t>У</w:t>
      </w:r>
      <w:r w:rsidR="00B5459D" w:rsidRPr="00B5459D">
        <w:rPr>
          <w:color w:val="000000" w:themeColor="text1"/>
          <w:sz w:val="28"/>
          <w:szCs w:val="28"/>
        </w:rPr>
        <w:t>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 xml:space="preserve">Ограничения, установленные частью первой настоящего пункта, не распространяются на случаи оказания медицинской помощи, </w:t>
      </w:r>
      <w:r w:rsidR="00C87A73">
        <w:rPr>
          <w:color w:val="000000" w:themeColor="text1"/>
          <w:sz w:val="28"/>
          <w:szCs w:val="28"/>
        </w:rPr>
        <w:t xml:space="preserve">случаи следования адвокатов по месту (от места) оказания юридической помощи (на основании ордера), следования иных лиц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w:t>
      </w:r>
      <w:r w:rsidRPr="00B5459D">
        <w:rPr>
          <w:color w:val="000000" w:themeColor="text1"/>
          <w:sz w:val="28"/>
          <w:szCs w:val="28"/>
        </w:rPr>
        <w:t>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 xml:space="preserve">Ограничения, установленные частью первой настоящего пункта, также не распространяются на руководителей и сотрудников </w:t>
      </w:r>
      <w:r w:rsidR="008A6595">
        <w:rPr>
          <w:color w:val="000000" w:themeColor="text1"/>
          <w:sz w:val="28"/>
          <w:szCs w:val="28"/>
        </w:rPr>
        <w:t xml:space="preserve">территориальных </w:t>
      </w:r>
      <w:r w:rsidRPr="00B5459D">
        <w:rPr>
          <w:color w:val="000000" w:themeColor="text1"/>
          <w:sz w:val="28"/>
          <w:szCs w:val="28"/>
        </w:rPr>
        <w:t>государственных органов Свердловской области,</w:t>
      </w:r>
      <w:r w:rsidR="008A6595">
        <w:rPr>
          <w:color w:val="000000" w:themeColor="text1"/>
          <w:sz w:val="28"/>
          <w:szCs w:val="28"/>
        </w:rPr>
        <w:t xml:space="preserve"> расположенных на территории городского округа Нижняя Салда,</w:t>
      </w:r>
      <w:r w:rsidRPr="00B5459D">
        <w:rPr>
          <w:color w:val="000000" w:themeColor="text1"/>
          <w:sz w:val="28"/>
          <w:szCs w:val="28"/>
        </w:rPr>
        <w:t xml:space="preserve"> органов местного самоуправления </w:t>
      </w:r>
      <w:r w:rsidR="008A6595">
        <w:rPr>
          <w:color w:val="000000" w:themeColor="text1"/>
          <w:sz w:val="28"/>
          <w:szCs w:val="28"/>
        </w:rPr>
        <w:t>городского округа Нижняя Салда,</w:t>
      </w:r>
      <w:r w:rsidRPr="00B5459D">
        <w:rPr>
          <w:color w:val="000000" w:themeColor="text1"/>
          <w:sz w:val="28"/>
          <w:szCs w:val="28"/>
        </w:rPr>
        <w:t xml:space="preserve"> организаций, осуществляющих деятельность на территории </w:t>
      </w:r>
      <w:r w:rsidR="008A6595">
        <w:rPr>
          <w:color w:val="000000" w:themeColor="text1"/>
          <w:sz w:val="28"/>
          <w:szCs w:val="28"/>
        </w:rPr>
        <w:t>городского округа Нижняя Салда</w:t>
      </w:r>
      <w:r w:rsidRPr="00B5459D">
        <w:rPr>
          <w:color w:val="000000" w:themeColor="text1"/>
          <w:sz w:val="28"/>
          <w:szCs w:val="28"/>
        </w:rPr>
        <w:t xml:space="preserve">,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w:t>
      </w:r>
      <w:r w:rsidR="00CA3EEB" w:rsidRPr="00CA3EEB">
        <w:rPr>
          <w:color w:val="000000" w:themeColor="text1"/>
          <w:sz w:val="28"/>
          <w:szCs w:val="28"/>
        </w:rPr>
        <w:t>с пунктом 9</w:t>
      </w:r>
      <w:r w:rsidRPr="00CA3EEB">
        <w:rPr>
          <w:color w:val="000000" w:themeColor="text1"/>
          <w:sz w:val="28"/>
          <w:szCs w:val="28"/>
        </w:rPr>
        <w:t xml:space="preserve"> </w:t>
      </w:r>
      <w:r w:rsidRPr="00B5459D">
        <w:rPr>
          <w:color w:val="000000" w:themeColor="text1"/>
          <w:sz w:val="28"/>
          <w:szCs w:val="28"/>
        </w:rPr>
        <w:t xml:space="preserve">настоящего </w:t>
      </w:r>
      <w:r w:rsidR="008A6595">
        <w:rPr>
          <w:color w:val="000000" w:themeColor="text1"/>
          <w:sz w:val="28"/>
          <w:szCs w:val="28"/>
        </w:rPr>
        <w:t>постановления</w:t>
      </w:r>
      <w:r w:rsidRPr="00B5459D">
        <w:rPr>
          <w:color w:val="000000" w:themeColor="text1"/>
          <w:sz w:val="28"/>
          <w:szCs w:val="28"/>
        </w:rPr>
        <w:t xml:space="preserve">,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B5459D">
        <w:rPr>
          <w:color w:val="000000" w:themeColor="text1"/>
          <w:sz w:val="28"/>
          <w:szCs w:val="28"/>
        </w:rPr>
        <w:t>коронавиру</w:t>
      </w:r>
      <w:r w:rsidR="005E63A4">
        <w:rPr>
          <w:color w:val="000000" w:themeColor="text1"/>
          <w:sz w:val="28"/>
          <w:szCs w:val="28"/>
        </w:rPr>
        <w:t>сной</w:t>
      </w:r>
      <w:proofErr w:type="spellEnd"/>
      <w:r w:rsidR="005E63A4">
        <w:rPr>
          <w:color w:val="000000" w:themeColor="text1"/>
          <w:sz w:val="28"/>
          <w:szCs w:val="28"/>
        </w:rPr>
        <w:t xml:space="preserve"> инфекции</w:t>
      </w:r>
      <w:r w:rsidR="009A40BF">
        <w:rPr>
          <w:color w:val="000000" w:themeColor="text1"/>
          <w:sz w:val="28"/>
          <w:szCs w:val="28"/>
        </w:rPr>
        <w:t xml:space="preserve">  </w:t>
      </w:r>
      <w:r w:rsidRPr="00B5459D">
        <w:rPr>
          <w:color w:val="000000" w:themeColor="text1"/>
          <w:sz w:val="28"/>
          <w:szCs w:val="28"/>
        </w:rPr>
        <w:t>(2019-nCoV)</w:t>
      </w:r>
      <w:r w:rsidR="00D37708">
        <w:rPr>
          <w:color w:val="000000" w:themeColor="text1"/>
          <w:sz w:val="28"/>
          <w:szCs w:val="28"/>
        </w:rPr>
        <w:t xml:space="preserve"> и</w:t>
      </w:r>
      <w:r w:rsidR="008A6595">
        <w:rPr>
          <w:color w:val="000000" w:themeColor="text1"/>
          <w:sz w:val="28"/>
          <w:szCs w:val="28"/>
        </w:rPr>
        <w:t xml:space="preserve"> </w:t>
      </w:r>
      <w:r w:rsidR="008A6595" w:rsidRPr="008A6595">
        <w:rPr>
          <w:color w:val="000000" w:themeColor="text1"/>
          <w:sz w:val="28"/>
          <w:szCs w:val="28"/>
        </w:rPr>
        <w:t xml:space="preserve">штаба по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 ОРВИ, гриппа, пневмонии, в том числе профилактике завоза и распространения заболеваний новой </w:t>
      </w:r>
      <w:proofErr w:type="spellStart"/>
      <w:r w:rsidR="008A6595" w:rsidRPr="008A6595">
        <w:rPr>
          <w:color w:val="000000" w:themeColor="text1"/>
          <w:sz w:val="28"/>
          <w:szCs w:val="28"/>
        </w:rPr>
        <w:t>коронавирусной</w:t>
      </w:r>
      <w:proofErr w:type="spellEnd"/>
      <w:r w:rsidR="008A6595" w:rsidRPr="008A6595">
        <w:rPr>
          <w:color w:val="000000" w:themeColor="text1"/>
          <w:sz w:val="28"/>
          <w:szCs w:val="28"/>
        </w:rPr>
        <w:t xml:space="preserve"> инфекции COVID-19</w:t>
      </w:r>
      <w:r w:rsidRPr="00B5459D">
        <w:rPr>
          <w:color w:val="000000" w:themeColor="text1"/>
          <w:sz w:val="28"/>
          <w:szCs w:val="28"/>
        </w:rPr>
        <w:t>.</w:t>
      </w:r>
    </w:p>
    <w:p w:rsidR="00B5459D" w:rsidRPr="00B5459D" w:rsidRDefault="008660B5" w:rsidP="00B5459D">
      <w:pPr>
        <w:ind w:firstLine="709"/>
        <w:jc w:val="both"/>
        <w:rPr>
          <w:color w:val="000000" w:themeColor="text1"/>
          <w:sz w:val="28"/>
          <w:szCs w:val="28"/>
        </w:rPr>
      </w:pPr>
      <w:r>
        <w:rPr>
          <w:color w:val="000000" w:themeColor="text1"/>
          <w:sz w:val="28"/>
          <w:szCs w:val="28"/>
        </w:rPr>
        <w:t>7</w:t>
      </w:r>
      <w:r w:rsidR="00B5459D" w:rsidRPr="00B5459D">
        <w:rPr>
          <w:color w:val="000000" w:themeColor="text1"/>
          <w:sz w:val="28"/>
          <w:szCs w:val="28"/>
        </w:rPr>
        <w:t xml:space="preserve">. Обязать граждан, прибывающих </w:t>
      </w:r>
      <w:r>
        <w:rPr>
          <w:color w:val="000000" w:themeColor="text1"/>
          <w:sz w:val="28"/>
          <w:szCs w:val="28"/>
        </w:rPr>
        <w:t>на территорию городского округа Нижняя Салда</w:t>
      </w:r>
      <w:r w:rsidR="00B5459D" w:rsidRPr="00B5459D">
        <w:rPr>
          <w:color w:val="000000" w:themeColor="text1"/>
          <w:sz w:val="28"/>
          <w:szCs w:val="28"/>
        </w:rPr>
        <w:t xml:space="preserve"> с территории иностранных государств:</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1) обеспечить самоизоляцию на дому на срок 14 дней со дня прибытия;</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lastRenderedPageBreak/>
        <w:t xml:space="preserve">2) сообщать о своем прибытии, месте, датах пребывания и контактную информацию на горячую линию </w:t>
      </w:r>
      <w:r w:rsidR="008660B5">
        <w:rPr>
          <w:color w:val="000000" w:themeColor="text1"/>
          <w:sz w:val="28"/>
          <w:szCs w:val="28"/>
        </w:rPr>
        <w:t>городского округа Нижняя Салда</w:t>
      </w:r>
      <w:r w:rsidRPr="00B5459D">
        <w:rPr>
          <w:color w:val="000000" w:themeColor="text1"/>
          <w:sz w:val="28"/>
          <w:szCs w:val="28"/>
        </w:rPr>
        <w:t xml:space="preserve"> по номеру телефона 112 и номеру телефона (343</w:t>
      </w:r>
      <w:r w:rsidR="008660B5">
        <w:rPr>
          <w:color w:val="000000" w:themeColor="text1"/>
          <w:sz w:val="28"/>
          <w:szCs w:val="28"/>
        </w:rPr>
        <w:t>45</w:t>
      </w:r>
      <w:r w:rsidRPr="00B5459D">
        <w:rPr>
          <w:color w:val="000000" w:themeColor="text1"/>
          <w:sz w:val="28"/>
          <w:szCs w:val="28"/>
        </w:rPr>
        <w:t>) 3</w:t>
      </w:r>
      <w:r w:rsidR="008660B5">
        <w:rPr>
          <w:color w:val="000000" w:themeColor="text1"/>
          <w:sz w:val="28"/>
          <w:szCs w:val="28"/>
        </w:rPr>
        <w:t>-20-30</w:t>
      </w:r>
      <w:r w:rsidRPr="00B5459D">
        <w:rPr>
          <w:color w:val="000000" w:themeColor="text1"/>
          <w:sz w:val="28"/>
          <w:szCs w:val="28"/>
        </w:rPr>
        <w:t>;</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4) соблюдать постановления санитарных врачей о нахождении в режиме изоляции на дому.</w:t>
      </w:r>
    </w:p>
    <w:p w:rsidR="00B5459D" w:rsidRPr="00B5459D" w:rsidRDefault="00CA3EEB" w:rsidP="00B5459D">
      <w:pPr>
        <w:ind w:firstLine="709"/>
        <w:jc w:val="both"/>
        <w:rPr>
          <w:color w:val="000000" w:themeColor="text1"/>
          <w:sz w:val="28"/>
          <w:szCs w:val="28"/>
        </w:rPr>
      </w:pPr>
      <w:r>
        <w:rPr>
          <w:color w:val="000000" w:themeColor="text1"/>
          <w:sz w:val="28"/>
          <w:szCs w:val="28"/>
        </w:rPr>
        <w:t>8</w:t>
      </w:r>
      <w:r w:rsidR="00B5459D" w:rsidRPr="00CA3EEB">
        <w:rPr>
          <w:color w:val="000000" w:themeColor="text1"/>
          <w:sz w:val="28"/>
          <w:szCs w:val="28"/>
        </w:rPr>
        <w:t xml:space="preserve">. Обязать жителей </w:t>
      </w:r>
      <w:r>
        <w:rPr>
          <w:color w:val="000000" w:themeColor="text1"/>
          <w:sz w:val="28"/>
          <w:szCs w:val="28"/>
        </w:rPr>
        <w:t>городского округа Нижняя Салда</w:t>
      </w:r>
      <w:r w:rsidR="00B5459D" w:rsidRPr="00CA3EEB">
        <w:rPr>
          <w:color w:val="000000" w:themeColor="text1"/>
          <w:sz w:val="28"/>
          <w:szCs w:val="28"/>
        </w:rPr>
        <w:t xml:space="preserve">, совместно проживающих в период обеспечения изоляции с лицами, указанными </w:t>
      </w:r>
      <w:r w:rsidR="00B5459D" w:rsidRPr="00B5459D">
        <w:rPr>
          <w:color w:val="000000" w:themeColor="text1"/>
          <w:sz w:val="28"/>
          <w:szCs w:val="28"/>
        </w:rPr>
        <w:t xml:space="preserve">в </w:t>
      </w:r>
      <w:r w:rsidR="009A40BF">
        <w:rPr>
          <w:color w:val="000000" w:themeColor="text1"/>
          <w:sz w:val="28"/>
          <w:szCs w:val="28"/>
        </w:rPr>
        <w:t xml:space="preserve">                 </w:t>
      </w:r>
      <w:r w:rsidR="00B5459D" w:rsidRPr="00B5459D">
        <w:rPr>
          <w:color w:val="000000" w:themeColor="text1"/>
          <w:sz w:val="28"/>
          <w:szCs w:val="28"/>
        </w:rPr>
        <w:t xml:space="preserve">пункте </w:t>
      </w:r>
      <w:r>
        <w:rPr>
          <w:color w:val="000000" w:themeColor="text1"/>
          <w:sz w:val="28"/>
          <w:szCs w:val="28"/>
        </w:rPr>
        <w:t>7</w:t>
      </w:r>
      <w:r w:rsidR="00B5459D" w:rsidRPr="00B5459D">
        <w:rPr>
          <w:color w:val="000000" w:themeColor="text1"/>
          <w:sz w:val="28"/>
          <w:szCs w:val="28"/>
        </w:rPr>
        <w:t xml:space="preserve"> настоящего </w:t>
      </w:r>
      <w:r>
        <w:rPr>
          <w:color w:val="000000" w:themeColor="text1"/>
          <w:sz w:val="28"/>
          <w:szCs w:val="28"/>
        </w:rPr>
        <w:t>постановления</w:t>
      </w:r>
      <w:r w:rsidR="00B5459D" w:rsidRPr="00B5459D">
        <w:rPr>
          <w:color w:val="000000" w:themeColor="text1"/>
          <w:sz w:val="28"/>
          <w:szCs w:val="28"/>
        </w:rPr>
        <w:t xml:space="preserve">, а также лицами, в отношении которых приняты постановления санитарных врачей об изоляции, обеспечить самоизоляцию на дому на срок, указанный в пункте </w:t>
      </w:r>
      <w:r>
        <w:rPr>
          <w:color w:val="000000" w:themeColor="text1"/>
          <w:sz w:val="28"/>
          <w:szCs w:val="28"/>
        </w:rPr>
        <w:t>7</w:t>
      </w:r>
      <w:r w:rsidR="00B5459D" w:rsidRPr="00B5459D">
        <w:rPr>
          <w:color w:val="000000" w:themeColor="text1"/>
          <w:sz w:val="28"/>
          <w:szCs w:val="28"/>
        </w:rPr>
        <w:t xml:space="preserve"> настоящего </w:t>
      </w:r>
      <w:r w:rsidR="009A40BF">
        <w:rPr>
          <w:color w:val="000000" w:themeColor="text1"/>
          <w:sz w:val="28"/>
          <w:szCs w:val="28"/>
        </w:rPr>
        <w:t>постановления</w:t>
      </w:r>
      <w:r w:rsidR="00B5459D" w:rsidRPr="00B5459D">
        <w:rPr>
          <w:color w:val="000000" w:themeColor="text1"/>
          <w:sz w:val="28"/>
          <w:szCs w:val="28"/>
        </w:rPr>
        <w:t>, либо на срок, указанный в постановлениях санитарных врачей.</w:t>
      </w:r>
    </w:p>
    <w:p w:rsidR="00CA3EEB" w:rsidRPr="00B5459D" w:rsidRDefault="00CA3EEB" w:rsidP="00CA3EEB">
      <w:pPr>
        <w:ind w:firstLine="709"/>
        <w:jc w:val="both"/>
        <w:rPr>
          <w:color w:val="000000" w:themeColor="text1"/>
          <w:sz w:val="28"/>
          <w:szCs w:val="28"/>
        </w:rPr>
      </w:pPr>
      <w:r>
        <w:rPr>
          <w:color w:val="000000" w:themeColor="text1"/>
          <w:sz w:val="28"/>
          <w:szCs w:val="28"/>
        </w:rPr>
        <w:t>9</w:t>
      </w:r>
      <w:r w:rsidR="00B5459D" w:rsidRPr="00B5459D">
        <w:rPr>
          <w:color w:val="000000" w:themeColor="text1"/>
          <w:sz w:val="28"/>
          <w:szCs w:val="28"/>
        </w:rPr>
        <w:t xml:space="preserve">. Жителям </w:t>
      </w:r>
      <w:r>
        <w:rPr>
          <w:color w:val="000000" w:themeColor="text1"/>
          <w:sz w:val="28"/>
          <w:szCs w:val="28"/>
        </w:rPr>
        <w:t>городского округа Нижняя Салда</w:t>
      </w:r>
      <w:r w:rsidR="00B5459D" w:rsidRPr="00B5459D">
        <w:rPr>
          <w:color w:val="000000" w:themeColor="text1"/>
          <w:sz w:val="28"/>
          <w:szCs w:val="28"/>
        </w:rPr>
        <w:t xml:space="preserve"> в возрасте старше 65 лет обеспечить по 20 апреля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00B5459D" w:rsidRPr="00B5459D">
        <w:rPr>
          <w:color w:val="000000" w:themeColor="text1"/>
          <w:sz w:val="28"/>
          <w:szCs w:val="28"/>
        </w:rPr>
        <w:t>коронавирусной</w:t>
      </w:r>
      <w:proofErr w:type="spellEnd"/>
      <w:r w:rsidR="00B5459D" w:rsidRPr="00B5459D">
        <w:rPr>
          <w:color w:val="000000" w:themeColor="text1"/>
          <w:sz w:val="28"/>
          <w:szCs w:val="28"/>
        </w:rPr>
        <w:t xml:space="preserve"> инфекции (2019-nCoV)</w:t>
      </w:r>
      <w:r>
        <w:rPr>
          <w:color w:val="000000" w:themeColor="text1"/>
          <w:sz w:val="28"/>
          <w:szCs w:val="28"/>
        </w:rPr>
        <w:t xml:space="preserve"> и </w:t>
      </w:r>
      <w:r w:rsidRPr="008A6595">
        <w:rPr>
          <w:color w:val="000000" w:themeColor="text1"/>
          <w:sz w:val="28"/>
          <w:szCs w:val="28"/>
        </w:rPr>
        <w:t xml:space="preserve">штаба по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 ОРВИ, гриппа, пневмонии, в том числе профилактике завоза и распространения заболеваний новой </w:t>
      </w:r>
      <w:proofErr w:type="spellStart"/>
      <w:r w:rsidRPr="008A6595">
        <w:rPr>
          <w:color w:val="000000" w:themeColor="text1"/>
          <w:sz w:val="28"/>
          <w:szCs w:val="28"/>
        </w:rPr>
        <w:t>коронавирусной</w:t>
      </w:r>
      <w:proofErr w:type="spellEnd"/>
      <w:r w:rsidRPr="008A6595">
        <w:rPr>
          <w:color w:val="000000" w:themeColor="text1"/>
          <w:sz w:val="28"/>
          <w:szCs w:val="28"/>
        </w:rPr>
        <w:t xml:space="preserve"> инфекции COVID-19</w:t>
      </w:r>
      <w:r w:rsidRPr="00B5459D">
        <w:rPr>
          <w:color w:val="000000" w:themeColor="text1"/>
          <w:sz w:val="28"/>
          <w:szCs w:val="28"/>
        </w:rPr>
        <w:t>.</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1</w:t>
      </w:r>
      <w:r w:rsidR="00CA3EEB">
        <w:rPr>
          <w:color w:val="000000" w:themeColor="text1"/>
          <w:sz w:val="28"/>
          <w:szCs w:val="28"/>
        </w:rPr>
        <w:t>0</w:t>
      </w:r>
      <w:r w:rsidRPr="00B5459D">
        <w:rPr>
          <w:color w:val="000000" w:themeColor="text1"/>
          <w:sz w:val="28"/>
          <w:szCs w:val="28"/>
        </w:rPr>
        <w:t xml:space="preserve">. </w:t>
      </w:r>
      <w:r w:rsidR="00CA3EEB">
        <w:rPr>
          <w:color w:val="000000" w:themeColor="text1"/>
          <w:sz w:val="28"/>
          <w:szCs w:val="28"/>
        </w:rPr>
        <w:t>Р</w:t>
      </w:r>
      <w:r w:rsidRPr="00B5459D">
        <w:rPr>
          <w:color w:val="000000" w:themeColor="text1"/>
          <w:sz w:val="28"/>
          <w:szCs w:val="28"/>
        </w:rPr>
        <w:t>аботодател</w:t>
      </w:r>
      <w:r w:rsidR="00CA3EEB">
        <w:rPr>
          <w:color w:val="000000" w:themeColor="text1"/>
          <w:sz w:val="28"/>
          <w:szCs w:val="28"/>
        </w:rPr>
        <w:t>ям</w:t>
      </w:r>
      <w:r w:rsidRPr="00B5459D">
        <w:rPr>
          <w:color w:val="000000" w:themeColor="text1"/>
          <w:sz w:val="28"/>
          <w:szCs w:val="28"/>
        </w:rPr>
        <w:t>, осуществляющи</w:t>
      </w:r>
      <w:r w:rsidR="00CA3EEB">
        <w:rPr>
          <w:color w:val="000000" w:themeColor="text1"/>
          <w:sz w:val="28"/>
          <w:szCs w:val="28"/>
        </w:rPr>
        <w:t>м</w:t>
      </w:r>
      <w:r w:rsidRPr="00B5459D">
        <w:rPr>
          <w:color w:val="000000" w:themeColor="text1"/>
          <w:sz w:val="28"/>
          <w:szCs w:val="28"/>
        </w:rPr>
        <w:t xml:space="preserve"> деятельность на территории </w:t>
      </w:r>
      <w:r w:rsidR="00CA3EEB">
        <w:rPr>
          <w:color w:val="000000" w:themeColor="text1"/>
          <w:sz w:val="28"/>
          <w:szCs w:val="28"/>
        </w:rPr>
        <w:t>городского округа Нижняя Салда</w:t>
      </w:r>
      <w:r w:rsidRPr="00B5459D">
        <w:rPr>
          <w:color w:val="000000" w:themeColor="text1"/>
          <w:sz w:val="28"/>
          <w:szCs w:val="28"/>
        </w:rPr>
        <w:t>:</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5459D">
        <w:rPr>
          <w:color w:val="000000" w:themeColor="text1"/>
          <w:sz w:val="28"/>
          <w:szCs w:val="28"/>
        </w:rPr>
        <w:t>коронавирусной</w:t>
      </w:r>
      <w:proofErr w:type="spellEnd"/>
      <w:r w:rsidRPr="00B5459D">
        <w:rPr>
          <w:color w:val="000000" w:themeColor="text1"/>
          <w:sz w:val="28"/>
          <w:szCs w:val="28"/>
        </w:rPr>
        <w:t xml:space="preserve"> инфекции (2019-nCoV) в соответствии с письмом от 07.04.2020 №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rsidRPr="00B5459D">
        <w:rPr>
          <w:color w:val="000000" w:themeColor="text1"/>
          <w:sz w:val="28"/>
          <w:szCs w:val="28"/>
        </w:rPr>
        <w:t>дистанцирования</w:t>
      </w:r>
      <w:proofErr w:type="spellEnd"/>
      <w:r w:rsidRPr="00B5459D">
        <w:rPr>
          <w:color w:val="000000" w:themeColor="text1"/>
          <w:sz w:val="28"/>
          <w:szCs w:val="28"/>
        </w:rPr>
        <w:t>, обеспечения работников индивидуальными средствами защиты дыхательных путей и дезинфицирующими средствами, кожными антисептиками;</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lastRenderedPageBreak/>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3) оказывать работникам содействие в обеспечении соблюдения режима самоизоляции на дому;</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5459D">
        <w:rPr>
          <w:color w:val="000000" w:themeColor="text1"/>
          <w:sz w:val="28"/>
          <w:szCs w:val="28"/>
        </w:rPr>
        <w:t>коронавирусной</w:t>
      </w:r>
      <w:proofErr w:type="spellEnd"/>
      <w:r w:rsidRPr="00B5459D">
        <w:rPr>
          <w:color w:val="000000" w:themeColor="text1"/>
          <w:sz w:val="28"/>
          <w:szCs w:val="28"/>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 xml:space="preserve">5) не допускать на рабочее место и (или) территорию организации работников из числа лиц, указанных в пункте </w:t>
      </w:r>
      <w:r w:rsidR="00CA3EEB">
        <w:rPr>
          <w:color w:val="000000" w:themeColor="text1"/>
          <w:sz w:val="28"/>
          <w:szCs w:val="28"/>
        </w:rPr>
        <w:t>7</w:t>
      </w:r>
      <w:r w:rsidRPr="00B5459D">
        <w:rPr>
          <w:color w:val="000000" w:themeColor="text1"/>
          <w:sz w:val="28"/>
          <w:szCs w:val="28"/>
        </w:rPr>
        <w:t xml:space="preserve"> настоящего </w:t>
      </w:r>
      <w:r w:rsidR="00CA3EEB">
        <w:rPr>
          <w:color w:val="000000" w:themeColor="text1"/>
          <w:sz w:val="28"/>
          <w:szCs w:val="28"/>
        </w:rPr>
        <w:t>постановления</w:t>
      </w:r>
      <w:r w:rsidRPr="00B5459D">
        <w:rPr>
          <w:color w:val="000000" w:themeColor="text1"/>
          <w:sz w:val="28"/>
          <w:szCs w:val="28"/>
        </w:rPr>
        <w:t>, а также работников, в отношении которых приняты постановления санитарных врачей об изоляции.</w:t>
      </w:r>
    </w:p>
    <w:p w:rsidR="003917B3" w:rsidRPr="00AE206E" w:rsidRDefault="00B5459D" w:rsidP="003917B3">
      <w:pPr>
        <w:ind w:firstLine="709"/>
        <w:jc w:val="both"/>
        <w:rPr>
          <w:color w:val="000000" w:themeColor="text1"/>
          <w:sz w:val="28"/>
          <w:szCs w:val="28"/>
        </w:rPr>
      </w:pPr>
      <w:r w:rsidRPr="00B5459D">
        <w:rPr>
          <w:color w:val="000000" w:themeColor="text1"/>
          <w:sz w:val="28"/>
          <w:szCs w:val="28"/>
        </w:rPr>
        <w:t>1</w:t>
      </w:r>
      <w:r w:rsidR="00CA3EEB">
        <w:rPr>
          <w:color w:val="000000" w:themeColor="text1"/>
          <w:sz w:val="28"/>
          <w:szCs w:val="28"/>
        </w:rPr>
        <w:t>1</w:t>
      </w:r>
      <w:r w:rsidRPr="00B5459D">
        <w:rPr>
          <w:color w:val="000000" w:themeColor="text1"/>
          <w:sz w:val="28"/>
          <w:szCs w:val="28"/>
        </w:rPr>
        <w:t xml:space="preserve">. </w:t>
      </w:r>
      <w:r w:rsidR="003917B3" w:rsidRPr="00AE206E">
        <w:rPr>
          <w:color w:val="000000" w:themeColor="text1"/>
          <w:sz w:val="28"/>
          <w:szCs w:val="28"/>
        </w:rPr>
        <w:t xml:space="preserve">Исполняющей обязанности директора Муниципального казенного учреждения «Управление гражданской защиты городского округа Нижняя Салда» </w:t>
      </w:r>
      <w:proofErr w:type="spellStart"/>
      <w:r w:rsidR="003917B3" w:rsidRPr="00AE206E">
        <w:rPr>
          <w:color w:val="000000" w:themeColor="text1"/>
          <w:sz w:val="28"/>
          <w:szCs w:val="28"/>
        </w:rPr>
        <w:t>Щербининой</w:t>
      </w:r>
      <w:proofErr w:type="spellEnd"/>
      <w:r w:rsidR="003917B3" w:rsidRPr="00AE206E">
        <w:rPr>
          <w:color w:val="000000" w:themeColor="text1"/>
          <w:sz w:val="28"/>
          <w:szCs w:val="28"/>
        </w:rPr>
        <w:t xml:space="preserve"> В.А., обеспечить работу в круглосуточном режиме «горячей линии» </w:t>
      </w:r>
      <w:r w:rsidR="003917B3">
        <w:rPr>
          <w:color w:val="000000" w:themeColor="text1"/>
          <w:sz w:val="28"/>
          <w:szCs w:val="28"/>
        </w:rPr>
        <w:t xml:space="preserve">по номеру 112 и номеру телефона (34345) 3-20-30 по вопросам, связанным с </w:t>
      </w:r>
      <w:r w:rsidR="003917B3" w:rsidRPr="00AE206E">
        <w:rPr>
          <w:color w:val="000000" w:themeColor="text1"/>
          <w:sz w:val="28"/>
          <w:szCs w:val="28"/>
        </w:rPr>
        <w:t xml:space="preserve"> новой </w:t>
      </w:r>
      <w:proofErr w:type="spellStart"/>
      <w:r w:rsidR="003917B3" w:rsidRPr="00AE206E">
        <w:rPr>
          <w:color w:val="000000" w:themeColor="text1"/>
          <w:sz w:val="28"/>
          <w:szCs w:val="28"/>
        </w:rPr>
        <w:t>коронавирусной</w:t>
      </w:r>
      <w:proofErr w:type="spellEnd"/>
      <w:r w:rsidR="003917B3" w:rsidRPr="00AE206E">
        <w:rPr>
          <w:color w:val="000000" w:themeColor="text1"/>
          <w:sz w:val="28"/>
          <w:szCs w:val="28"/>
        </w:rPr>
        <w:t xml:space="preserve"> инфекци</w:t>
      </w:r>
      <w:r w:rsidR="003917B3">
        <w:rPr>
          <w:color w:val="000000" w:themeColor="text1"/>
          <w:sz w:val="28"/>
          <w:szCs w:val="28"/>
        </w:rPr>
        <w:t>ей</w:t>
      </w:r>
      <w:r w:rsidR="003917B3" w:rsidRPr="00AE206E">
        <w:rPr>
          <w:color w:val="000000" w:themeColor="text1"/>
          <w:sz w:val="28"/>
          <w:szCs w:val="28"/>
        </w:rPr>
        <w:t>.</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1</w:t>
      </w:r>
      <w:r w:rsidR="003917B3">
        <w:rPr>
          <w:color w:val="000000" w:themeColor="text1"/>
          <w:sz w:val="28"/>
          <w:szCs w:val="28"/>
        </w:rPr>
        <w:t>2</w:t>
      </w:r>
      <w:r w:rsidRPr="00B5459D">
        <w:rPr>
          <w:color w:val="000000" w:themeColor="text1"/>
          <w:sz w:val="28"/>
          <w:szCs w:val="28"/>
        </w:rPr>
        <w:t xml:space="preserve">. </w:t>
      </w:r>
      <w:r w:rsidR="003917B3">
        <w:rPr>
          <w:color w:val="000000" w:themeColor="text1"/>
          <w:sz w:val="28"/>
          <w:szCs w:val="28"/>
        </w:rPr>
        <w:t>Начальнику У</w:t>
      </w:r>
      <w:r w:rsidR="009A40BF">
        <w:rPr>
          <w:color w:val="000000" w:themeColor="text1"/>
          <w:sz w:val="28"/>
          <w:szCs w:val="28"/>
        </w:rPr>
        <w:t>правления образования администра</w:t>
      </w:r>
      <w:r w:rsidR="003917B3">
        <w:rPr>
          <w:color w:val="000000" w:themeColor="text1"/>
          <w:sz w:val="28"/>
          <w:szCs w:val="28"/>
        </w:rPr>
        <w:t>ции городского округа Нижняя Салда Тереховой Р.В.</w:t>
      </w:r>
      <w:r w:rsidRPr="00B5459D">
        <w:rPr>
          <w:color w:val="000000" w:themeColor="text1"/>
          <w:sz w:val="28"/>
          <w:szCs w:val="28"/>
        </w:rPr>
        <w:t>:</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 xml:space="preserve">1) организовать в общеобразовательных организациях, организациях дополнительного образования, осуществляющих деятельность на территории </w:t>
      </w:r>
      <w:r w:rsidR="003A78C5">
        <w:rPr>
          <w:color w:val="000000" w:themeColor="text1"/>
          <w:sz w:val="28"/>
          <w:szCs w:val="28"/>
        </w:rPr>
        <w:t>городского округа Нижняя Салда</w:t>
      </w:r>
      <w:r w:rsidRPr="00B5459D">
        <w:rPr>
          <w:color w:val="000000" w:themeColor="text1"/>
          <w:sz w:val="28"/>
          <w:szCs w:val="28"/>
        </w:rPr>
        <w:t>,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B5459D" w:rsidRPr="00B5459D" w:rsidRDefault="00B5459D" w:rsidP="00B5459D">
      <w:pPr>
        <w:ind w:firstLine="709"/>
        <w:jc w:val="both"/>
        <w:rPr>
          <w:color w:val="000000" w:themeColor="text1"/>
          <w:sz w:val="28"/>
          <w:szCs w:val="28"/>
        </w:rPr>
      </w:pPr>
      <w:r w:rsidRPr="00B5459D">
        <w:rPr>
          <w:color w:val="000000" w:themeColor="text1"/>
          <w:sz w:val="28"/>
          <w:szCs w:val="28"/>
        </w:rPr>
        <w:t>1</w:t>
      </w:r>
      <w:r w:rsidR="003A78C5">
        <w:rPr>
          <w:color w:val="000000" w:themeColor="text1"/>
          <w:sz w:val="28"/>
          <w:szCs w:val="28"/>
        </w:rPr>
        <w:t>3</w:t>
      </w:r>
      <w:r w:rsidRPr="00B5459D">
        <w:rPr>
          <w:color w:val="000000" w:themeColor="text1"/>
          <w:sz w:val="28"/>
          <w:szCs w:val="28"/>
        </w:rPr>
        <w:t xml:space="preserve">. </w:t>
      </w:r>
      <w:r w:rsidR="003A78C5">
        <w:rPr>
          <w:color w:val="000000" w:themeColor="text1"/>
          <w:sz w:val="28"/>
          <w:szCs w:val="28"/>
        </w:rPr>
        <w:t>Первому заместителю главы администрации городского округа Нижняя Салда Черкасову С.В.</w:t>
      </w:r>
      <w:r w:rsidRPr="00B5459D">
        <w:rPr>
          <w:color w:val="000000" w:themeColor="text1"/>
          <w:sz w:val="28"/>
          <w:szCs w:val="28"/>
        </w:rPr>
        <w:t xml:space="preserve"> обеспечить проведение противоэпидемических мер в местах общего пользования жилого фонда.</w:t>
      </w:r>
    </w:p>
    <w:p w:rsidR="00357122" w:rsidRDefault="003A78C5" w:rsidP="00357122">
      <w:pPr>
        <w:ind w:firstLine="709"/>
        <w:jc w:val="both"/>
        <w:rPr>
          <w:sz w:val="28"/>
          <w:szCs w:val="28"/>
        </w:rPr>
      </w:pPr>
      <w:r>
        <w:rPr>
          <w:color w:val="000000" w:themeColor="text1"/>
          <w:sz w:val="28"/>
          <w:szCs w:val="28"/>
        </w:rPr>
        <w:t xml:space="preserve">14. </w:t>
      </w:r>
      <w:r w:rsidR="00357122">
        <w:rPr>
          <w:sz w:val="28"/>
          <w:szCs w:val="28"/>
        </w:rPr>
        <w:t>Начальнику отдела экономики администрации городского округа Нижняя Салда Голышевой Е.А. совместно с отделение полиции №</w:t>
      </w:r>
      <w:r w:rsidR="009A40BF">
        <w:rPr>
          <w:sz w:val="28"/>
          <w:szCs w:val="28"/>
        </w:rPr>
        <w:t xml:space="preserve"> </w:t>
      </w:r>
      <w:r w:rsidR="00357122">
        <w:rPr>
          <w:sz w:val="28"/>
          <w:szCs w:val="28"/>
        </w:rPr>
        <w:t xml:space="preserve">8 Межмуниципального отдела Министерства внутренних </w:t>
      </w:r>
      <w:r w:rsidR="00357122" w:rsidRPr="00DA13F1">
        <w:rPr>
          <w:sz w:val="28"/>
          <w:szCs w:val="28"/>
        </w:rPr>
        <w:t>дел</w:t>
      </w:r>
      <w:r w:rsidR="00357122">
        <w:rPr>
          <w:sz w:val="28"/>
          <w:szCs w:val="28"/>
        </w:rPr>
        <w:t xml:space="preserve"> России «</w:t>
      </w:r>
      <w:proofErr w:type="spellStart"/>
      <w:r w:rsidR="00357122">
        <w:rPr>
          <w:sz w:val="28"/>
          <w:szCs w:val="28"/>
        </w:rPr>
        <w:t>Верхнесалдинский</w:t>
      </w:r>
      <w:proofErr w:type="spellEnd"/>
      <w:r w:rsidR="00357122">
        <w:rPr>
          <w:sz w:val="28"/>
          <w:szCs w:val="28"/>
        </w:rPr>
        <w:t>» (по согласованию) организовать контроль за исполнением пункта  2 настоящего постановления.</w:t>
      </w:r>
    </w:p>
    <w:p w:rsidR="006E5E3F" w:rsidRDefault="006E5E3F" w:rsidP="006E5E3F">
      <w:pPr>
        <w:ind w:firstLine="709"/>
        <w:jc w:val="both"/>
        <w:rPr>
          <w:sz w:val="28"/>
          <w:szCs w:val="28"/>
        </w:rPr>
      </w:pPr>
      <w:r>
        <w:rPr>
          <w:sz w:val="28"/>
          <w:szCs w:val="28"/>
        </w:rPr>
        <w:t xml:space="preserve">15. Рекомендовать начальнику Межмуниципального отдела Министерства внутренних </w:t>
      </w:r>
      <w:r w:rsidRPr="00DA13F1">
        <w:rPr>
          <w:sz w:val="28"/>
          <w:szCs w:val="28"/>
        </w:rPr>
        <w:t>дел</w:t>
      </w:r>
      <w:r>
        <w:rPr>
          <w:sz w:val="28"/>
          <w:szCs w:val="28"/>
        </w:rPr>
        <w:t xml:space="preserve"> России «</w:t>
      </w:r>
      <w:proofErr w:type="spellStart"/>
      <w:r>
        <w:rPr>
          <w:sz w:val="28"/>
          <w:szCs w:val="28"/>
        </w:rPr>
        <w:t>Верхнесалдинский</w:t>
      </w:r>
      <w:proofErr w:type="spellEnd"/>
      <w:r>
        <w:rPr>
          <w:sz w:val="28"/>
          <w:szCs w:val="28"/>
        </w:rPr>
        <w:t xml:space="preserve">» </w:t>
      </w:r>
      <w:proofErr w:type="spellStart"/>
      <w:r>
        <w:rPr>
          <w:sz w:val="28"/>
          <w:szCs w:val="28"/>
        </w:rPr>
        <w:t>Пайцеву</w:t>
      </w:r>
      <w:proofErr w:type="spellEnd"/>
      <w:r>
        <w:rPr>
          <w:sz w:val="28"/>
          <w:szCs w:val="28"/>
        </w:rPr>
        <w:t xml:space="preserve"> П.В. оказать содействие в исполнении пункта 14 настоящего постановления.</w:t>
      </w:r>
    </w:p>
    <w:p w:rsidR="006D741E" w:rsidRDefault="00C05A10" w:rsidP="00DE0451">
      <w:pPr>
        <w:ind w:firstLine="709"/>
        <w:jc w:val="both"/>
        <w:rPr>
          <w:sz w:val="28"/>
          <w:szCs w:val="28"/>
        </w:rPr>
      </w:pPr>
      <w:r>
        <w:rPr>
          <w:sz w:val="28"/>
          <w:szCs w:val="28"/>
        </w:rPr>
        <w:lastRenderedPageBreak/>
        <w:t xml:space="preserve">16. Постановления администрации городского округа Нижняя Салда </w:t>
      </w:r>
      <w:r w:rsidR="00CA3DAB">
        <w:rPr>
          <w:sz w:val="28"/>
          <w:szCs w:val="28"/>
        </w:rPr>
        <w:t xml:space="preserve">     </w:t>
      </w:r>
      <w:r>
        <w:rPr>
          <w:sz w:val="28"/>
          <w:szCs w:val="28"/>
        </w:rPr>
        <w:t>от</w:t>
      </w:r>
      <w:r w:rsidR="00CA3DAB">
        <w:rPr>
          <w:sz w:val="28"/>
          <w:szCs w:val="28"/>
        </w:rPr>
        <w:t xml:space="preserve"> </w:t>
      </w:r>
      <w:r>
        <w:rPr>
          <w:sz w:val="28"/>
          <w:szCs w:val="28"/>
        </w:rPr>
        <w:t xml:space="preserve">18.03.2020 № 105, от 26.03.2020 № 144, от 31.03.2020 № 151, от 06.04.2020 </w:t>
      </w:r>
      <w:r w:rsidR="00CA3DAB">
        <w:rPr>
          <w:sz w:val="28"/>
          <w:szCs w:val="28"/>
        </w:rPr>
        <w:t xml:space="preserve">  </w:t>
      </w:r>
      <w:r>
        <w:rPr>
          <w:sz w:val="28"/>
          <w:szCs w:val="28"/>
        </w:rPr>
        <w:t>№ 166 считать утратившими силу.</w:t>
      </w:r>
    </w:p>
    <w:p w:rsidR="00F03013" w:rsidRPr="008A3155" w:rsidRDefault="00C05A10" w:rsidP="00873BEB">
      <w:pPr>
        <w:ind w:firstLine="709"/>
        <w:jc w:val="both"/>
        <w:rPr>
          <w:color w:val="000000"/>
          <w:sz w:val="28"/>
          <w:szCs w:val="28"/>
        </w:rPr>
      </w:pPr>
      <w:r>
        <w:rPr>
          <w:sz w:val="28"/>
          <w:szCs w:val="28"/>
        </w:rPr>
        <w:t>17</w:t>
      </w:r>
      <w:r w:rsidR="00AF0460">
        <w:rPr>
          <w:sz w:val="28"/>
          <w:szCs w:val="28"/>
        </w:rPr>
        <w:t xml:space="preserve">. </w:t>
      </w:r>
      <w:r w:rsidR="00F03013">
        <w:rPr>
          <w:sz w:val="28"/>
          <w:szCs w:val="28"/>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r w:rsidR="00F03013" w:rsidRPr="00ED71CC">
        <w:rPr>
          <w:sz w:val="28"/>
          <w:szCs w:val="28"/>
        </w:rPr>
        <w:t>.</w:t>
      </w:r>
    </w:p>
    <w:p w:rsidR="00226CB5" w:rsidRPr="006405A1" w:rsidRDefault="00C05A10" w:rsidP="00CC226D">
      <w:pPr>
        <w:ind w:firstLine="709"/>
        <w:jc w:val="both"/>
        <w:rPr>
          <w:sz w:val="28"/>
          <w:szCs w:val="28"/>
        </w:rPr>
      </w:pPr>
      <w:r>
        <w:rPr>
          <w:sz w:val="28"/>
          <w:szCs w:val="28"/>
          <w:shd w:val="clear" w:color="auto" w:fill="FFFFFF"/>
        </w:rPr>
        <w:t>1</w:t>
      </w:r>
      <w:r w:rsidR="00873BEB">
        <w:rPr>
          <w:sz w:val="28"/>
          <w:szCs w:val="28"/>
          <w:shd w:val="clear" w:color="auto" w:fill="FFFFFF"/>
        </w:rPr>
        <w:t>8</w:t>
      </w:r>
      <w:r w:rsidR="001A0C7A">
        <w:rPr>
          <w:sz w:val="28"/>
          <w:szCs w:val="28"/>
          <w:shd w:val="clear" w:color="auto" w:fill="FFFFFF"/>
        </w:rPr>
        <w:t xml:space="preserve">. </w:t>
      </w:r>
      <w:r w:rsidR="001150A1" w:rsidRPr="001150A1">
        <w:rPr>
          <w:sz w:val="28"/>
          <w:szCs w:val="28"/>
          <w:shd w:val="clear" w:color="auto" w:fill="FFFFFF"/>
        </w:rPr>
        <w:t xml:space="preserve">Контроль за исполнением настоящего постановления  </w:t>
      </w:r>
      <w:r w:rsidR="00F03013">
        <w:rPr>
          <w:sz w:val="28"/>
          <w:szCs w:val="28"/>
          <w:shd w:val="clear" w:color="auto" w:fill="FFFFFF"/>
        </w:rPr>
        <w:t>оставляю за собой.</w:t>
      </w:r>
    </w:p>
    <w:p w:rsidR="001A0C7A" w:rsidRDefault="001A0C7A" w:rsidP="00431433">
      <w:pPr>
        <w:pStyle w:val="a5"/>
        <w:ind w:firstLine="709"/>
        <w:jc w:val="both"/>
        <w:rPr>
          <w:sz w:val="28"/>
          <w:szCs w:val="28"/>
          <w:shd w:val="clear" w:color="auto" w:fill="FFFFFF"/>
        </w:rPr>
      </w:pPr>
    </w:p>
    <w:p w:rsidR="00873BEB" w:rsidRDefault="00873BEB" w:rsidP="00431433">
      <w:pPr>
        <w:pStyle w:val="a5"/>
        <w:ind w:firstLine="709"/>
        <w:jc w:val="both"/>
        <w:rPr>
          <w:sz w:val="28"/>
          <w:szCs w:val="28"/>
          <w:shd w:val="clear" w:color="auto" w:fill="FFFFFF"/>
        </w:rPr>
      </w:pPr>
    </w:p>
    <w:p w:rsidR="00873BEB" w:rsidRPr="00BF7BDB" w:rsidRDefault="00873BEB" w:rsidP="00431433">
      <w:pPr>
        <w:pStyle w:val="a5"/>
        <w:ind w:firstLine="709"/>
        <w:jc w:val="both"/>
        <w:rPr>
          <w:sz w:val="28"/>
          <w:szCs w:val="28"/>
          <w:shd w:val="clear" w:color="auto" w:fill="FFFFFF"/>
        </w:rPr>
      </w:pPr>
    </w:p>
    <w:p w:rsidR="003038DD" w:rsidRDefault="000E0D2F" w:rsidP="005E63A4">
      <w:pPr>
        <w:jc w:val="both"/>
        <w:rPr>
          <w:sz w:val="28"/>
          <w:szCs w:val="28"/>
        </w:rPr>
      </w:pPr>
      <w:r>
        <w:rPr>
          <w:sz w:val="28"/>
          <w:szCs w:val="28"/>
        </w:rPr>
        <w:t>Г</w:t>
      </w:r>
      <w:r w:rsidR="001A0C7A" w:rsidRPr="00217C65">
        <w:rPr>
          <w:sz w:val="28"/>
          <w:szCs w:val="28"/>
        </w:rPr>
        <w:t>лав</w:t>
      </w:r>
      <w:r w:rsidR="00DF639D">
        <w:rPr>
          <w:sz w:val="28"/>
          <w:szCs w:val="28"/>
        </w:rPr>
        <w:t>а</w:t>
      </w:r>
      <w:r w:rsidR="001A0C7A" w:rsidRPr="00217C65">
        <w:rPr>
          <w:sz w:val="28"/>
          <w:szCs w:val="28"/>
        </w:rPr>
        <w:t xml:space="preserve"> городского округа</w:t>
      </w:r>
    </w:p>
    <w:p w:rsidR="00873BEB" w:rsidRDefault="003038DD" w:rsidP="00431433">
      <w:pPr>
        <w:ind w:firstLine="35"/>
        <w:jc w:val="both"/>
        <w:rPr>
          <w:sz w:val="28"/>
          <w:szCs w:val="28"/>
        </w:rPr>
      </w:pPr>
      <w:r>
        <w:rPr>
          <w:sz w:val="28"/>
          <w:szCs w:val="28"/>
        </w:rPr>
        <w:t>Нижняя Салда</w:t>
      </w:r>
      <w:r w:rsidR="001A0C7A" w:rsidRPr="00217C65">
        <w:rPr>
          <w:sz w:val="28"/>
          <w:szCs w:val="28"/>
        </w:rPr>
        <w:tab/>
      </w:r>
      <w:r w:rsidR="001A0C7A" w:rsidRPr="00217C65">
        <w:rPr>
          <w:sz w:val="28"/>
          <w:szCs w:val="28"/>
        </w:rPr>
        <w:tab/>
      </w:r>
      <w:r w:rsidR="007B329A">
        <w:rPr>
          <w:sz w:val="28"/>
          <w:szCs w:val="28"/>
        </w:rPr>
        <w:t xml:space="preserve">                 </w:t>
      </w:r>
      <w:r w:rsidR="00DF639D">
        <w:rPr>
          <w:sz w:val="28"/>
          <w:szCs w:val="28"/>
        </w:rPr>
        <w:t xml:space="preserve">          </w:t>
      </w:r>
      <w:r w:rsidR="007B329A">
        <w:rPr>
          <w:sz w:val="28"/>
          <w:szCs w:val="28"/>
        </w:rPr>
        <w:t xml:space="preserve">                    </w:t>
      </w:r>
      <w:r w:rsidR="005E63A4">
        <w:rPr>
          <w:sz w:val="28"/>
          <w:szCs w:val="28"/>
        </w:rPr>
        <w:t xml:space="preserve">                     </w:t>
      </w:r>
      <w:r w:rsidR="00DF639D">
        <w:rPr>
          <w:sz w:val="28"/>
          <w:szCs w:val="28"/>
        </w:rPr>
        <w:t>А.А.</w:t>
      </w:r>
      <w:r w:rsidR="007B329A">
        <w:rPr>
          <w:sz w:val="28"/>
          <w:szCs w:val="28"/>
        </w:rPr>
        <w:t xml:space="preserve"> </w:t>
      </w:r>
      <w:r w:rsidR="00DF639D">
        <w:rPr>
          <w:sz w:val="28"/>
          <w:szCs w:val="28"/>
        </w:rPr>
        <w:t>Матвеев</w:t>
      </w:r>
    </w:p>
    <w:sectPr w:rsidR="00873BEB" w:rsidSect="005E63A4">
      <w:headerReference w:type="default" r:id="rId9"/>
      <w:pgSz w:w="11906" w:h="16838"/>
      <w:pgMar w:top="1247" w:right="851" w:bottom="1247"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B6" w:rsidRDefault="005013B6" w:rsidP="005009EF">
      <w:r>
        <w:separator/>
      </w:r>
    </w:p>
  </w:endnote>
  <w:endnote w:type="continuationSeparator" w:id="0">
    <w:p w:rsidR="005013B6" w:rsidRDefault="005013B6" w:rsidP="00500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B6" w:rsidRDefault="005013B6" w:rsidP="005009EF">
      <w:r>
        <w:separator/>
      </w:r>
    </w:p>
  </w:footnote>
  <w:footnote w:type="continuationSeparator" w:id="0">
    <w:p w:rsidR="005013B6" w:rsidRDefault="005013B6" w:rsidP="00500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7A" w:rsidRDefault="001954BE">
    <w:pPr>
      <w:pStyle w:val="a8"/>
      <w:jc w:val="center"/>
    </w:pPr>
    <w:r>
      <w:fldChar w:fldCharType="begin"/>
    </w:r>
    <w:r w:rsidR="00662554">
      <w:instrText>PAGE   \* MERGEFORMAT</w:instrText>
    </w:r>
    <w:r>
      <w:fldChar w:fldCharType="separate"/>
    </w:r>
    <w:r w:rsidR="005E63A4">
      <w:rPr>
        <w:noProof/>
      </w:rPr>
      <w:t>6</w:t>
    </w:r>
    <w:r>
      <w:rPr>
        <w:noProof/>
      </w:rPr>
      <w:fldChar w:fldCharType="end"/>
    </w:r>
  </w:p>
  <w:p w:rsidR="001A0C7A" w:rsidRDefault="001A0C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33"/>
    <w:multiLevelType w:val="multilevel"/>
    <w:tmpl w:val="C958C10C"/>
    <w:lvl w:ilvl="0">
      <w:start w:val="1"/>
      <w:numFmt w:val="decimal"/>
      <w:lvlText w:val="%1."/>
      <w:lvlJc w:val="left"/>
      <w:pPr>
        <w:ind w:left="1070" w:hanging="360"/>
      </w:pPr>
      <w:rPr>
        <w:rFonts w:hint="default"/>
      </w:rPr>
    </w:lvl>
    <w:lvl w:ilvl="1">
      <w:start w:val="1"/>
      <w:numFmt w:val="decimal"/>
      <w:isLgl/>
      <w:lvlText w:val="%1.%2."/>
      <w:lvlJc w:val="left"/>
      <w:pPr>
        <w:ind w:left="2165" w:hanging="1455"/>
      </w:pPr>
      <w:rPr>
        <w:rFonts w:hint="default"/>
      </w:rPr>
    </w:lvl>
    <w:lvl w:ilvl="2">
      <w:start w:val="1"/>
      <w:numFmt w:val="decimal"/>
      <w:isLgl/>
      <w:lvlText w:val="%1.%2.%3."/>
      <w:lvlJc w:val="left"/>
      <w:pPr>
        <w:ind w:left="2165" w:hanging="1455"/>
      </w:pPr>
      <w:rPr>
        <w:rFonts w:hint="default"/>
      </w:rPr>
    </w:lvl>
    <w:lvl w:ilvl="3">
      <w:start w:val="1"/>
      <w:numFmt w:val="decimal"/>
      <w:isLgl/>
      <w:lvlText w:val="%1.%2.%3.%4."/>
      <w:lvlJc w:val="left"/>
      <w:pPr>
        <w:ind w:left="2165" w:hanging="1455"/>
      </w:pPr>
      <w:rPr>
        <w:rFonts w:hint="default"/>
      </w:rPr>
    </w:lvl>
    <w:lvl w:ilvl="4">
      <w:start w:val="1"/>
      <w:numFmt w:val="decimal"/>
      <w:isLgl/>
      <w:lvlText w:val="%1.%2.%3.%4.%5."/>
      <w:lvlJc w:val="left"/>
      <w:pPr>
        <w:ind w:left="2165" w:hanging="1455"/>
      </w:pPr>
      <w:rPr>
        <w:rFonts w:hint="default"/>
      </w:rPr>
    </w:lvl>
    <w:lvl w:ilvl="5">
      <w:start w:val="1"/>
      <w:numFmt w:val="decimal"/>
      <w:isLgl/>
      <w:lvlText w:val="%1.%2.%3.%4.%5.%6."/>
      <w:lvlJc w:val="left"/>
      <w:pPr>
        <w:ind w:left="2165" w:hanging="1455"/>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CA55A48"/>
    <w:multiLevelType w:val="multilevel"/>
    <w:tmpl w:val="2EA27CA0"/>
    <w:lvl w:ilvl="0">
      <w:start w:val="4"/>
      <w:numFmt w:val="decimal"/>
      <w:suff w:val="space"/>
      <w:lvlText w:val="%1."/>
      <w:lvlJc w:val="left"/>
      <w:pPr>
        <w:ind w:left="928" w:hanging="360"/>
      </w:pPr>
      <w:rPr>
        <w:rFonts w:hint="default"/>
      </w:rPr>
    </w:lvl>
    <w:lvl w:ilvl="1">
      <w:start w:val="1"/>
      <w:numFmt w:val="decimal"/>
      <w:suff w:val="space"/>
      <w:lvlText w:val="%1.%2."/>
      <w:lvlJc w:val="left"/>
      <w:pPr>
        <w:ind w:left="509" w:hanging="432"/>
      </w:pPr>
      <w:rPr>
        <w:rFonts w:hint="default"/>
      </w:rPr>
    </w:lvl>
    <w:lvl w:ilvl="2">
      <w:start w:val="1"/>
      <w:numFmt w:val="decimal"/>
      <w:lvlText w:val="%1.%2.%3."/>
      <w:lvlJc w:val="left"/>
      <w:pPr>
        <w:ind w:left="941" w:hanging="504"/>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2">
    <w:nsid w:val="143F5770"/>
    <w:multiLevelType w:val="hybridMultilevel"/>
    <w:tmpl w:val="39340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B05DCC"/>
    <w:multiLevelType w:val="hybridMultilevel"/>
    <w:tmpl w:val="562081D2"/>
    <w:lvl w:ilvl="0" w:tplc="E0141E7C">
      <w:start w:val="1"/>
      <w:numFmt w:val="decimal"/>
      <w:lvlText w:val="%1."/>
      <w:lvlJc w:val="left"/>
      <w:pPr>
        <w:ind w:left="924" w:hanging="564"/>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5C1A04"/>
    <w:multiLevelType w:val="hybridMultilevel"/>
    <w:tmpl w:val="93BC250C"/>
    <w:lvl w:ilvl="0" w:tplc="398282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C2D16"/>
    <w:multiLevelType w:val="hybridMultilevel"/>
    <w:tmpl w:val="15D85272"/>
    <w:lvl w:ilvl="0" w:tplc="3CBAF7E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7780384"/>
    <w:multiLevelType w:val="hybridMultilevel"/>
    <w:tmpl w:val="0842453C"/>
    <w:lvl w:ilvl="0" w:tplc="46CA0B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66CF8"/>
    <w:rsid w:val="00000E75"/>
    <w:rsid w:val="0000417F"/>
    <w:rsid w:val="00015727"/>
    <w:rsid w:val="000255A2"/>
    <w:rsid w:val="000261EF"/>
    <w:rsid w:val="0003337F"/>
    <w:rsid w:val="00034063"/>
    <w:rsid w:val="000352DE"/>
    <w:rsid w:val="0004322F"/>
    <w:rsid w:val="00057171"/>
    <w:rsid w:val="0006098D"/>
    <w:rsid w:val="00063E46"/>
    <w:rsid w:val="00071CB7"/>
    <w:rsid w:val="0007549C"/>
    <w:rsid w:val="00081D8C"/>
    <w:rsid w:val="0008276F"/>
    <w:rsid w:val="00082FA5"/>
    <w:rsid w:val="0008551D"/>
    <w:rsid w:val="00087C44"/>
    <w:rsid w:val="000942CD"/>
    <w:rsid w:val="000962D5"/>
    <w:rsid w:val="00097BDE"/>
    <w:rsid w:val="000A3893"/>
    <w:rsid w:val="000A638C"/>
    <w:rsid w:val="000A74FF"/>
    <w:rsid w:val="000D18DD"/>
    <w:rsid w:val="000D2EC0"/>
    <w:rsid w:val="000E0D2F"/>
    <w:rsid w:val="00101FB1"/>
    <w:rsid w:val="0010328E"/>
    <w:rsid w:val="001044D2"/>
    <w:rsid w:val="001076B2"/>
    <w:rsid w:val="001150A1"/>
    <w:rsid w:val="00124421"/>
    <w:rsid w:val="0013088B"/>
    <w:rsid w:val="0013259E"/>
    <w:rsid w:val="0014366D"/>
    <w:rsid w:val="00154A03"/>
    <w:rsid w:val="001648C3"/>
    <w:rsid w:val="00190BB1"/>
    <w:rsid w:val="001954BE"/>
    <w:rsid w:val="001A0C7A"/>
    <w:rsid w:val="001A693C"/>
    <w:rsid w:val="001C2C33"/>
    <w:rsid w:val="001D6745"/>
    <w:rsid w:val="001E0E2E"/>
    <w:rsid w:val="001E37E0"/>
    <w:rsid w:val="001F128D"/>
    <w:rsid w:val="001F2988"/>
    <w:rsid w:val="001F53F1"/>
    <w:rsid w:val="001F5937"/>
    <w:rsid w:val="001F742F"/>
    <w:rsid w:val="002004D1"/>
    <w:rsid w:val="00206800"/>
    <w:rsid w:val="00207A25"/>
    <w:rsid w:val="00215651"/>
    <w:rsid w:val="00217C65"/>
    <w:rsid w:val="00226CB5"/>
    <w:rsid w:val="002439EE"/>
    <w:rsid w:val="0026309E"/>
    <w:rsid w:val="002646CC"/>
    <w:rsid w:val="0027542E"/>
    <w:rsid w:val="00275C74"/>
    <w:rsid w:val="002A4D29"/>
    <w:rsid w:val="002A7948"/>
    <w:rsid w:val="002B7DBF"/>
    <w:rsid w:val="002C37FA"/>
    <w:rsid w:val="002C427A"/>
    <w:rsid w:val="002D241E"/>
    <w:rsid w:val="002D418E"/>
    <w:rsid w:val="002F145F"/>
    <w:rsid w:val="002F5A35"/>
    <w:rsid w:val="002F65A2"/>
    <w:rsid w:val="003038DD"/>
    <w:rsid w:val="003076C1"/>
    <w:rsid w:val="00307DC5"/>
    <w:rsid w:val="0033194A"/>
    <w:rsid w:val="003334E8"/>
    <w:rsid w:val="00335B7E"/>
    <w:rsid w:val="00343068"/>
    <w:rsid w:val="003503EB"/>
    <w:rsid w:val="00353D6F"/>
    <w:rsid w:val="00357122"/>
    <w:rsid w:val="00364DD9"/>
    <w:rsid w:val="0037103B"/>
    <w:rsid w:val="00383A88"/>
    <w:rsid w:val="003917B3"/>
    <w:rsid w:val="00396E8A"/>
    <w:rsid w:val="003A38DE"/>
    <w:rsid w:val="003A6250"/>
    <w:rsid w:val="003A78C5"/>
    <w:rsid w:val="003D1B71"/>
    <w:rsid w:val="003D2C85"/>
    <w:rsid w:val="003D2E32"/>
    <w:rsid w:val="003D7291"/>
    <w:rsid w:val="003E0137"/>
    <w:rsid w:val="004011ED"/>
    <w:rsid w:val="00402F0F"/>
    <w:rsid w:val="00413B5E"/>
    <w:rsid w:val="0041569A"/>
    <w:rsid w:val="004164CB"/>
    <w:rsid w:val="00417B63"/>
    <w:rsid w:val="004201C2"/>
    <w:rsid w:val="0042341D"/>
    <w:rsid w:val="00425FD3"/>
    <w:rsid w:val="004308BC"/>
    <w:rsid w:val="00431433"/>
    <w:rsid w:val="00433DAB"/>
    <w:rsid w:val="00436CA9"/>
    <w:rsid w:val="00441116"/>
    <w:rsid w:val="00443174"/>
    <w:rsid w:val="0044601B"/>
    <w:rsid w:val="0045246F"/>
    <w:rsid w:val="00452BC1"/>
    <w:rsid w:val="00453332"/>
    <w:rsid w:val="00456FBF"/>
    <w:rsid w:val="0046217E"/>
    <w:rsid w:val="0046500F"/>
    <w:rsid w:val="00471DC8"/>
    <w:rsid w:val="0047441C"/>
    <w:rsid w:val="004772A9"/>
    <w:rsid w:val="00477D34"/>
    <w:rsid w:val="00480331"/>
    <w:rsid w:val="0048613E"/>
    <w:rsid w:val="00495D9B"/>
    <w:rsid w:val="0049638A"/>
    <w:rsid w:val="00496D30"/>
    <w:rsid w:val="004A757F"/>
    <w:rsid w:val="004B33B3"/>
    <w:rsid w:val="004C1364"/>
    <w:rsid w:val="004C4A01"/>
    <w:rsid w:val="004D1455"/>
    <w:rsid w:val="004E4364"/>
    <w:rsid w:val="005009EF"/>
    <w:rsid w:val="005013B6"/>
    <w:rsid w:val="00507932"/>
    <w:rsid w:val="00511803"/>
    <w:rsid w:val="0054701E"/>
    <w:rsid w:val="00547F94"/>
    <w:rsid w:val="00553B6F"/>
    <w:rsid w:val="0057382E"/>
    <w:rsid w:val="00582CC0"/>
    <w:rsid w:val="005A57F5"/>
    <w:rsid w:val="005B1C65"/>
    <w:rsid w:val="005B2886"/>
    <w:rsid w:val="005B6F70"/>
    <w:rsid w:val="005D06E7"/>
    <w:rsid w:val="005D3CDE"/>
    <w:rsid w:val="005D5187"/>
    <w:rsid w:val="005E124B"/>
    <w:rsid w:val="005E63A4"/>
    <w:rsid w:val="005F0AD8"/>
    <w:rsid w:val="005F1BC3"/>
    <w:rsid w:val="006136A4"/>
    <w:rsid w:val="00613F38"/>
    <w:rsid w:val="00613F6D"/>
    <w:rsid w:val="00615CA1"/>
    <w:rsid w:val="00616EDA"/>
    <w:rsid w:val="00622B77"/>
    <w:rsid w:val="00627AA1"/>
    <w:rsid w:val="00634A0C"/>
    <w:rsid w:val="0063688E"/>
    <w:rsid w:val="00642201"/>
    <w:rsid w:val="00651367"/>
    <w:rsid w:val="0065193E"/>
    <w:rsid w:val="006545A3"/>
    <w:rsid w:val="00662554"/>
    <w:rsid w:val="00667E44"/>
    <w:rsid w:val="00670E51"/>
    <w:rsid w:val="00673B8A"/>
    <w:rsid w:val="00673BAF"/>
    <w:rsid w:val="00676723"/>
    <w:rsid w:val="00683DA6"/>
    <w:rsid w:val="006919D6"/>
    <w:rsid w:val="00691A97"/>
    <w:rsid w:val="00692083"/>
    <w:rsid w:val="00694E59"/>
    <w:rsid w:val="006A0412"/>
    <w:rsid w:val="006A1247"/>
    <w:rsid w:val="006A167E"/>
    <w:rsid w:val="006A72E3"/>
    <w:rsid w:val="006D2273"/>
    <w:rsid w:val="006D741E"/>
    <w:rsid w:val="006E5341"/>
    <w:rsid w:val="006E5E3F"/>
    <w:rsid w:val="006E7067"/>
    <w:rsid w:val="006F2C57"/>
    <w:rsid w:val="0070360B"/>
    <w:rsid w:val="00712A0B"/>
    <w:rsid w:val="00713882"/>
    <w:rsid w:val="00720BA9"/>
    <w:rsid w:val="00724223"/>
    <w:rsid w:val="00725BDB"/>
    <w:rsid w:val="00726FC2"/>
    <w:rsid w:val="007448BA"/>
    <w:rsid w:val="00750BAC"/>
    <w:rsid w:val="00752BCE"/>
    <w:rsid w:val="00755C7F"/>
    <w:rsid w:val="00766CF8"/>
    <w:rsid w:val="00786779"/>
    <w:rsid w:val="007A42B7"/>
    <w:rsid w:val="007B329A"/>
    <w:rsid w:val="007B5F0B"/>
    <w:rsid w:val="007C337E"/>
    <w:rsid w:val="007D5D86"/>
    <w:rsid w:val="007E04AE"/>
    <w:rsid w:val="007E3E88"/>
    <w:rsid w:val="007E4E18"/>
    <w:rsid w:val="007E52B2"/>
    <w:rsid w:val="007E54B2"/>
    <w:rsid w:val="007F7546"/>
    <w:rsid w:val="00801D01"/>
    <w:rsid w:val="00810D10"/>
    <w:rsid w:val="00813A9B"/>
    <w:rsid w:val="00813DB3"/>
    <w:rsid w:val="00814AB8"/>
    <w:rsid w:val="00834CD1"/>
    <w:rsid w:val="00840DFB"/>
    <w:rsid w:val="0084730D"/>
    <w:rsid w:val="0085458D"/>
    <w:rsid w:val="00855598"/>
    <w:rsid w:val="0085609F"/>
    <w:rsid w:val="00860D08"/>
    <w:rsid w:val="008641CF"/>
    <w:rsid w:val="008660B5"/>
    <w:rsid w:val="00866526"/>
    <w:rsid w:val="00873BEB"/>
    <w:rsid w:val="0087614D"/>
    <w:rsid w:val="00877875"/>
    <w:rsid w:val="00881747"/>
    <w:rsid w:val="00884972"/>
    <w:rsid w:val="008A6595"/>
    <w:rsid w:val="008C289F"/>
    <w:rsid w:val="008C3B4D"/>
    <w:rsid w:val="008F3ADB"/>
    <w:rsid w:val="00903085"/>
    <w:rsid w:val="0090643D"/>
    <w:rsid w:val="00915194"/>
    <w:rsid w:val="009304D8"/>
    <w:rsid w:val="00931C6A"/>
    <w:rsid w:val="00936880"/>
    <w:rsid w:val="00941A5C"/>
    <w:rsid w:val="009566DF"/>
    <w:rsid w:val="00962FB4"/>
    <w:rsid w:val="00964093"/>
    <w:rsid w:val="00975AAC"/>
    <w:rsid w:val="00991C40"/>
    <w:rsid w:val="009A0AAF"/>
    <w:rsid w:val="009A1EE7"/>
    <w:rsid w:val="009A40BF"/>
    <w:rsid w:val="009C5518"/>
    <w:rsid w:val="009C5632"/>
    <w:rsid w:val="009C6E34"/>
    <w:rsid w:val="009D0DB9"/>
    <w:rsid w:val="009D1C72"/>
    <w:rsid w:val="009F261A"/>
    <w:rsid w:val="009F5F26"/>
    <w:rsid w:val="009F71CC"/>
    <w:rsid w:val="00A03752"/>
    <w:rsid w:val="00A070E1"/>
    <w:rsid w:val="00A26635"/>
    <w:rsid w:val="00A4167C"/>
    <w:rsid w:val="00A6572D"/>
    <w:rsid w:val="00A72470"/>
    <w:rsid w:val="00A77296"/>
    <w:rsid w:val="00AA6DDF"/>
    <w:rsid w:val="00AB5861"/>
    <w:rsid w:val="00AC4E9C"/>
    <w:rsid w:val="00AD1F8D"/>
    <w:rsid w:val="00AD62A0"/>
    <w:rsid w:val="00AE1A37"/>
    <w:rsid w:val="00AE206E"/>
    <w:rsid w:val="00AE32B4"/>
    <w:rsid w:val="00AF0460"/>
    <w:rsid w:val="00AF1354"/>
    <w:rsid w:val="00AF21C4"/>
    <w:rsid w:val="00AF5D49"/>
    <w:rsid w:val="00AF7DFD"/>
    <w:rsid w:val="00B01145"/>
    <w:rsid w:val="00B11432"/>
    <w:rsid w:val="00B13F43"/>
    <w:rsid w:val="00B255EF"/>
    <w:rsid w:val="00B271CC"/>
    <w:rsid w:val="00B30681"/>
    <w:rsid w:val="00B3676A"/>
    <w:rsid w:val="00B4075F"/>
    <w:rsid w:val="00B5459D"/>
    <w:rsid w:val="00B60C81"/>
    <w:rsid w:val="00B61283"/>
    <w:rsid w:val="00B653F0"/>
    <w:rsid w:val="00B73B4D"/>
    <w:rsid w:val="00B83BD0"/>
    <w:rsid w:val="00B948BB"/>
    <w:rsid w:val="00BA6829"/>
    <w:rsid w:val="00BB2935"/>
    <w:rsid w:val="00BB7556"/>
    <w:rsid w:val="00BE2C37"/>
    <w:rsid w:val="00BE3F70"/>
    <w:rsid w:val="00BE4728"/>
    <w:rsid w:val="00BE582F"/>
    <w:rsid w:val="00BF13C1"/>
    <w:rsid w:val="00BF7BDB"/>
    <w:rsid w:val="00C0252C"/>
    <w:rsid w:val="00C05A10"/>
    <w:rsid w:val="00C06307"/>
    <w:rsid w:val="00C06AFB"/>
    <w:rsid w:val="00C07C89"/>
    <w:rsid w:val="00C128E1"/>
    <w:rsid w:val="00C14EBE"/>
    <w:rsid w:val="00C17C94"/>
    <w:rsid w:val="00C31339"/>
    <w:rsid w:val="00C33A1D"/>
    <w:rsid w:val="00C365A2"/>
    <w:rsid w:val="00C53522"/>
    <w:rsid w:val="00C56D60"/>
    <w:rsid w:val="00C605F3"/>
    <w:rsid w:val="00C62FFF"/>
    <w:rsid w:val="00C657BB"/>
    <w:rsid w:val="00C71B01"/>
    <w:rsid w:val="00C81CCD"/>
    <w:rsid w:val="00C85BC8"/>
    <w:rsid w:val="00C8612F"/>
    <w:rsid w:val="00C8699F"/>
    <w:rsid w:val="00C87A73"/>
    <w:rsid w:val="00C977BF"/>
    <w:rsid w:val="00CA0ACA"/>
    <w:rsid w:val="00CA3DAB"/>
    <w:rsid w:val="00CA3EEB"/>
    <w:rsid w:val="00CA5D51"/>
    <w:rsid w:val="00CB1772"/>
    <w:rsid w:val="00CB18A3"/>
    <w:rsid w:val="00CB218E"/>
    <w:rsid w:val="00CB24D2"/>
    <w:rsid w:val="00CB24F8"/>
    <w:rsid w:val="00CC0D17"/>
    <w:rsid w:val="00CC226D"/>
    <w:rsid w:val="00CC4C4D"/>
    <w:rsid w:val="00CD1EFD"/>
    <w:rsid w:val="00CE259E"/>
    <w:rsid w:val="00CE3E40"/>
    <w:rsid w:val="00CE550B"/>
    <w:rsid w:val="00CE78DB"/>
    <w:rsid w:val="00CF66C6"/>
    <w:rsid w:val="00D05B4D"/>
    <w:rsid w:val="00D1268E"/>
    <w:rsid w:val="00D16F75"/>
    <w:rsid w:val="00D31942"/>
    <w:rsid w:val="00D31D5D"/>
    <w:rsid w:val="00D35CAC"/>
    <w:rsid w:val="00D37708"/>
    <w:rsid w:val="00D46F94"/>
    <w:rsid w:val="00D50CD7"/>
    <w:rsid w:val="00D5173C"/>
    <w:rsid w:val="00D75EA3"/>
    <w:rsid w:val="00D76202"/>
    <w:rsid w:val="00D84D51"/>
    <w:rsid w:val="00D90BF9"/>
    <w:rsid w:val="00D963BA"/>
    <w:rsid w:val="00DA13F1"/>
    <w:rsid w:val="00DB73F2"/>
    <w:rsid w:val="00DD1370"/>
    <w:rsid w:val="00DE0451"/>
    <w:rsid w:val="00DF1AFA"/>
    <w:rsid w:val="00DF4135"/>
    <w:rsid w:val="00DF639D"/>
    <w:rsid w:val="00DF6AC5"/>
    <w:rsid w:val="00E01F7F"/>
    <w:rsid w:val="00E02E45"/>
    <w:rsid w:val="00E02ED1"/>
    <w:rsid w:val="00E045C8"/>
    <w:rsid w:val="00E065D8"/>
    <w:rsid w:val="00E10E86"/>
    <w:rsid w:val="00E225A6"/>
    <w:rsid w:val="00E2335D"/>
    <w:rsid w:val="00E27E43"/>
    <w:rsid w:val="00E3288B"/>
    <w:rsid w:val="00E37D10"/>
    <w:rsid w:val="00E44D93"/>
    <w:rsid w:val="00E457FC"/>
    <w:rsid w:val="00E53782"/>
    <w:rsid w:val="00E6183F"/>
    <w:rsid w:val="00E67C20"/>
    <w:rsid w:val="00EA1A93"/>
    <w:rsid w:val="00EB29CB"/>
    <w:rsid w:val="00EC1465"/>
    <w:rsid w:val="00ED503B"/>
    <w:rsid w:val="00EE087E"/>
    <w:rsid w:val="00EE2E0B"/>
    <w:rsid w:val="00EF1B0F"/>
    <w:rsid w:val="00EF2AB1"/>
    <w:rsid w:val="00EF3A6B"/>
    <w:rsid w:val="00F01AB1"/>
    <w:rsid w:val="00F03013"/>
    <w:rsid w:val="00F1707D"/>
    <w:rsid w:val="00F233EB"/>
    <w:rsid w:val="00F23EA8"/>
    <w:rsid w:val="00F262B5"/>
    <w:rsid w:val="00F523A1"/>
    <w:rsid w:val="00F577F3"/>
    <w:rsid w:val="00F60DCB"/>
    <w:rsid w:val="00F62111"/>
    <w:rsid w:val="00F62138"/>
    <w:rsid w:val="00F62212"/>
    <w:rsid w:val="00F6669B"/>
    <w:rsid w:val="00F723CD"/>
    <w:rsid w:val="00F90887"/>
    <w:rsid w:val="00FB3D7C"/>
    <w:rsid w:val="00FB42F9"/>
    <w:rsid w:val="00FB6783"/>
    <w:rsid w:val="00FC2F60"/>
    <w:rsid w:val="00FD0B61"/>
    <w:rsid w:val="00FE48E7"/>
    <w:rsid w:val="00FF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6CF8"/>
    <w:rPr>
      <w:rFonts w:ascii="Tahoma" w:hAnsi="Tahoma" w:cs="Tahoma"/>
      <w:sz w:val="16"/>
      <w:szCs w:val="16"/>
    </w:rPr>
  </w:style>
  <w:style w:type="character" w:customStyle="1" w:styleId="a4">
    <w:name w:val="Текст выноски Знак"/>
    <w:basedOn w:val="a0"/>
    <w:link w:val="a3"/>
    <w:uiPriority w:val="99"/>
    <w:semiHidden/>
    <w:locked/>
    <w:rsid w:val="00766CF8"/>
    <w:rPr>
      <w:rFonts w:ascii="Tahoma" w:hAnsi="Tahoma" w:cs="Tahoma"/>
      <w:sz w:val="16"/>
      <w:szCs w:val="16"/>
      <w:lang w:eastAsia="ru-RU"/>
    </w:rPr>
  </w:style>
  <w:style w:type="paragraph" w:styleId="a5">
    <w:name w:val="footer"/>
    <w:basedOn w:val="a"/>
    <w:link w:val="a6"/>
    <w:uiPriority w:val="99"/>
    <w:rsid w:val="00431433"/>
    <w:pPr>
      <w:tabs>
        <w:tab w:val="center" w:pos="4677"/>
        <w:tab w:val="right" w:pos="9355"/>
      </w:tabs>
    </w:pPr>
  </w:style>
  <w:style w:type="character" w:customStyle="1" w:styleId="a6">
    <w:name w:val="Нижний колонтитул Знак"/>
    <w:basedOn w:val="a0"/>
    <w:link w:val="a5"/>
    <w:uiPriority w:val="99"/>
    <w:locked/>
    <w:rsid w:val="00431433"/>
    <w:rPr>
      <w:rFonts w:ascii="Times New Roman" w:hAnsi="Times New Roman" w:cs="Times New Roman"/>
      <w:sz w:val="24"/>
      <w:szCs w:val="24"/>
    </w:rPr>
  </w:style>
  <w:style w:type="character" w:customStyle="1" w:styleId="-">
    <w:name w:val="*П-СЛЕВА без абзаца Знак"/>
    <w:link w:val="-0"/>
    <w:locked/>
    <w:rsid w:val="00FF1E30"/>
    <w:rPr>
      <w:color w:val="000000"/>
      <w:sz w:val="28"/>
      <w:szCs w:val="28"/>
    </w:rPr>
  </w:style>
  <w:style w:type="paragraph" w:customStyle="1" w:styleId="-0">
    <w:name w:val="*П-СЛЕВА без абзаца"/>
    <w:basedOn w:val="a"/>
    <w:link w:val="-"/>
    <w:qFormat/>
    <w:rsid w:val="00FF1E30"/>
    <w:rPr>
      <w:rFonts w:ascii="Calibri" w:eastAsia="Calibri" w:hAnsi="Calibri" w:cs="Calibri"/>
      <w:color w:val="000000"/>
      <w:sz w:val="28"/>
      <w:szCs w:val="28"/>
    </w:rPr>
  </w:style>
  <w:style w:type="paragraph" w:customStyle="1" w:styleId="-14">
    <w:name w:val="*П-№14 с абзаца"/>
    <w:basedOn w:val="-0"/>
    <w:rsid w:val="00FF1E30"/>
  </w:style>
  <w:style w:type="paragraph" w:styleId="a7">
    <w:name w:val="List Paragraph"/>
    <w:basedOn w:val="a"/>
    <w:uiPriority w:val="99"/>
    <w:qFormat/>
    <w:rsid w:val="005009EF"/>
    <w:pPr>
      <w:ind w:left="720"/>
    </w:pPr>
  </w:style>
  <w:style w:type="paragraph" w:styleId="a8">
    <w:name w:val="header"/>
    <w:basedOn w:val="a"/>
    <w:link w:val="a9"/>
    <w:uiPriority w:val="99"/>
    <w:rsid w:val="005009EF"/>
    <w:pPr>
      <w:tabs>
        <w:tab w:val="center" w:pos="4677"/>
        <w:tab w:val="right" w:pos="9355"/>
      </w:tabs>
    </w:pPr>
  </w:style>
  <w:style w:type="character" w:customStyle="1" w:styleId="a9">
    <w:name w:val="Верхний колонтитул Знак"/>
    <w:basedOn w:val="a0"/>
    <w:link w:val="a8"/>
    <w:uiPriority w:val="99"/>
    <w:locked/>
    <w:rsid w:val="005009EF"/>
    <w:rPr>
      <w:rFonts w:ascii="Times New Roman" w:hAnsi="Times New Roman" w:cs="Times New Roman"/>
      <w:sz w:val="24"/>
      <w:szCs w:val="24"/>
      <w:lang w:eastAsia="ru-RU"/>
    </w:rPr>
  </w:style>
  <w:style w:type="paragraph" w:customStyle="1" w:styleId="-1">
    <w:name w:val="*П-СОГЛАСОВАНИЕ постановления"/>
    <w:basedOn w:val="a"/>
    <w:link w:val="-2"/>
    <w:qFormat/>
    <w:rsid w:val="00495D9B"/>
    <w:pPr>
      <w:widowControl w:val="0"/>
      <w:autoSpaceDE w:val="0"/>
      <w:autoSpaceDN w:val="0"/>
      <w:adjustRightInd w:val="0"/>
      <w:jc w:val="center"/>
      <w:outlineLvl w:val="0"/>
    </w:pPr>
    <w:rPr>
      <w:b/>
      <w:bCs/>
      <w:color w:val="000000"/>
      <w:sz w:val="28"/>
      <w:szCs w:val="28"/>
    </w:rPr>
  </w:style>
  <w:style w:type="character" w:customStyle="1" w:styleId="-2">
    <w:name w:val="*П-СОГЛАСОВАНИЕ постановления Знак"/>
    <w:link w:val="-1"/>
    <w:rsid w:val="00495D9B"/>
    <w:rPr>
      <w:rFonts w:ascii="Times New Roman" w:eastAsia="Times New Roman" w:hAnsi="Times New Roman"/>
      <w:b/>
      <w:bCs/>
      <w:color w:val="000000"/>
      <w:sz w:val="28"/>
      <w:szCs w:val="28"/>
    </w:rPr>
  </w:style>
  <w:style w:type="paragraph" w:customStyle="1" w:styleId="ConsPlusTitle">
    <w:name w:val="ConsPlusTitle"/>
    <w:rsid w:val="00495D9B"/>
    <w:pPr>
      <w:widowControl w:val="0"/>
      <w:autoSpaceDE w:val="0"/>
      <w:autoSpaceDN w:val="0"/>
      <w:adjustRightInd w:val="0"/>
    </w:pPr>
    <w:rPr>
      <w:rFonts w:ascii="Times New Roman" w:eastAsia="Times New Roman" w:hAnsi="Times New Roman"/>
      <w:b/>
      <w:bCs/>
      <w:sz w:val="28"/>
      <w:szCs w:val="28"/>
    </w:rPr>
  </w:style>
  <w:style w:type="character" w:styleId="aa">
    <w:name w:val="Hyperlink"/>
    <w:basedOn w:val="a0"/>
    <w:uiPriority w:val="99"/>
    <w:semiHidden/>
    <w:unhideWhenUsed/>
    <w:rsid w:val="00B3676A"/>
    <w:rPr>
      <w:color w:val="0000FF"/>
      <w:u w:val="single"/>
    </w:rPr>
  </w:style>
  <w:style w:type="table" w:styleId="ab">
    <w:name w:val="Table Grid"/>
    <w:basedOn w:val="a1"/>
    <w:locked/>
    <w:rsid w:val="0088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2138"/>
    <w:rPr>
      <w:sz w:val="16"/>
      <w:szCs w:val="16"/>
    </w:rPr>
  </w:style>
  <w:style w:type="paragraph" w:styleId="ad">
    <w:name w:val="annotation text"/>
    <w:basedOn w:val="a"/>
    <w:link w:val="ae"/>
    <w:uiPriority w:val="99"/>
    <w:semiHidden/>
    <w:unhideWhenUsed/>
    <w:rsid w:val="00F62138"/>
    <w:rPr>
      <w:sz w:val="20"/>
      <w:szCs w:val="20"/>
    </w:rPr>
  </w:style>
  <w:style w:type="character" w:customStyle="1" w:styleId="ae">
    <w:name w:val="Текст примечания Знак"/>
    <w:basedOn w:val="a0"/>
    <w:link w:val="ad"/>
    <w:uiPriority w:val="99"/>
    <w:semiHidden/>
    <w:rsid w:val="00F62138"/>
    <w:rPr>
      <w:rFonts w:ascii="Times New Roman" w:eastAsia="Times New Roman" w:hAnsi="Times New Roman"/>
      <w:sz w:val="20"/>
      <w:szCs w:val="20"/>
    </w:rPr>
  </w:style>
  <w:style w:type="paragraph" w:styleId="af">
    <w:name w:val="annotation subject"/>
    <w:basedOn w:val="ad"/>
    <w:next w:val="ad"/>
    <w:link w:val="af0"/>
    <w:uiPriority w:val="99"/>
    <w:semiHidden/>
    <w:unhideWhenUsed/>
    <w:rsid w:val="00F62138"/>
    <w:rPr>
      <w:b/>
      <w:bCs/>
    </w:rPr>
  </w:style>
  <w:style w:type="character" w:customStyle="1" w:styleId="af0">
    <w:name w:val="Тема примечания Знак"/>
    <w:basedOn w:val="ae"/>
    <w:link w:val="af"/>
    <w:uiPriority w:val="99"/>
    <w:semiHidden/>
    <w:rsid w:val="00F62138"/>
    <w:rPr>
      <w:rFonts w:ascii="Times New Roman" w:eastAsia="Times New Roman" w:hAnsi="Times New Roman"/>
      <w:b/>
      <w:bCs/>
      <w:sz w:val="20"/>
      <w:szCs w:val="20"/>
    </w:rPr>
  </w:style>
  <w:style w:type="paragraph" w:styleId="af1">
    <w:name w:val="No Spacing"/>
    <w:uiPriority w:val="1"/>
    <w:qFormat/>
    <w:rsid w:val="00AF0460"/>
    <w:rPr>
      <w:lang w:eastAsia="en-US"/>
    </w:rPr>
  </w:style>
  <w:style w:type="paragraph" w:styleId="af2">
    <w:name w:val="Body Text"/>
    <w:basedOn w:val="a"/>
    <w:link w:val="af3"/>
    <w:uiPriority w:val="1"/>
    <w:qFormat/>
    <w:rsid w:val="002B7DBF"/>
    <w:pPr>
      <w:widowControl w:val="0"/>
      <w:autoSpaceDE w:val="0"/>
      <w:autoSpaceDN w:val="0"/>
      <w:adjustRightInd w:val="0"/>
      <w:ind w:left="114"/>
    </w:pPr>
    <w:rPr>
      <w:rFonts w:eastAsiaTheme="minorEastAsia"/>
      <w:sz w:val="28"/>
      <w:szCs w:val="28"/>
    </w:rPr>
  </w:style>
  <w:style w:type="character" w:customStyle="1" w:styleId="af3">
    <w:name w:val="Основной текст Знак"/>
    <w:basedOn w:val="a0"/>
    <w:link w:val="af2"/>
    <w:uiPriority w:val="99"/>
    <w:rsid w:val="002B7DBF"/>
    <w:rPr>
      <w:rFonts w:ascii="Times New Roman" w:eastAsiaTheme="minorEastAsia"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6CF8"/>
    <w:rPr>
      <w:rFonts w:ascii="Tahoma" w:hAnsi="Tahoma" w:cs="Tahoma"/>
      <w:sz w:val="16"/>
      <w:szCs w:val="16"/>
    </w:rPr>
  </w:style>
  <w:style w:type="character" w:customStyle="1" w:styleId="a4">
    <w:name w:val="Текст выноски Знак"/>
    <w:basedOn w:val="a0"/>
    <w:link w:val="a3"/>
    <w:uiPriority w:val="99"/>
    <w:semiHidden/>
    <w:locked/>
    <w:rsid w:val="00766CF8"/>
    <w:rPr>
      <w:rFonts w:ascii="Tahoma" w:hAnsi="Tahoma" w:cs="Tahoma"/>
      <w:sz w:val="16"/>
      <w:szCs w:val="16"/>
      <w:lang w:eastAsia="ru-RU"/>
    </w:rPr>
  </w:style>
  <w:style w:type="paragraph" w:styleId="a5">
    <w:name w:val="footer"/>
    <w:basedOn w:val="a"/>
    <w:link w:val="a6"/>
    <w:uiPriority w:val="99"/>
    <w:rsid w:val="00431433"/>
    <w:pPr>
      <w:tabs>
        <w:tab w:val="center" w:pos="4677"/>
        <w:tab w:val="right" w:pos="9355"/>
      </w:tabs>
    </w:pPr>
  </w:style>
  <w:style w:type="character" w:customStyle="1" w:styleId="a6">
    <w:name w:val="Нижний колонтитул Знак"/>
    <w:basedOn w:val="a0"/>
    <w:link w:val="a5"/>
    <w:uiPriority w:val="99"/>
    <w:locked/>
    <w:rsid w:val="00431433"/>
    <w:rPr>
      <w:rFonts w:ascii="Times New Roman" w:hAnsi="Times New Roman" w:cs="Times New Roman"/>
      <w:sz w:val="24"/>
      <w:szCs w:val="24"/>
    </w:rPr>
  </w:style>
  <w:style w:type="character" w:customStyle="1" w:styleId="-">
    <w:name w:val="*П-СЛЕВА без абзаца Знак"/>
    <w:link w:val="-0"/>
    <w:locked/>
    <w:rsid w:val="00FF1E30"/>
    <w:rPr>
      <w:color w:val="000000"/>
      <w:sz w:val="28"/>
      <w:szCs w:val="28"/>
    </w:rPr>
  </w:style>
  <w:style w:type="paragraph" w:customStyle="1" w:styleId="-0">
    <w:name w:val="*П-СЛЕВА без абзаца"/>
    <w:basedOn w:val="a"/>
    <w:link w:val="-"/>
    <w:qFormat/>
    <w:rsid w:val="00FF1E30"/>
    <w:rPr>
      <w:rFonts w:ascii="Calibri" w:eastAsia="Calibri" w:hAnsi="Calibri" w:cs="Calibri"/>
      <w:color w:val="000000"/>
      <w:sz w:val="28"/>
      <w:szCs w:val="28"/>
    </w:rPr>
  </w:style>
  <w:style w:type="paragraph" w:customStyle="1" w:styleId="-14">
    <w:name w:val="*П-№14 с абзаца"/>
    <w:basedOn w:val="-0"/>
    <w:rsid w:val="00FF1E30"/>
  </w:style>
  <w:style w:type="paragraph" w:styleId="a7">
    <w:name w:val="List Paragraph"/>
    <w:basedOn w:val="a"/>
    <w:uiPriority w:val="99"/>
    <w:qFormat/>
    <w:rsid w:val="005009EF"/>
    <w:pPr>
      <w:ind w:left="720"/>
    </w:pPr>
  </w:style>
  <w:style w:type="paragraph" w:styleId="a8">
    <w:name w:val="header"/>
    <w:basedOn w:val="a"/>
    <w:link w:val="a9"/>
    <w:uiPriority w:val="99"/>
    <w:rsid w:val="005009EF"/>
    <w:pPr>
      <w:tabs>
        <w:tab w:val="center" w:pos="4677"/>
        <w:tab w:val="right" w:pos="9355"/>
      </w:tabs>
    </w:pPr>
  </w:style>
  <w:style w:type="character" w:customStyle="1" w:styleId="a9">
    <w:name w:val="Верхний колонтитул Знак"/>
    <w:basedOn w:val="a0"/>
    <w:link w:val="a8"/>
    <w:uiPriority w:val="99"/>
    <w:locked/>
    <w:rsid w:val="005009EF"/>
    <w:rPr>
      <w:rFonts w:ascii="Times New Roman" w:hAnsi="Times New Roman" w:cs="Times New Roman"/>
      <w:sz w:val="24"/>
      <w:szCs w:val="24"/>
      <w:lang w:eastAsia="ru-RU"/>
    </w:rPr>
  </w:style>
  <w:style w:type="paragraph" w:customStyle="1" w:styleId="-1">
    <w:name w:val="*П-СОГЛАСОВАНИЕ постановления"/>
    <w:basedOn w:val="a"/>
    <w:link w:val="-2"/>
    <w:qFormat/>
    <w:rsid w:val="00495D9B"/>
    <w:pPr>
      <w:widowControl w:val="0"/>
      <w:autoSpaceDE w:val="0"/>
      <w:autoSpaceDN w:val="0"/>
      <w:adjustRightInd w:val="0"/>
      <w:jc w:val="center"/>
      <w:outlineLvl w:val="0"/>
    </w:pPr>
    <w:rPr>
      <w:b/>
      <w:bCs/>
      <w:color w:val="000000"/>
      <w:sz w:val="28"/>
      <w:szCs w:val="28"/>
    </w:rPr>
  </w:style>
  <w:style w:type="character" w:customStyle="1" w:styleId="-2">
    <w:name w:val="*П-СОГЛАСОВАНИЕ постановления Знак"/>
    <w:link w:val="-1"/>
    <w:rsid w:val="00495D9B"/>
    <w:rPr>
      <w:rFonts w:ascii="Times New Roman" w:eastAsia="Times New Roman" w:hAnsi="Times New Roman"/>
      <w:b/>
      <w:bCs/>
      <w:color w:val="000000"/>
      <w:sz w:val="28"/>
      <w:szCs w:val="28"/>
    </w:rPr>
  </w:style>
  <w:style w:type="paragraph" w:customStyle="1" w:styleId="ConsPlusTitle">
    <w:name w:val="ConsPlusTitle"/>
    <w:rsid w:val="00495D9B"/>
    <w:pPr>
      <w:widowControl w:val="0"/>
      <w:autoSpaceDE w:val="0"/>
      <w:autoSpaceDN w:val="0"/>
      <w:adjustRightInd w:val="0"/>
    </w:pPr>
    <w:rPr>
      <w:rFonts w:ascii="Times New Roman" w:eastAsia="Times New Roman" w:hAnsi="Times New Roman"/>
      <w:b/>
      <w:bCs/>
      <w:sz w:val="28"/>
      <w:szCs w:val="28"/>
    </w:rPr>
  </w:style>
  <w:style w:type="character" w:styleId="aa">
    <w:name w:val="Hyperlink"/>
    <w:basedOn w:val="a0"/>
    <w:uiPriority w:val="99"/>
    <w:semiHidden/>
    <w:unhideWhenUsed/>
    <w:rsid w:val="00B3676A"/>
    <w:rPr>
      <w:color w:val="0000FF"/>
      <w:u w:val="single"/>
    </w:rPr>
  </w:style>
  <w:style w:type="table" w:styleId="ab">
    <w:name w:val="Table Grid"/>
    <w:basedOn w:val="a1"/>
    <w:locked/>
    <w:rsid w:val="0088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2138"/>
    <w:rPr>
      <w:sz w:val="16"/>
      <w:szCs w:val="16"/>
    </w:rPr>
  </w:style>
  <w:style w:type="paragraph" w:styleId="ad">
    <w:name w:val="annotation text"/>
    <w:basedOn w:val="a"/>
    <w:link w:val="ae"/>
    <w:uiPriority w:val="99"/>
    <w:semiHidden/>
    <w:unhideWhenUsed/>
    <w:rsid w:val="00F62138"/>
    <w:rPr>
      <w:sz w:val="20"/>
      <w:szCs w:val="20"/>
    </w:rPr>
  </w:style>
  <w:style w:type="character" w:customStyle="1" w:styleId="ae">
    <w:name w:val="Текст примечания Знак"/>
    <w:basedOn w:val="a0"/>
    <w:link w:val="ad"/>
    <w:uiPriority w:val="99"/>
    <w:semiHidden/>
    <w:rsid w:val="00F62138"/>
    <w:rPr>
      <w:rFonts w:ascii="Times New Roman" w:eastAsia="Times New Roman" w:hAnsi="Times New Roman"/>
      <w:sz w:val="20"/>
      <w:szCs w:val="20"/>
    </w:rPr>
  </w:style>
  <w:style w:type="paragraph" w:styleId="af">
    <w:name w:val="annotation subject"/>
    <w:basedOn w:val="ad"/>
    <w:next w:val="ad"/>
    <w:link w:val="af0"/>
    <w:uiPriority w:val="99"/>
    <w:semiHidden/>
    <w:unhideWhenUsed/>
    <w:rsid w:val="00F62138"/>
    <w:rPr>
      <w:b/>
      <w:bCs/>
    </w:rPr>
  </w:style>
  <w:style w:type="character" w:customStyle="1" w:styleId="af0">
    <w:name w:val="Тема примечания Знак"/>
    <w:basedOn w:val="ae"/>
    <w:link w:val="af"/>
    <w:uiPriority w:val="99"/>
    <w:semiHidden/>
    <w:rsid w:val="00F62138"/>
    <w:rPr>
      <w:rFonts w:ascii="Times New Roman" w:eastAsia="Times New Roman" w:hAnsi="Times New Roman"/>
      <w:b/>
      <w:bCs/>
      <w:sz w:val="20"/>
      <w:szCs w:val="20"/>
    </w:rPr>
  </w:style>
  <w:style w:type="paragraph" w:styleId="af1">
    <w:name w:val="No Spacing"/>
    <w:uiPriority w:val="1"/>
    <w:qFormat/>
    <w:rsid w:val="00AF0460"/>
    <w:rPr>
      <w:lang w:eastAsia="en-US"/>
    </w:rPr>
  </w:style>
  <w:style w:type="paragraph" w:styleId="af2">
    <w:name w:val="Body Text"/>
    <w:basedOn w:val="a"/>
    <w:link w:val="af3"/>
    <w:uiPriority w:val="1"/>
    <w:qFormat/>
    <w:rsid w:val="002B7DBF"/>
    <w:pPr>
      <w:widowControl w:val="0"/>
      <w:autoSpaceDE w:val="0"/>
      <w:autoSpaceDN w:val="0"/>
      <w:adjustRightInd w:val="0"/>
      <w:ind w:left="114"/>
    </w:pPr>
    <w:rPr>
      <w:rFonts w:eastAsiaTheme="minorEastAsia"/>
      <w:sz w:val="28"/>
      <w:szCs w:val="28"/>
    </w:rPr>
  </w:style>
  <w:style w:type="character" w:customStyle="1" w:styleId="af3">
    <w:name w:val="Основной текст Знак"/>
    <w:basedOn w:val="a0"/>
    <w:link w:val="af2"/>
    <w:uiPriority w:val="99"/>
    <w:rsid w:val="002B7DBF"/>
    <w:rPr>
      <w:rFonts w:ascii="Times New Roman" w:eastAsiaTheme="minorEastAsia" w:hAnsi="Times New Roman"/>
      <w:sz w:val="28"/>
      <w:szCs w:val="28"/>
    </w:rPr>
  </w:style>
</w:styles>
</file>

<file path=word/webSettings.xml><?xml version="1.0" encoding="utf-8"?>
<w:webSettings xmlns:r="http://schemas.openxmlformats.org/officeDocument/2006/relationships" xmlns:w="http://schemas.openxmlformats.org/wordprocessingml/2006/main">
  <w:divs>
    <w:div w:id="768086203">
      <w:bodyDiv w:val="1"/>
      <w:marLeft w:val="0"/>
      <w:marRight w:val="0"/>
      <w:marTop w:val="0"/>
      <w:marBottom w:val="0"/>
      <w:divBdr>
        <w:top w:val="none" w:sz="0" w:space="0" w:color="auto"/>
        <w:left w:val="none" w:sz="0" w:space="0" w:color="auto"/>
        <w:bottom w:val="none" w:sz="0" w:space="0" w:color="auto"/>
        <w:right w:val="none" w:sz="0" w:space="0" w:color="auto"/>
      </w:divBdr>
      <w:divsChild>
        <w:div w:id="2021811008">
          <w:marLeft w:val="0"/>
          <w:marRight w:val="0"/>
          <w:marTop w:val="900"/>
          <w:marBottom w:val="0"/>
          <w:divBdr>
            <w:top w:val="none" w:sz="0" w:space="0" w:color="auto"/>
            <w:left w:val="none" w:sz="0" w:space="0" w:color="auto"/>
            <w:bottom w:val="none" w:sz="0" w:space="0" w:color="auto"/>
            <w:right w:val="none" w:sz="0" w:space="0" w:color="auto"/>
          </w:divBdr>
          <w:divsChild>
            <w:div w:id="815727813">
              <w:marLeft w:val="0"/>
              <w:marRight w:val="0"/>
              <w:marTop w:val="0"/>
              <w:marBottom w:val="0"/>
              <w:divBdr>
                <w:top w:val="none" w:sz="0" w:space="0" w:color="auto"/>
                <w:left w:val="none" w:sz="0" w:space="0" w:color="auto"/>
                <w:bottom w:val="none" w:sz="0" w:space="0" w:color="auto"/>
                <w:right w:val="none" w:sz="0" w:space="0" w:color="auto"/>
              </w:divBdr>
              <w:divsChild>
                <w:div w:id="1143961343">
                  <w:marLeft w:val="0"/>
                  <w:marRight w:val="0"/>
                  <w:marTop w:val="0"/>
                  <w:marBottom w:val="0"/>
                  <w:divBdr>
                    <w:top w:val="none" w:sz="0" w:space="0" w:color="auto"/>
                    <w:left w:val="none" w:sz="0" w:space="0" w:color="auto"/>
                    <w:bottom w:val="none" w:sz="0" w:space="0" w:color="auto"/>
                    <w:right w:val="none" w:sz="0" w:space="0" w:color="auto"/>
                  </w:divBdr>
                  <w:divsChild>
                    <w:div w:id="1416318416">
                      <w:marLeft w:val="0"/>
                      <w:marRight w:val="0"/>
                      <w:marTop w:val="0"/>
                      <w:marBottom w:val="0"/>
                      <w:divBdr>
                        <w:top w:val="none" w:sz="0" w:space="0" w:color="auto"/>
                        <w:left w:val="none" w:sz="0" w:space="0" w:color="auto"/>
                        <w:bottom w:val="none" w:sz="0" w:space="0" w:color="auto"/>
                        <w:right w:val="none" w:sz="0" w:space="0" w:color="auto"/>
                      </w:divBdr>
                      <w:divsChild>
                        <w:div w:id="2763310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8345">
      <w:bodyDiv w:val="1"/>
      <w:marLeft w:val="0"/>
      <w:marRight w:val="0"/>
      <w:marTop w:val="0"/>
      <w:marBottom w:val="0"/>
      <w:divBdr>
        <w:top w:val="none" w:sz="0" w:space="0" w:color="auto"/>
        <w:left w:val="none" w:sz="0" w:space="0" w:color="auto"/>
        <w:bottom w:val="none" w:sz="0" w:space="0" w:color="auto"/>
        <w:right w:val="none" w:sz="0" w:space="0" w:color="auto"/>
      </w:divBdr>
      <w:divsChild>
        <w:div w:id="288779741">
          <w:marLeft w:val="0"/>
          <w:marRight w:val="0"/>
          <w:marTop w:val="900"/>
          <w:marBottom w:val="0"/>
          <w:divBdr>
            <w:top w:val="none" w:sz="0" w:space="0" w:color="auto"/>
            <w:left w:val="none" w:sz="0" w:space="0" w:color="auto"/>
            <w:bottom w:val="none" w:sz="0" w:space="0" w:color="auto"/>
            <w:right w:val="none" w:sz="0" w:space="0" w:color="auto"/>
          </w:divBdr>
          <w:divsChild>
            <w:div w:id="1679236278">
              <w:marLeft w:val="0"/>
              <w:marRight w:val="0"/>
              <w:marTop w:val="0"/>
              <w:marBottom w:val="0"/>
              <w:divBdr>
                <w:top w:val="none" w:sz="0" w:space="0" w:color="auto"/>
                <w:left w:val="none" w:sz="0" w:space="0" w:color="auto"/>
                <w:bottom w:val="none" w:sz="0" w:space="0" w:color="auto"/>
                <w:right w:val="none" w:sz="0" w:space="0" w:color="auto"/>
              </w:divBdr>
              <w:divsChild>
                <w:div w:id="561334927">
                  <w:marLeft w:val="0"/>
                  <w:marRight w:val="0"/>
                  <w:marTop w:val="0"/>
                  <w:marBottom w:val="0"/>
                  <w:divBdr>
                    <w:top w:val="none" w:sz="0" w:space="0" w:color="auto"/>
                    <w:left w:val="none" w:sz="0" w:space="0" w:color="auto"/>
                    <w:bottom w:val="none" w:sz="0" w:space="0" w:color="auto"/>
                    <w:right w:val="none" w:sz="0" w:space="0" w:color="auto"/>
                  </w:divBdr>
                  <w:divsChild>
                    <w:div w:id="1691102892">
                      <w:marLeft w:val="0"/>
                      <w:marRight w:val="0"/>
                      <w:marTop w:val="0"/>
                      <w:marBottom w:val="0"/>
                      <w:divBdr>
                        <w:top w:val="none" w:sz="0" w:space="0" w:color="auto"/>
                        <w:left w:val="none" w:sz="0" w:space="0" w:color="auto"/>
                        <w:bottom w:val="none" w:sz="0" w:space="0" w:color="auto"/>
                        <w:right w:val="none" w:sz="0" w:space="0" w:color="auto"/>
                      </w:divBdr>
                      <w:divsChild>
                        <w:div w:id="16268911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E9CA-7C64-4160-8487-484880A2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1525</Words>
  <Characters>11268</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Шишкина</dc:creator>
  <cp:lastModifiedBy>Пользователь</cp:lastModifiedBy>
  <cp:revision>3</cp:revision>
  <cp:lastPrinted>2020-04-14T10:39:00Z</cp:lastPrinted>
  <dcterms:created xsi:type="dcterms:W3CDTF">2020-04-14T10:35:00Z</dcterms:created>
  <dcterms:modified xsi:type="dcterms:W3CDTF">2020-04-14T10:39:00Z</dcterms:modified>
</cp:coreProperties>
</file>