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11" w:rsidRDefault="007F5F11" w:rsidP="007F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78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 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 </w:t>
      </w:r>
      <w:hyperlink r:id="rId4" w:anchor="/document/46729932/entry/1000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Порядку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из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Нижняя Салда субсидии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гражданам,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проживающим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 округа Нижняя Салда,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по частичному освобождению от платы за коммунальные услуги</w:t>
      </w:r>
    </w:p>
    <w:p w:rsidR="00CB45B7" w:rsidRDefault="00CB45B7" w:rsidP="002C13FE">
      <w:pPr>
        <w:pStyle w:val="HTML"/>
        <w:shd w:val="clear" w:color="auto" w:fill="FFFFFF"/>
        <w:jc w:val="both"/>
        <w:rPr>
          <w:rStyle w:val="s10"/>
          <w:b/>
          <w:bCs/>
          <w:color w:val="22272F"/>
          <w:sz w:val="16"/>
          <w:szCs w:val="16"/>
        </w:rPr>
      </w:pPr>
    </w:p>
    <w:p w:rsidR="002C13FE" w:rsidRPr="002C13FE" w:rsidRDefault="002C13FE" w:rsidP="009739F5">
      <w:pPr>
        <w:pStyle w:val="HTML"/>
        <w:shd w:val="clear" w:color="auto" w:fill="FFFFFF"/>
        <w:ind w:firstLine="426"/>
        <w:jc w:val="center"/>
        <w:rPr>
          <w:color w:val="22272F"/>
          <w:sz w:val="16"/>
          <w:szCs w:val="16"/>
        </w:rPr>
      </w:pPr>
      <w:r w:rsidRPr="002C13FE">
        <w:rPr>
          <w:rStyle w:val="s10"/>
          <w:b/>
          <w:bCs/>
          <w:color w:val="22272F"/>
          <w:sz w:val="16"/>
          <w:szCs w:val="16"/>
        </w:rPr>
        <w:t>РЕЕСТР</w:t>
      </w:r>
    </w:p>
    <w:p w:rsidR="002C13FE" w:rsidRPr="002C13FE" w:rsidRDefault="002C13FE" w:rsidP="009739F5">
      <w:pPr>
        <w:pStyle w:val="HTML"/>
        <w:shd w:val="clear" w:color="auto" w:fill="FFFFFF"/>
        <w:jc w:val="center"/>
        <w:rPr>
          <w:color w:val="22272F"/>
          <w:sz w:val="16"/>
          <w:szCs w:val="16"/>
        </w:rPr>
      </w:pPr>
      <w:r w:rsidRPr="002C13FE">
        <w:rPr>
          <w:rStyle w:val="s10"/>
          <w:b/>
          <w:bCs/>
          <w:color w:val="22272F"/>
          <w:sz w:val="16"/>
          <w:szCs w:val="16"/>
        </w:rPr>
        <w:t>предоставления в 201_ году гражданам меры социальной поддержки</w:t>
      </w:r>
    </w:p>
    <w:p w:rsidR="002C13FE" w:rsidRPr="002C13FE" w:rsidRDefault="002C13FE" w:rsidP="009739F5">
      <w:pPr>
        <w:pStyle w:val="HTML"/>
        <w:shd w:val="clear" w:color="auto" w:fill="FFFFFF"/>
        <w:jc w:val="center"/>
        <w:rPr>
          <w:color w:val="22272F"/>
          <w:sz w:val="16"/>
          <w:szCs w:val="16"/>
        </w:rPr>
      </w:pPr>
      <w:r w:rsidRPr="002C13FE">
        <w:rPr>
          <w:rStyle w:val="s10"/>
          <w:b/>
          <w:bCs/>
          <w:color w:val="22272F"/>
          <w:sz w:val="16"/>
          <w:szCs w:val="16"/>
        </w:rPr>
        <w:t>по частичному освобождению от платы за коммунальные услуги</w:t>
      </w:r>
    </w:p>
    <w:p w:rsidR="002C13FE" w:rsidRPr="002C13FE" w:rsidRDefault="002C13FE" w:rsidP="009739F5">
      <w:pPr>
        <w:pStyle w:val="HTML"/>
        <w:shd w:val="clear" w:color="auto" w:fill="FFFFFF"/>
        <w:jc w:val="center"/>
        <w:rPr>
          <w:color w:val="22272F"/>
          <w:sz w:val="16"/>
          <w:szCs w:val="16"/>
        </w:rPr>
      </w:pPr>
      <w:r w:rsidRPr="002C13FE">
        <w:rPr>
          <w:rStyle w:val="s10"/>
          <w:b/>
          <w:bCs/>
          <w:color w:val="22272F"/>
          <w:sz w:val="16"/>
          <w:szCs w:val="16"/>
        </w:rPr>
        <w:t>по многоквартирному (жилому) дому по лицевым счетам</w:t>
      </w:r>
    </w:p>
    <w:p w:rsidR="002C13FE" w:rsidRPr="002C13FE" w:rsidRDefault="002C13FE" w:rsidP="009739F5">
      <w:pPr>
        <w:pStyle w:val="HTML"/>
        <w:shd w:val="clear" w:color="auto" w:fill="FFFFFF"/>
        <w:jc w:val="center"/>
        <w:rPr>
          <w:color w:val="22272F"/>
          <w:sz w:val="16"/>
          <w:szCs w:val="16"/>
        </w:rPr>
      </w:pPr>
      <w:r w:rsidRPr="002C13FE">
        <w:rPr>
          <w:rStyle w:val="s10"/>
          <w:b/>
          <w:bCs/>
          <w:color w:val="22272F"/>
          <w:sz w:val="16"/>
          <w:szCs w:val="16"/>
        </w:rPr>
        <w:t>_______________________________________________________</w:t>
      </w:r>
    </w:p>
    <w:p w:rsidR="002C13FE" w:rsidRPr="002C13FE" w:rsidRDefault="002C13FE" w:rsidP="009739F5">
      <w:pPr>
        <w:pStyle w:val="HTML"/>
        <w:shd w:val="clear" w:color="auto" w:fill="FFFFFF"/>
        <w:jc w:val="center"/>
        <w:rPr>
          <w:color w:val="22272F"/>
          <w:sz w:val="16"/>
          <w:szCs w:val="16"/>
        </w:rPr>
      </w:pPr>
      <w:r w:rsidRPr="002C13FE">
        <w:rPr>
          <w:rStyle w:val="s10"/>
          <w:b/>
          <w:bCs/>
          <w:color w:val="22272F"/>
          <w:sz w:val="16"/>
          <w:szCs w:val="16"/>
        </w:rPr>
        <w:t>(адрес многоквартирного (жилого)дома)</w:t>
      </w:r>
    </w:p>
    <w:tbl>
      <w:tblPr>
        <w:tblW w:w="15976" w:type="dxa"/>
        <w:tblInd w:w="-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"/>
        <w:gridCol w:w="807"/>
        <w:gridCol w:w="838"/>
        <w:gridCol w:w="1439"/>
        <w:gridCol w:w="1031"/>
        <w:gridCol w:w="1031"/>
        <w:gridCol w:w="1079"/>
        <w:gridCol w:w="1147"/>
        <w:gridCol w:w="1147"/>
        <w:gridCol w:w="1031"/>
        <w:gridCol w:w="1079"/>
        <w:gridCol w:w="1147"/>
        <w:gridCol w:w="1079"/>
        <w:gridCol w:w="884"/>
        <w:gridCol w:w="889"/>
        <w:gridCol w:w="1204"/>
      </w:tblGrid>
      <w:tr w:rsidR="002C13FE" w:rsidRPr="002C13FE" w:rsidTr="002C13FE">
        <w:trPr>
          <w:trHeight w:val="349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N п/п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N жилого помещения</w:t>
            </w: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Фамилия, инициалы гражданина</w:t>
            </w: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Количество зарегистрированных (проживающих) в жилом помещении граждан</w:t>
            </w: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Наименование коммунальной услуги</w:t>
            </w:r>
          </w:p>
        </w:tc>
        <w:tc>
          <w:tcPr>
            <w:tcW w:w="3839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Базовый период (декабрь предыдущего года)</w:t>
            </w:r>
          </w:p>
        </w:tc>
        <w:tc>
          <w:tcPr>
            <w:tcW w:w="7114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Расчетный период 201__ г.</w:t>
            </w:r>
          </w:p>
        </w:tc>
      </w:tr>
      <w:tr w:rsidR="002C13FE" w:rsidRPr="002C13FE" w:rsidTr="002C13FE">
        <w:trPr>
          <w:trHeight w:val="1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3FE" w:rsidRPr="002C13FE" w:rsidRDefault="002C13FE">
            <w:pPr>
              <w:jc w:val="both"/>
              <w:rPr>
                <w:color w:val="2227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C13FE" w:rsidRPr="002C13FE" w:rsidRDefault="002C13FE">
            <w:pPr>
              <w:jc w:val="both"/>
              <w:rPr>
                <w:color w:val="2227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C13FE" w:rsidRPr="002C13FE" w:rsidRDefault="002C13FE">
            <w:pPr>
              <w:jc w:val="both"/>
              <w:rPr>
                <w:color w:val="2227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C13FE" w:rsidRPr="002C13FE" w:rsidRDefault="002C13FE">
            <w:pPr>
              <w:jc w:val="both"/>
              <w:rPr>
                <w:color w:val="2227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C13FE" w:rsidRPr="002C13FE" w:rsidRDefault="002C13FE">
            <w:pPr>
              <w:jc w:val="both"/>
              <w:rPr>
                <w:color w:val="22272F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Объем потребления коммунальной услуги в декабре предыдущего года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Тариф, установленный РЭК Свердловской области в декабре 201__ года, руб.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Начислено за декабрь предыдущего года по установленному на декабрь предыдущего года тарифу, руб.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Совокупная плата за декабрь предыдущего года по установленному на декабрь 201__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Объем потребления коммунальной услуги за расчетный период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Тариф, установленный РЭК Свердловской области в расчетном периоде, руб.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Сумма платежа, начисленного по установленному в расчетном периоде тарифу, руб.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Предельный индекс, установленный на расчетный период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Совокупная плата за расчетный период, с учетом предельного индекса, руб.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Размер превышения предельного индекса, руб.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Размер предоставленной гражданину меры социальной поддержки, руб.</w:t>
            </w:r>
          </w:p>
        </w:tc>
      </w:tr>
      <w:tr w:rsidR="002C13FE" w:rsidRPr="002C13FE" w:rsidTr="002C13FE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7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8=6*7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9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11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12=6*11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13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14=9*13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15=12-14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center"/>
              <w:rPr>
                <w:color w:val="22272F"/>
                <w:sz w:val="16"/>
                <w:szCs w:val="16"/>
              </w:rPr>
            </w:pPr>
            <w:r w:rsidRPr="002C13FE">
              <w:rPr>
                <w:color w:val="22272F"/>
                <w:sz w:val="16"/>
                <w:szCs w:val="16"/>
              </w:rPr>
              <w:t>16</w:t>
            </w:r>
          </w:p>
        </w:tc>
      </w:tr>
      <w:tr w:rsidR="002C13FE" w:rsidRPr="002C13FE" w:rsidTr="002C13FE">
        <w:trPr>
          <w:trHeight w:val="23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6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э/энергия ПУ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</w:tr>
      <w:tr w:rsidR="002C13FE" w:rsidRPr="002C13FE" w:rsidTr="002C13FE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6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э/энергия ПУ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</w:tr>
      <w:tr w:rsidR="002C13FE" w:rsidRPr="002C13FE" w:rsidTr="002C13FE">
        <w:trPr>
          <w:trHeight w:val="23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6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Отопление ПУ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</w:tr>
      <w:tr w:rsidR="002C13FE" w:rsidRPr="002C13FE" w:rsidTr="002C13FE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6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ХВС ПУ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</w:tr>
      <w:tr w:rsidR="002C13FE" w:rsidRPr="002C13FE" w:rsidTr="002C13FE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6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ГВС-носитель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</w:tr>
      <w:tr w:rsidR="002C13FE" w:rsidRPr="002C13FE" w:rsidTr="002C13FE">
        <w:trPr>
          <w:trHeight w:val="23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6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ГВС-нагрев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</w:tr>
      <w:tr w:rsidR="002C13FE" w:rsidRPr="002C13FE" w:rsidTr="002C1A57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s16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Водоотведение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</w:tr>
      <w:tr w:rsidR="002C13FE" w:rsidRPr="002C13FE" w:rsidTr="002C1A57">
        <w:trPr>
          <w:trHeight w:val="23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bookmarkStart w:id="0" w:name="_GoBack" w:colFirst="1" w:colLast="15"/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s16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Газ природный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</w:tr>
      <w:bookmarkEnd w:id="0"/>
      <w:tr w:rsidR="002C13FE" w:rsidRPr="002C13FE" w:rsidTr="002C1A57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lastRenderedPageBreak/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6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Итого за расчетный период (указать месяц)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</w:tr>
      <w:tr w:rsidR="002C13FE" w:rsidRPr="002C13FE" w:rsidTr="002C13FE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</w:tr>
      <w:tr w:rsidR="002C13FE" w:rsidRPr="002C13FE" w:rsidTr="002C13FE">
        <w:trPr>
          <w:trHeight w:val="23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</w:tr>
      <w:tr w:rsidR="002C13FE" w:rsidRPr="002C13FE" w:rsidTr="002C13FE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6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Итого за расчетный период (указать месяц)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Х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</w:tr>
      <w:tr w:rsidR="002C13FE" w:rsidRPr="002C13FE" w:rsidTr="002C13FE">
        <w:trPr>
          <w:trHeight w:val="23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s16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За 201__ год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</w:tr>
      <w:tr w:rsidR="002C13FE" w:rsidRPr="002C13FE" w:rsidTr="002C13FE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</w:tr>
      <w:tr w:rsidR="002C13FE" w:rsidRPr="002C13FE" w:rsidTr="002C1A57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</w:tr>
      <w:tr w:rsidR="002C13FE" w:rsidRPr="002C13FE" w:rsidTr="002C1A57">
        <w:trPr>
          <w:trHeight w:val="9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s16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Итого за 201__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empty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3FE" w:rsidRPr="002C13FE" w:rsidRDefault="002C13FE">
            <w:pPr>
              <w:pStyle w:val="s1"/>
              <w:jc w:val="both"/>
              <w:rPr>
                <w:color w:val="22272F"/>
                <w:sz w:val="6"/>
                <w:szCs w:val="6"/>
              </w:rPr>
            </w:pPr>
            <w:r w:rsidRPr="002C13FE">
              <w:rPr>
                <w:color w:val="22272F"/>
                <w:sz w:val="6"/>
                <w:szCs w:val="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3FE" w:rsidRPr="002C13FE" w:rsidRDefault="002C13F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3FE" w:rsidRPr="002C13FE" w:rsidRDefault="002C13F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3FE" w:rsidRPr="002C13FE" w:rsidRDefault="002C13F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3FE" w:rsidRPr="002C13FE" w:rsidRDefault="002C13F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3FE" w:rsidRPr="002C13FE" w:rsidRDefault="002C13F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3FE" w:rsidRPr="002C13FE" w:rsidRDefault="002C13F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3FE" w:rsidRPr="002C13FE" w:rsidRDefault="002C13FE">
            <w:pPr>
              <w:jc w:val="both"/>
              <w:rPr>
                <w:sz w:val="6"/>
                <w:szCs w:val="6"/>
              </w:rPr>
            </w:pPr>
          </w:p>
        </w:tc>
      </w:tr>
    </w:tbl>
    <w:p w:rsidR="002F6B56" w:rsidRPr="002C13FE" w:rsidRDefault="002F6B56" w:rsidP="002C13FE">
      <w:pPr>
        <w:rPr>
          <w:sz w:val="6"/>
          <w:szCs w:val="6"/>
        </w:rPr>
      </w:pPr>
    </w:p>
    <w:sectPr w:rsidR="002F6B56" w:rsidRPr="002C13FE" w:rsidSect="00550EC3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C82"/>
    <w:rsid w:val="002C13FE"/>
    <w:rsid w:val="002C1A57"/>
    <w:rsid w:val="002F6B56"/>
    <w:rsid w:val="00412C82"/>
    <w:rsid w:val="00550EC3"/>
    <w:rsid w:val="00786F1F"/>
    <w:rsid w:val="007F5F11"/>
    <w:rsid w:val="009739F5"/>
    <w:rsid w:val="009F1B73"/>
    <w:rsid w:val="00A86CCA"/>
    <w:rsid w:val="00CB45B7"/>
    <w:rsid w:val="00FD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1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13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C13FE"/>
  </w:style>
  <w:style w:type="paragraph" w:customStyle="1" w:styleId="s1">
    <w:name w:val="s_1"/>
    <w:basedOn w:val="a"/>
    <w:rsid w:val="002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45B7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D3CC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3CC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3CC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3CC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3CC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GKH-3</dc:creator>
  <cp:lastModifiedBy>Пользователь</cp:lastModifiedBy>
  <cp:revision>2</cp:revision>
  <dcterms:created xsi:type="dcterms:W3CDTF">2020-02-14T06:47:00Z</dcterms:created>
  <dcterms:modified xsi:type="dcterms:W3CDTF">2020-02-14T06:47:00Z</dcterms:modified>
</cp:coreProperties>
</file>