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393539" w:rsidRDefault="00393539" w:rsidP="00894F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3539">
              <w:rPr>
                <w:rFonts w:ascii="Liberation Serif" w:hAnsi="Liberation Serif" w:cs="Liberation Serif"/>
                <w:sz w:val="28"/>
                <w:szCs w:val="24"/>
              </w:rPr>
              <w:t>Постановление администрации городского округа Нижняя Салда от 02.06.2014 № 573 «</w:t>
            </w:r>
            <w:r w:rsidRPr="00393539">
              <w:rPr>
                <w:rFonts w:ascii="Liberation Serif" w:hAnsi="Liberation Serif" w:cs="Liberation Serif"/>
                <w:bCs/>
                <w:iCs/>
                <w:sz w:val="28"/>
                <w:szCs w:val="24"/>
              </w:rPr>
              <w:t xml:space="preserve">Об утверждении Административного регламента </w:t>
            </w:r>
            <w:r w:rsidRPr="00393539">
              <w:rPr>
                <w:rFonts w:ascii="Liberation Serif" w:hAnsi="Liberation Serif" w:cs="Liberation Serif"/>
                <w:sz w:val="28"/>
                <w:szCs w:val="24"/>
              </w:rPr>
              <w:t>предоставления муниципальной услуги по выдаче разрешения на проведение земляных работ» (с изменениями от 12.05.2016 № 355, от 19.01.2017 № 28)</w:t>
            </w:r>
            <w:bookmarkStart w:id="0" w:name="_GoBack"/>
            <w:bookmarkEnd w:id="0"/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2020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FE37A9" w:rsidP="007B7B25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B7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 w:rsidSect="0096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7B"/>
    <w:rsid w:val="000B6241"/>
    <w:rsid w:val="00164DAD"/>
    <w:rsid w:val="0026751F"/>
    <w:rsid w:val="002B4F11"/>
    <w:rsid w:val="00357155"/>
    <w:rsid w:val="003618C1"/>
    <w:rsid w:val="003929A6"/>
    <w:rsid w:val="00393539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7050F3"/>
    <w:rsid w:val="0076762A"/>
    <w:rsid w:val="007835E7"/>
    <w:rsid w:val="00787E65"/>
    <w:rsid w:val="007B7B25"/>
    <w:rsid w:val="00894FF2"/>
    <w:rsid w:val="00914AC8"/>
    <w:rsid w:val="009217E2"/>
    <w:rsid w:val="0096538F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F44B50"/>
    <w:rsid w:val="00FE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Ekaterina</cp:lastModifiedBy>
  <cp:revision>21</cp:revision>
  <cp:lastPrinted>2020-03-16T11:53:00Z</cp:lastPrinted>
  <dcterms:created xsi:type="dcterms:W3CDTF">2017-11-27T10:05:00Z</dcterms:created>
  <dcterms:modified xsi:type="dcterms:W3CDTF">2020-12-10T06:44:00Z</dcterms:modified>
</cp:coreProperties>
</file>