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A82" w:rsidRDefault="00007A82" w:rsidP="009B1D7F">
      <w:pPr>
        <w:spacing w:after="0" w:line="240" w:lineRule="auto"/>
        <w:jc w:val="center"/>
        <w:rPr>
          <w:rFonts w:ascii="Times New Roman" w:hAnsi="Times New Roman"/>
          <w:b/>
          <w:sz w:val="28"/>
        </w:rPr>
      </w:pPr>
      <w:r w:rsidRPr="009B1D7F">
        <w:rPr>
          <w:rFonts w:ascii="Times New Roman" w:hAnsi="Times New Roman"/>
          <w:b/>
          <w:sz w:val="28"/>
        </w:rPr>
        <w:t xml:space="preserve">Информация о реализации муниципальных программ </w:t>
      </w:r>
    </w:p>
    <w:p w:rsidR="00007A82" w:rsidRDefault="00007A82" w:rsidP="009B1D7F">
      <w:pPr>
        <w:spacing w:after="0" w:line="240" w:lineRule="auto"/>
        <w:jc w:val="center"/>
        <w:rPr>
          <w:rFonts w:ascii="Times New Roman" w:hAnsi="Times New Roman"/>
          <w:b/>
          <w:sz w:val="28"/>
        </w:rPr>
      </w:pPr>
      <w:r w:rsidRPr="009B1D7F">
        <w:rPr>
          <w:rFonts w:ascii="Times New Roman" w:hAnsi="Times New Roman"/>
          <w:b/>
          <w:sz w:val="28"/>
        </w:rPr>
        <w:t xml:space="preserve">городского округа Нижняя Салда </w:t>
      </w:r>
    </w:p>
    <w:p w:rsidR="00007A82" w:rsidRDefault="00007A82" w:rsidP="009B1D7F">
      <w:pPr>
        <w:spacing w:after="0" w:line="240" w:lineRule="auto"/>
        <w:jc w:val="center"/>
        <w:rPr>
          <w:rFonts w:ascii="Times New Roman" w:hAnsi="Times New Roman"/>
          <w:b/>
          <w:sz w:val="28"/>
        </w:rPr>
      </w:pPr>
      <w:r w:rsidRPr="009B1D7F">
        <w:rPr>
          <w:rFonts w:ascii="Times New Roman" w:hAnsi="Times New Roman"/>
          <w:b/>
          <w:sz w:val="28"/>
        </w:rPr>
        <w:t xml:space="preserve">за 1 </w:t>
      </w:r>
      <w:r w:rsidR="00E94A79">
        <w:rPr>
          <w:rFonts w:ascii="Times New Roman" w:hAnsi="Times New Roman"/>
          <w:b/>
          <w:sz w:val="28"/>
        </w:rPr>
        <w:t>квартал</w:t>
      </w:r>
      <w:r w:rsidRPr="009B1D7F">
        <w:rPr>
          <w:rFonts w:ascii="Times New Roman" w:hAnsi="Times New Roman"/>
          <w:b/>
          <w:sz w:val="28"/>
        </w:rPr>
        <w:t xml:space="preserve"> 2017 года</w:t>
      </w:r>
    </w:p>
    <w:p w:rsidR="000356C2" w:rsidRPr="009B1D7F" w:rsidRDefault="000356C2" w:rsidP="009B1D7F">
      <w:pPr>
        <w:spacing w:after="0" w:line="240" w:lineRule="auto"/>
        <w:jc w:val="center"/>
        <w:rPr>
          <w:rFonts w:ascii="Times New Roman" w:hAnsi="Times New Roman"/>
          <w:b/>
          <w:sz w:val="28"/>
        </w:rPr>
      </w:pPr>
    </w:p>
    <w:p w:rsidR="00007A82" w:rsidRPr="00667CB2" w:rsidRDefault="00007A82" w:rsidP="00734314">
      <w:pPr>
        <w:spacing w:after="0" w:line="240" w:lineRule="auto"/>
        <w:ind w:firstLine="709"/>
        <w:jc w:val="both"/>
        <w:rPr>
          <w:rFonts w:ascii="Times New Roman" w:hAnsi="Times New Roman"/>
          <w:sz w:val="28"/>
          <w:szCs w:val="28"/>
        </w:rPr>
      </w:pPr>
      <w:r w:rsidRPr="00667CB2">
        <w:rPr>
          <w:rFonts w:ascii="Times New Roman" w:hAnsi="Times New Roman"/>
          <w:sz w:val="28"/>
          <w:szCs w:val="28"/>
        </w:rPr>
        <w:t xml:space="preserve">Бюджет </w:t>
      </w:r>
      <w:r>
        <w:rPr>
          <w:rFonts w:ascii="Times New Roman" w:hAnsi="Times New Roman"/>
          <w:sz w:val="28"/>
          <w:szCs w:val="28"/>
        </w:rPr>
        <w:t xml:space="preserve">городского округа Нижняя Салда </w:t>
      </w:r>
      <w:r w:rsidRPr="00667CB2">
        <w:rPr>
          <w:rFonts w:ascii="Times New Roman" w:hAnsi="Times New Roman"/>
          <w:sz w:val="28"/>
          <w:szCs w:val="28"/>
        </w:rPr>
        <w:t xml:space="preserve">на </w:t>
      </w:r>
      <w:r>
        <w:rPr>
          <w:rFonts w:ascii="Times New Roman" w:hAnsi="Times New Roman"/>
          <w:sz w:val="28"/>
          <w:szCs w:val="28"/>
        </w:rPr>
        <w:t>2017</w:t>
      </w:r>
      <w:r w:rsidRPr="00667CB2">
        <w:rPr>
          <w:rFonts w:ascii="Times New Roman" w:hAnsi="Times New Roman"/>
          <w:sz w:val="28"/>
          <w:szCs w:val="28"/>
        </w:rPr>
        <w:t xml:space="preserve"> год утвержден решением Думы городского округа </w:t>
      </w:r>
      <w:r>
        <w:rPr>
          <w:rFonts w:ascii="Times New Roman" w:hAnsi="Times New Roman"/>
          <w:sz w:val="28"/>
          <w:szCs w:val="28"/>
        </w:rPr>
        <w:t xml:space="preserve">Нижняя Салда </w:t>
      </w:r>
      <w:r>
        <w:rPr>
          <w:rFonts w:ascii="Times New Roman" w:hAnsi="Times New Roman"/>
          <w:sz w:val="28"/>
        </w:rPr>
        <w:t>от 19.12.2016 года № 5/1</w:t>
      </w:r>
      <w:r w:rsidRPr="00F73C3A">
        <w:rPr>
          <w:sz w:val="28"/>
        </w:rPr>
        <w:t xml:space="preserve"> </w:t>
      </w:r>
      <w:r w:rsidRPr="00667CB2">
        <w:rPr>
          <w:rFonts w:ascii="Times New Roman" w:hAnsi="Times New Roman"/>
          <w:sz w:val="28"/>
          <w:szCs w:val="28"/>
        </w:rPr>
        <w:t>«</w:t>
      </w:r>
      <w:r>
        <w:rPr>
          <w:rFonts w:ascii="Times New Roman" w:hAnsi="Times New Roman"/>
          <w:sz w:val="28"/>
          <w:szCs w:val="28"/>
        </w:rPr>
        <w:t xml:space="preserve">О бюджете городского округа Нижняя Салда </w:t>
      </w:r>
      <w:r w:rsidRPr="00667CB2">
        <w:rPr>
          <w:rFonts w:ascii="Times New Roman" w:hAnsi="Times New Roman"/>
          <w:sz w:val="28"/>
          <w:szCs w:val="28"/>
        </w:rPr>
        <w:t>на 201</w:t>
      </w:r>
      <w:r>
        <w:rPr>
          <w:rFonts w:ascii="Times New Roman" w:hAnsi="Times New Roman"/>
          <w:sz w:val="28"/>
          <w:szCs w:val="28"/>
        </w:rPr>
        <w:t>7</w:t>
      </w:r>
      <w:r w:rsidRPr="00667CB2">
        <w:rPr>
          <w:rFonts w:ascii="Times New Roman" w:hAnsi="Times New Roman"/>
          <w:sz w:val="28"/>
          <w:szCs w:val="28"/>
        </w:rPr>
        <w:t xml:space="preserve"> год</w:t>
      </w:r>
      <w:r>
        <w:rPr>
          <w:rFonts w:ascii="Times New Roman" w:hAnsi="Times New Roman"/>
          <w:sz w:val="28"/>
          <w:szCs w:val="28"/>
        </w:rPr>
        <w:t xml:space="preserve"> и плановый период 2018 и 2019 годов» (с изменениями)</w:t>
      </w:r>
      <w:r w:rsidRPr="00667CB2">
        <w:rPr>
          <w:rFonts w:ascii="Times New Roman" w:hAnsi="Times New Roman"/>
          <w:sz w:val="28"/>
          <w:szCs w:val="28"/>
        </w:rPr>
        <w:t>.</w:t>
      </w:r>
      <w:r>
        <w:rPr>
          <w:rFonts w:ascii="Times New Roman" w:hAnsi="Times New Roman"/>
          <w:sz w:val="28"/>
          <w:szCs w:val="28"/>
        </w:rPr>
        <w:t xml:space="preserve"> П</w:t>
      </w:r>
      <w:r w:rsidRPr="00667CB2">
        <w:rPr>
          <w:rFonts w:ascii="Times New Roman" w:hAnsi="Times New Roman"/>
          <w:sz w:val="28"/>
          <w:szCs w:val="28"/>
        </w:rPr>
        <w:t>еречень муниципальных программ, финансируемых в 201</w:t>
      </w:r>
      <w:r>
        <w:rPr>
          <w:rFonts w:ascii="Times New Roman" w:hAnsi="Times New Roman"/>
          <w:sz w:val="28"/>
          <w:szCs w:val="28"/>
        </w:rPr>
        <w:t>7</w:t>
      </w:r>
      <w:r w:rsidRPr="00667CB2">
        <w:rPr>
          <w:rFonts w:ascii="Times New Roman" w:hAnsi="Times New Roman"/>
          <w:sz w:val="28"/>
          <w:szCs w:val="28"/>
        </w:rPr>
        <w:t xml:space="preserve"> году</w:t>
      </w:r>
      <w:r>
        <w:rPr>
          <w:rFonts w:ascii="Times New Roman" w:hAnsi="Times New Roman"/>
          <w:sz w:val="28"/>
          <w:szCs w:val="28"/>
        </w:rPr>
        <w:t xml:space="preserve">, утвержден в Приложении 9 данного решения Думы городского округа Нижняя Салда. </w:t>
      </w:r>
    </w:p>
    <w:p w:rsidR="00007A82" w:rsidRDefault="00007A82" w:rsidP="00734314">
      <w:pPr>
        <w:pStyle w:val="a3"/>
        <w:spacing w:after="0"/>
        <w:ind w:firstLine="708"/>
        <w:jc w:val="both"/>
        <w:rPr>
          <w:sz w:val="28"/>
        </w:rPr>
      </w:pPr>
      <w:r w:rsidRPr="00930FDE">
        <w:rPr>
          <w:sz w:val="28"/>
        </w:rPr>
        <w:t xml:space="preserve">В </w:t>
      </w:r>
      <w:r>
        <w:rPr>
          <w:sz w:val="28"/>
        </w:rPr>
        <w:t xml:space="preserve">2017 году </w:t>
      </w:r>
      <w:r w:rsidRPr="00930FDE">
        <w:rPr>
          <w:sz w:val="28"/>
        </w:rPr>
        <w:t xml:space="preserve">в </w:t>
      </w:r>
      <w:r>
        <w:rPr>
          <w:sz w:val="28"/>
        </w:rPr>
        <w:t>городском округе Нижняя Салда</w:t>
      </w:r>
      <w:r w:rsidRPr="00930FDE">
        <w:rPr>
          <w:sz w:val="28"/>
        </w:rPr>
        <w:t xml:space="preserve"> </w:t>
      </w:r>
      <w:r>
        <w:rPr>
          <w:sz w:val="28"/>
        </w:rPr>
        <w:t>реализуются</w:t>
      </w:r>
      <w:r w:rsidRPr="00930FDE">
        <w:rPr>
          <w:sz w:val="28"/>
        </w:rPr>
        <w:t xml:space="preserve"> мероприятия </w:t>
      </w:r>
      <w:r>
        <w:rPr>
          <w:sz w:val="28"/>
        </w:rPr>
        <w:t>по 16 муниципальным</w:t>
      </w:r>
      <w:r w:rsidRPr="00930FDE">
        <w:rPr>
          <w:sz w:val="28"/>
        </w:rPr>
        <w:t xml:space="preserve"> программ</w:t>
      </w:r>
      <w:r>
        <w:rPr>
          <w:sz w:val="28"/>
        </w:rPr>
        <w:t>ам, 47 подпрограммам</w:t>
      </w:r>
      <w:r w:rsidRPr="00930FDE">
        <w:rPr>
          <w:sz w:val="28"/>
        </w:rPr>
        <w:t>: в сфере общегосударственных вопросов, предупреждения и ликвидации последствий чрезвычайных ситуаций и стихийных бедствий, гражданской обороны</w:t>
      </w:r>
      <w:r>
        <w:rPr>
          <w:sz w:val="28"/>
        </w:rPr>
        <w:t>,</w:t>
      </w:r>
      <w:r w:rsidRPr="00930FDE">
        <w:rPr>
          <w:sz w:val="28"/>
        </w:rPr>
        <w:t xml:space="preserve"> правоохранительной деятельности, жилищно-коммунального хозяйства, </w:t>
      </w:r>
      <w:r>
        <w:rPr>
          <w:sz w:val="28"/>
        </w:rPr>
        <w:t xml:space="preserve">транспорта и дорожного хозяйства, </w:t>
      </w:r>
      <w:r w:rsidRPr="00930FDE">
        <w:rPr>
          <w:sz w:val="28"/>
        </w:rPr>
        <w:t xml:space="preserve">охраны окружающей среды, </w:t>
      </w:r>
      <w:r w:rsidRPr="004E012C">
        <w:rPr>
          <w:sz w:val="28"/>
        </w:rPr>
        <w:t>управления муниципальной собственностью и приватизации муниципального имущества,  градостроительной деятельности, образования, культуры, с</w:t>
      </w:r>
      <w:r w:rsidRPr="00930FDE">
        <w:rPr>
          <w:sz w:val="28"/>
        </w:rPr>
        <w:t>порта и молодежной политики и поддержки общественных организаций</w:t>
      </w:r>
      <w:r>
        <w:rPr>
          <w:sz w:val="28"/>
        </w:rPr>
        <w:t xml:space="preserve"> и субъектов малого и среднего бизнеса</w:t>
      </w:r>
      <w:r w:rsidRPr="00930FDE">
        <w:rPr>
          <w:sz w:val="28"/>
        </w:rPr>
        <w:t>.</w:t>
      </w:r>
    </w:p>
    <w:p w:rsidR="00007A82" w:rsidRDefault="00007A82" w:rsidP="00734314">
      <w:pPr>
        <w:pStyle w:val="a3"/>
        <w:spacing w:after="0"/>
        <w:ind w:firstLine="708"/>
        <w:jc w:val="both"/>
        <w:rPr>
          <w:sz w:val="28"/>
          <w:szCs w:val="28"/>
        </w:rPr>
      </w:pPr>
      <w:r>
        <w:rPr>
          <w:sz w:val="28"/>
          <w:szCs w:val="28"/>
        </w:rPr>
        <w:t xml:space="preserve">Информация о реализации муниципальных программ городского округа Нижняя Салда подготовлена </w:t>
      </w:r>
      <w:r w:rsidRPr="004035D4">
        <w:rPr>
          <w:sz w:val="28"/>
          <w:szCs w:val="28"/>
        </w:rPr>
        <w:t xml:space="preserve">в соответствии с </w:t>
      </w:r>
      <w:r>
        <w:rPr>
          <w:sz w:val="28"/>
          <w:szCs w:val="28"/>
        </w:rPr>
        <w:t xml:space="preserve">Порядком разработки, </w:t>
      </w:r>
      <w:r w:rsidRPr="004035D4">
        <w:rPr>
          <w:sz w:val="28"/>
          <w:szCs w:val="28"/>
        </w:rPr>
        <w:t xml:space="preserve">реализации </w:t>
      </w:r>
      <w:r>
        <w:rPr>
          <w:sz w:val="28"/>
          <w:szCs w:val="28"/>
        </w:rPr>
        <w:t xml:space="preserve">и оценки эффективности </w:t>
      </w:r>
      <w:r w:rsidRPr="004035D4">
        <w:rPr>
          <w:sz w:val="28"/>
          <w:szCs w:val="28"/>
        </w:rPr>
        <w:t xml:space="preserve">муниципальных программ </w:t>
      </w:r>
      <w:r>
        <w:rPr>
          <w:sz w:val="28"/>
          <w:szCs w:val="28"/>
        </w:rPr>
        <w:t>городского округа Нижняя Салда</w:t>
      </w:r>
      <w:r w:rsidRPr="004035D4">
        <w:rPr>
          <w:sz w:val="28"/>
          <w:szCs w:val="28"/>
        </w:rPr>
        <w:t xml:space="preserve">, утвержденным постановлением администрации </w:t>
      </w:r>
      <w:r>
        <w:rPr>
          <w:sz w:val="28"/>
          <w:szCs w:val="28"/>
        </w:rPr>
        <w:t>городского округа Нижняя Салда</w:t>
      </w:r>
      <w:r w:rsidRPr="004035D4">
        <w:rPr>
          <w:sz w:val="28"/>
          <w:szCs w:val="28"/>
        </w:rPr>
        <w:t xml:space="preserve"> от </w:t>
      </w:r>
      <w:r>
        <w:rPr>
          <w:sz w:val="28"/>
          <w:szCs w:val="28"/>
        </w:rPr>
        <w:t>29.10</w:t>
      </w:r>
      <w:r w:rsidRPr="004035D4">
        <w:rPr>
          <w:sz w:val="28"/>
          <w:szCs w:val="28"/>
        </w:rPr>
        <w:t xml:space="preserve">.2013 № </w:t>
      </w:r>
      <w:r w:rsidR="008222D2">
        <w:rPr>
          <w:sz w:val="28"/>
          <w:szCs w:val="28"/>
        </w:rPr>
        <w:t>1055 (</w:t>
      </w:r>
      <w:r>
        <w:rPr>
          <w:sz w:val="28"/>
          <w:szCs w:val="28"/>
        </w:rPr>
        <w:t>с изменением от 26.07.2016 № 665)</w:t>
      </w:r>
      <w:r w:rsidRPr="004035D4">
        <w:rPr>
          <w:sz w:val="28"/>
          <w:szCs w:val="28"/>
        </w:rPr>
        <w:t xml:space="preserve">, на основании данных Финансового управления администрации </w:t>
      </w:r>
      <w:r>
        <w:rPr>
          <w:sz w:val="28"/>
          <w:szCs w:val="28"/>
        </w:rPr>
        <w:t>городского округа Нижняя Салда</w:t>
      </w:r>
      <w:r w:rsidRPr="004035D4">
        <w:rPr>
          <w:sz w:val="28"/>
          <w:szCs w:val="28"/>
        </w:rPr>
        <w:t>,</w:t>
      </w:r>
      <w:r>
        <w:rPr>
          <w:sz w:val="28"/>
          <w:szCs w:val="28"/>
        </w:rPr>
        <w:t xml:space="preserve"> </w:t>
      </w:r>
      <w:r w:rsidRPr="004035D4">
        <w:rPr>
          <w:sz w:val="28"/>
          <w:szCs w:val="28"/>
        </w:rPr>
        <w:t xml:space="preserve">отчетов </w:t>
      </w:r>
      <w:r>
        <w:rPr>
          <w:sz w:val="28"/>
          <w:szCs w:val="28"/>
        </w:rPr>
        <w:t>ответственных исполнителей</w:t>
      </w:r>
      <w:r w:rsidRPr="004035D4">
        <w:rPr>
          <w:sz w:val="28"/>
          <w:szCs w:val="28"/>
        </w:rPr>
        <w:t xml:space="preserve"> муниципальных программ за отчетный период</w:t>
      </w:r>
      <w:r>
        <w:rPr>
          <w:sz w:val="28"/>
          <w:szCs w:val="28"/>
        </w:rPr>
        <w:t xml:space="preserve"> (1 </w:t>
      </w:r>
      <w:r w:rsidR="008222D2">
        <w:rPr>
          <w:sz w:val="28"/>
          <w:szCs w:val="28"/>
        </w:rPr>
        <w:t>квартал</w:t>
      </w:r>
      <w:r>
        <w:rPr>
          <w:sz w:val="28"/>
          <w:szCs w:val="28"/>
        </w:rPr>
        <w:t xml:space="preserve"> 2017 года)</w:t>
      </w:r>
      <w:r w:rsidRPr="004035D4">
        <w:rPr>
          <w:sz w:val="28"/>
          <w:szCs w:val="28"/>
        </w:rPr>
        <w:t>.</w:t>
      </w:r>
      <w:r w:rsidRPr="00165CA1">
        <w:rPr>
          <w:sz w:val="28"/>
          <w:szCs w:val="28"/>
        </w:rPr>
        <w:t xml:space="preserve"> </w:t>
      </w:r>
    </w:p>
    <w:p w:rsidR="00007A82" w:rsidRDefault="00007A82" w:rsidP="00734314">
      <w:pPr>
        <w:pStyle w:val="a3"/>
        <w:spacing w:after="0"/>
        <w:ind w:firstLine="708"/>
        <w:jc w:val="both"/>
        <w:rPr>
          <w:sz w:val="28"/>
          <w:szCs w:val="28"/>
        </w:rPr>
      </w:pPr>
      <w:r w:rsidRPr="008222D2">
        <w:rPr>
          <w:sz w:val="28"/>
          <w:szCs w:val="28"/>
        </w:rPr>
        <w:t xml:space="preserve">В соответствии с решением Думы о бюджете на финансирование муниципальных программ в 2017 году запланированы бюджетные ассигнования в сумме </w:t>
      </w:r>
      <w:r w:rsidR="008222D2">
        <w:rPr>
          <w:sz w:val="28"/>
          <w:szCs w:val="28"/>
        </w:rPr>
        <w:t>461 806,477</w:t>
      </w:r>
      <w:r w:rsidRPr="008222D2">
        <w:rPr>
          <w:sz w:val="28"/>
          <w:szCs w:val="28"/>
        </w:rPr>
        <w:t xml:space="preserve"> тыс. рублей, в том числе средства местного бюджета – </w:t>
      </w:r>
      <w:r w:rsidR="00C6416D" w:rsidRPr="00C6416D">
        <w:rPr>
          <w:sz w:val="28"/>
          <w:szCs w:val="28"/>
        </w:rPr>
        <w:t>274 764,098</w:t>
      </w:r>
      <w:r w:rsidRPr="00C6416D">
        <w:rPr>
          <w:sz w:val="28"/>
          <w:szCs w:val="28"/>
        </w:rPr>
        <w:t xml:space="preserve"> тыс. рублей, средства областного бюджета – </w:t>
      </w:r>
      <w:r w:rsidR="00C6416D" w:rsidRPr="00C6416D">
        <w:rPr>
          <w:sz w:val="28"/>
          <w:szCs w:val="28"/>
        </w:rPr>
        <w:t>187 042,378</w:t>
      </w:r>
      <w:r w:rsidRPr="00C6416D">
        <w:rPr>
          <w:sz w:val="28"/>
          <w:szCs w:val="28"/>
        </w:rPr>
        <w:t xml:space="preserve"> тыс. рублей.</w:t>
      </w:r>
      <w:r>
        <w:rPr>
          <w:sz w:val="28"/>
          <w:szCs w:val="28"/>
        </w:rPr>
        <w:t xml:space="preserve"> </w:t>
      </w:r>
    </w:p>
    <w:p w:rsidR="00007A82" w:rsidRDefault="00007A82" w:rsidP="00734314">
      <w:pPr>
        <w:pStyle w:val="a3"/>
        <w:spacing w:after="0"/>
        <w:ind w:firstLine="708"/>
        <w:jc w:val="both"/>
        <w:rPr>
          <w:sz w:val="28"/>
          <w:szCs w:val="28"/>
        </w:rPr>
      </w:pPr>
      <w:r>
        <w:rPr>
          <w:sz w:val="28"/>
          <w:szCs w:val="28"/>
        </w:rPr>
        <w:t xml:space="preserve">Фактическое исполнение за 1 </w:t>
      </w:r>
      <w:r w:rsidR="008222D2">
        <w:rPr>
          <w:sz w:val="28"/>
          <w:szCs w:val="28"/>
        </w:rPr>
        <w:t>квартал</w:t>
      </w:r>
      <w:r>
        <w:rPr>
          <w:sz w:val="28"/>
          <w:szCs w:val="28"/>
        </w:rPr>
        <w:t xml:space="preserve"> 2017 года составило </w:t>
      </w:r>
      <w:r w:rsidR="008222D2">
        <w:rPr>
          <w:sz w:val="28"/>
          <w:szCs w:val="28"/>
        </w:rPr>
        <w:t>89 164,310 тыс. рублей (или 19,31</w:t>
      </w:r>
      <w:r>
        <w:rPr>
          <w:sz w:val="28"/>
          <w:szCs w:val="28"/>
        </w:rPr>
        <w:t xml:space="preserve">% от плановых бюджетных назначений), в том числе средства </w:t>
      </w:r>
      <w:r w:rsidRPr="00C6416D">
        <w:rPr>
          <w:sz w:val="28"/>
          <w:szCs w:val="28"/>
        </w:rPr>
        <w:t xml:space="preserve">местного бюджета – </w:t>
      </w:r>
      <w:r w:rsidR="00C6416D" w:rsidRPr="00C6416D">
        <w:rPr>
          <w:sz w:val="28"/>
          <w:szCs w:val="28"/>
        </w:rPr>
        <w:t>51 999,531</w:t>
      </w:r>
      <w:r w:rsidRPr="00C6416D">
        <w:rPr>
          <w:sz w:val="28"/>
          <w:szCs w:val="28"/>
        </w:rPr>
        <w:t xml:space="preserve"> тыс. рублей, средства</w:t>
      </w:r>
      <w:r w:rsidR="00C6416D" w:rsidRPr="00C6416D">
        <w:rPr>
          <w:sz w:val="28"/>
          <w:szCs w:val="28"/>
        </w:rPr>
        <w:t xml:space="preserve"> областного бюджета – 37 164,779</w:t>
      </w:r>
      <w:r w:rsidRPr="00C6416D">
        <w:rPr>
          <w:sz w:val="28"/>
          <w:szCs w:val="28"/>
        </w:rPr>
        <w:t xml:space="preserve"> тыс. рублей.</w:t>
      </w:r>
      <w:r>
        <w:rPr>
          <w:sz w:val="28"/>
          <w:szCs w:val="28"/>
        </w:rPr>
        <w:t xml:space="preserve"> </w:t>
      </w:r>
    </w:p>
    <w:p w:rsidR="00007A82" w:rsidRDefault="00007A82" w:rsidP="00734314">
      <w:pPr>
        <w:pStyle w:val="a3"/>
        <w:spacing w:after="0"/>
        <w:ind w:firstLine="708"/>
        <w:jc w:val="both"/>
        <w:rPr>
          <w:sz w:val="28"/>
          <w:szCs w:val="28"/>
        </w:rPr>
      </w:pPr>
    </w:p>
    <w:p w:rsidR="00007A82" w:rsidRDefault="00007A82" w:rsidP="0056460E">
      <w:pPr>
        <w:pStyle w:val="a3"/>
        <w:numPr>
          <w:ilvl w:val="0"/>
          <w:numId w:val="1"/>
        </w:numPr>
        <w:spacing w:after="0"/>
        <w:ind w:left="0" w:firstLine="709"/>
        <w:jc w:val="both"/>
        <w:rPr>
          <w:sz w:val="28"/>
          <w:szCs w:val="28"/>
        </w:rPr>
      </w:pPr>
      <w:r w:rsidRPr="0056460E">
        <w:rPr>
          <w:b/>
          <w:i/>
          <w:sz w:val="28"/>
          <w:szCs w:val="28"/>
        </w:rPr>
        <w:t>Муниципальная программа «Профилактика правонарушений в городском округе Нижняя Салда до 2020 года»</w:t>
      </w:r>
      <w:r>
        <w:rPr>
          <w:sz w:val="28"/>
          <w:szCs w:val="28"/>
        </w:rPr>
        <w:t xml:space="preserve"> утверждена постановлением администрации городского округа от 27.01.2016 № 25 (с изменениями от 18.08.2016 № 735, от 11.01.2017 № 24).</w:t>
      </w:r>
    </w:p>
    <w:p w:rsidR="00007A82" w:rsidRDefault="00007A82" w:rsidP="0056460E">
      <w:pPr>
        <w:pStyle w:val="a3"/>
        <w:spacing w:after="0"/>
        <w:jc w:val="both"/>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534"/>
        <w:gridCol w:w="2534"/>
        <w:gridCol w:w="2695"/>
        <w:gridCol w:w="2374"/>
      </w:tblGrid>
      <w:tr w:rsidR="00007A82" w:rsidTr="001E309D">
        <w:tc>
          <w:tcPr>
            <w:tcW w:w="2534" w:type="dxa"/>
          </w:tcPr>
          <w:p w:rsidR="00007A82" w:rsidRPr="001E309D" w:rsidRDefault="00007A82" w:rsidP="001E309D">
            <w:pPr>
              <w:pStyle w:val="a3"/>
              <w:spacing w:after="0"/>
              <w:jc w:val="both"/>
              <w:rPr>
                <w:sz w:val="28"/>
                <w:szCs w:val="28"/>
              </w:rPr>
            </w:pPr>
          </w:p>
        </w:tc>
        <w:tc>
          <w:tcPr>
            <w:tcW w:w="2534" w:type="dxa"/>
          </w:tcPr>
          <w:p w:rsidR="00007A82" w:rsidRPr="001E309D" w:rsidRDefault="00007A82" w:rsidP="001E309D">
            <w:pPr>
              <w:pStyle w:val="a3"/>
              <w:spacing w:after="0"/>
              <w:jc w:val="center"/>
              <w:rPr>
                <w:sz w:val="28"/>
                <w:szCs w:val="28"/>
              </w:rPr>
            </w:pPr>
            <w:r w:rsidRPr="001E309D">
              <w:rPr>
                <w:sz w:val="28"/>
                <w:szCs w:val="28"/>
              </w:rPr>
              <w:t>План на 2017 год,</w:t>
            </w:r>
          </w:p>
          <w:p w:rsidR="00007A82" w:rsidRPr="001E309D" w:rsidRDefault="00007A82" w:rsidP="001E309D">
            <w:pPr>
              <w:pStyle w:val="a3"/>
              <w:spacing w:after="0"/>
              <w:jc w:val="center"/>
              <w:rPr>
                <w:sz w:val="28"/>
                <w:szCs w:val="28"/>
              </w:rPr>
            </w:pPr>
            <w:r w:rsidRPr="001E309D">
              <w:rPr>
                <w:sz w:val="28"/>
                <w:szCs w:val="28"/>
              </w:rPr>
              <w:t>тыс. рублей</w:t>
            </w:r>
          </w:p>
        </w:tc>
        <w:tc>
          <w:tcPr>
            <w:tcW w:w="2695" w:type="dxa"/>
          </w:tcPr>
          <w:p w:rsidR="00007A82" w:rsidRPr="001E309D" w:rsidRDefault="00007A82" w:rsidP="001E309D">
            <w:pPr>
              <w:pStyle w:val="a3"/>
              <w:spacing w:after="0"/>
              <w:jc w:val="center"/>
              <w:rPr>
                <w:sz w:val="28"/>
                <w:szCs w:val="28"/>
              </w:rPr>
            </w:pPr>
            <w:r w:rsidRPr="001E309D">
              <w:rPr>
                <w:sz w:val="28"/>
                <w:szCs w:val="28"/>
              </w:rPr>
              <w:t>Факт на 01.</w:t>
            </w:r>
            <w:r w:rsidR="00E01D8F">
              <w:rPr>
                <w:sz w:val="28"/>
                <w:szCs w:val="28"/>
              </w:rPr>
              <w:t>04</w:t>
            </w:r>
            <w:r w:rsidRPr="001E309D">
              <w:rPr>
                <w:sz w:val="28"/>
                <w:szCs w:val="28"/>
              </w:rPr>
              <w:t>.2017,</w:t>
            </w:r>
          </w:p>
          <w:p w:rsidR="00007A82" w:rsidRPr="001E309D" w:rsidRDefault="00007A82" w:rsidP="001E309D">
            <w:pPr>
              <w:pStyle w:val="a3"/>
              <w:spacing w:after="0"/>
              <w:jc w:val="center"/>
              <w:rPr>
                <w:sz w:val="28"/>
                <w:szCs w:val="28"/>
              </w:rPr>
            </w:pPr>
            <w:r w:rsidRPr="001E309D">
              <w:rPr>
                <w:sz w:val="28"/>
                <w:szCs w:val="28"/>
              </w:rPr>
              <w:t>тыс. рублей</w:t>
            </w:r>
          </w:p>
        </w:tc>
        <w:tc>
          <w:tcPr>
            <w:tcW w:w="2374" w:type="dxa"/>
          </w:tcPr>
          <w:p w:rsidR="00007A82" w:rsidRPr="001E309D" w:rsidRDefault="00007A82" w:rsidP="001E309D">
            <w:pPr>
              <w:pStyle w:val="a3"/>
              <w:spacing w:after="0"/>
              <w:jc w:val="center"/>
              <w:rPr>
                <w:sz w:val="28"/>
                <w:szCs w:val="28"/>
              </w:rPr>
            </w:pPr>
            <w:r w:rsidRPr="001E309D">
              <w:rPr>
                <w:sz w:val="28"/>
                <w:szCs w:val="28"/>
              </w:rPr>
              <w:t>Исполнение,</w:t>
            </w:r>
          </w:p>
          <w:p w:rsidR="00007A82" w:rsidRPr="001E309D" w:rsidRDefault="00007A82" w:rsidP="001E309D">
            <w:pPr>
              <w:pStyle w:val="a3"/>
              <w:spacing w:after="0"/>
              <w:jc w:val="center"/>
              <w:rPr>
                <w:sz w:val="28"/>
                <w:szCs w:val="28"/>
              </w:rPr>
            </w:pPr>
            <w:r w:rsidRPr="001E309D">
              <w:rPr>
                <w:sz w:val="28"/>
                <w:szCs w:val="28"/>
              </w:rPr>
              <w:t>%</w:t>
            </w:r>
          </w:p>
        </w:tc>
      </w:tr>
      <w:tr w:rsidR="00007A82" w:rsidRPr="001F0556" w:rsidTr="001E309D">
        <w:tc>
          <w:tcPr>
            <w:tcW w:w="2534" w:type="dxa"/>
          </w:tcPr>
          <w:p w:rsidR="00007A82" w:rsidRPr="001E309D" w:rsidRDefault="00007A82" w:rsidP="001E309D">
            <w:pPr>
              <w:pStyle w:val="a3"/>
              <w:spacing w:after="0"/>
              <w:jc w:val="both"/>
              <w:rPr>
                <w:b/>
                <w:sz w:val="28"/>
                <w:szCs w:val="28"/>
              </w:rPr>
            </w:pPr>
            <w:r w:rsidRPr="001E309D">
              <w:rPr>
                <w:b/>
                <w:sz w:val="28"/>
                <w:szCs w:val="28"/>
              </w:rPr>
              <w:t xml:space="preserve">Всего </w:t>
            </w:r>
          </w:p>
        </w:tc>
        <w:tc>
          <w:tcPr>
            <w:tcW w:w="2534" w:type="dxa"/>
          </w:tcPr>
          <w:p w:rsidR="00007A82" w:rsidRPr="001E309D" w:rsidRDefault="00007A82" w:rsidP="001E309D">
            <w:pPr>
              <w:pStyle w:val="a3"/>
              <w:spacing w:after="0"/>
              <w:jc w:val="center"/>
              <w:rPr>
                <w:b/>
                <w:sz w:val="28"/>
                <w:szCs w:val="28"/>
              </w:rPr>
            </w:pPr>
            <w:r w:rsidRPr="001E309D">
              <w:rPr>
                <w:b/>
                <w:sz w:val="28"/>
                <w:szCs w:val="28"/>
              </w:rPr>
              <w:t>186,000</w:t>
            </w:r>
          </w:p>
        </w:tc>
        <w:tc>
          <w:tcPr>
            <w:tcW w:w="2695" w:type="dxa"/>
          </w:tcPr>
          <w:p w:rsidR="00007A82" w:rsidRPr="001E309D" w:rsidRDefault="00BD367A" w:rsidP="001E309D">
            <w:pPr>
              <w:pStyle w:val="a3"/>
              <w:spacing w:after="0"/>
              <w:jc w:val="center"/>
              <w:rPr>
                <w:b/>
                <w:sz w:val="28"/>
                <w:szCs w:val="28"/>
              </w:rPr>
            </w:pPr>
            <w:r>
              <w:rPr>
                <w:b/>
                <w:sz w:val="28"/>
                <w:szCs w:val="28"/>
              </w:rPr>
              <w:t>32,400</w:t>
            </w:r>
          </w:p>
        </w:tc>
        <w:tc>
          <w:tcPr>
            <w:tcW w:w="2374" w:type="dxa"/>
          </w:tcPr>
          <w:p w:rsidR="00007A82" w:rsidRPr="001E309D" w:rsidRDefault="00BD367A" w:rsidP="001E309D">
            <w:pPr>
              <w:pStyle w:val="a3"/>
              <w:spacing w:after="0"/>
              <w:jc w:val="center"/>
              <w:rPr>
                <w:b/>
                <w:sz w:val="28"/>
                <w:szCs w:val="28"/>
              </w:rPr>
            </w:pPr>
            <w:r>
              <w:rPr>
                <w:b/>
                <w:sz w:val="28"/>
                <w:szCs w:val="28"/>
              </w:rPr>
              <w:t>17,42</w:t>
            </w:r>
          </w:p>
        </w:tc>
      </w:tr>
      <w:tr w:rsidR="00007A82" w:rsidTr="001E309D">
        <w:tc>
          <w:tcPr>
            <w:tcW w:w="2534" w:type="dxa"/>
          </w:tcPr>
          <w:p w:rsidR="00007A82" w:rsidRPr="001E309D" w:rsidRDefault="00007A82" w:rsidP="001E309D">
            <w:pPr>
              <w:pStyle w:val="a3"/>
              <w:spacing w:after="0"/>
              <w:jc w:val="both"/>
              <w:rPr>
                <w:sz w:val="28"/>
                <w:szCs w:val="28"/>
              </w:rPr>
            </w:pPr>
            <w:r w:rsidRPr="001E309D">
              <w:rPr>
                <w:sz w:val="28"/>
                <w:szCs w:val="28"/>
              </w:rPr>
              <w:t xml:space="preserve">местный бюджет </w:t>
            </w:r>
          </w:p>
        </w:tc>
        <w:tc>
          <w:tcPr>
            <w:tcW w:w="2534" w:type="dxa"/>
          </w:tcPr>
          <w:p w:rsidR="00007A82" w:rsidRPr="001E309D" w:rsidRDefault="00007A82" w:rsidP="001E309D">
            <w:pPr>
              <w:pStyle w:val="a3"/>
              <w:spacing w:after="0"/>
              <w:jc w:val="center"/>
              <w:rPr>
                <w:sz w:val="28"/>
                <w:szCs w:val="28"/>
              </w:rPr>
            </w:pPr>
            <w:r w:rsidRPr="001E309D">
              <w:rPr>
                <w:sz w:val="28"/>
                <w:szCs w:val="28"/>
              </w:rPr>
              <w:t>186,000</w:t>
            </w:r>
          </w:p>
        </w:tc>
        <w:tc>
          <w:tcPr>
            <w:tcW w:w="2695" w:type="dxa"/>
          </w:tcPr>
          <w:p w:rsidR="00007A82" w:rsidRPr="001E309D" w:rsidRDefault="00BD367A" w:rsidP="001E309D">
            <w:pPr>
              <w:pStyle w:val="a3"/>
              <w:spacing w:after="0"/>
              <w:jc w:val="center"/>
              <w:rPr>
                <w:sz w:val="28"/>
                <w:szCs w:val="28"/>
              </w:rPr>
            </w:pPr>
            <w:r>
              <w:rPr>
                <w:sz w:val="28"/>
                <w:szCs w:val="28"/>
              </w:rPr>
              <w:t>32,400</w:t>
            </w:r>
          </w:p>
        </w:tc>
        <w:tc>
          <w:tcPr>
            <w:tcW w:w="2374" w:type="dxa"/>
          </w:tcPr>
          <w:p w:rsidR="00007A82" w:rsidRPr="001E309D" w:rsidRDefault="00BD367A" w:rsidP="001E309D">
            <w:pPr>
              <w:pStyle w:val="a3"/>
              <w:spacing w:after="0"/>
              <w:jc w:val="center"/>
              <w:rPr>
                <w:sz w:val="28"/>
                <w:szCs w:val="28"/>
              </w:rPr>
            </w:pPr>
            <w:r>
              <w:rPr>
                <w:sz w:val="28"/>
                <w:szCs w:val="28"/>
              </w:rPr>
              <w:t>17,42</w:t>
            </w:r>
          </w:p>
        </w:tc>
      </w:tr>
    </w:tbl>
    <w:p w:rsidR="00007A82" w:rsidRDefault="00007A82" w:rsidP="0056460E">
      <w:pPr>
        <w:pStyle w:val="a3"/>
        <w:spacing w:after="0"/>
        <w:jc w:val="both"/>
        <w:rPr>
          <w:sz w:val="28"/>
          <w:szCs w:val="28"/>
        </w:rPr>
      </w:pPr>
      <w:r>
        <w:rPr>
          <w:sz w:val="28"/>
          <w:szCs w:val="28"/>
        </w:rPr>
        <w:lastRenderedPageBreak/>
        <w:t>План мероприятий по реализации муниципальной программы на 2017 год утвержден постановлением администрации городского округа от 11.01.2017 № 24.</w:t>
      </w:r>
    </w:p>
    <w:p w:rsidR="00007A82" w:rsidRDefault="00007A82" w:rsidP="009300CE">
      <w:pPr>
        <w:pStyle w:val="a3"/>
        <w:spacing w:after="0"/>
        <w:ind w:firstLine="708"/>
        <w:jc w:val="both"/>
        <w:rPr>
          <w:sz w:val="28"/>
          <w:szCs w:val="28"/>
        </w:rPr>
      </w:pPr>
      <w:r>
        <w:rPr>
          <w:sz w:val="28"/>
          <w:szCs w:val="28"/>
        </w:rPr>
        <w:t xml:space="preserve">В отчетном периоде приобретены и установлены камеры видеонаблюдения на здание МБОУ «Средняя общеобразовательная школа №5» в сумме </w:t>
      </w:r>
      <w:r w:rsidR="00BD367A">
        <w:rPr>
          <w:sz w:val="28"/>
          <w:szCs w:val="28"/>
        </w:rPr>
        <w:t>32,400</w:t>
      </w:r>
      <w:r>
        <w:rPr>
          <w:sz w:val="28"/>
          <w:szCs w:val="28"/>
        </w:rPr>
        <w:t xml:space="preserve"> тыс. рублей.</w:t>
      </w:r>
    </w:p>
    <w:p w:rsidR="00007A82" w:rsidRDefault="00007A82" w:rsidP="009300CE">
      <w:pPr>
        <w:pStyle w:val="a3"/>
        <w:spacing w:after="0"/>
        <w:ind w:firstLine="708"/>
        <w:jc w:val="both"/>
        <w:rPr>
          <w:sz w:val="28"/>
          <w:szCs w:val="28"/>
        </w:rPr>
      </w:pPr>
    </w:p>
    <w:p w:rsidR="00007A82" w:rsidRDefault="00007A82" w:rsidP="009300CE">
      <w:pPr>
        <w:pStyle w:val="a3"/>
        <w:numPr>
          <w:ilvl w:val="0"/>
          <w:numId w:val="1"/>
        </w:numPr>
        <w:spacing w:after="0"/>
        <w:ind w:left="0" w:firstLine="709"/>
        <w:jc w:val="both"/>
        <w:rPr>
          <w:sz w:val="28"/>
          <w:szCs w:val="28"/>
        </w:rPr>
      </w:pPr>
      <w:r w:rsidRPr="009300CE">
        <w:rPr>
          <w:b/>
          <w:i/>
          <w:sz w:val="28"/>
          <w:szCs w:val="28"/>
        </w:rPr>
        <w:t>Муниципальная программа «Поддержка общественных организаций и отдельных категорий граждан городского округа Нижняя Салда до 2020 года»</w:t>
      </w:r>
      <w:r>
        <w:rPr>
          <w:sz w:val="28"/>
          <w:szCs w:val="28"/>
        </w:rPr>
        <w:t xml:space="preserve"> утверждена постановлением администрации городского округа Нижняя Салда от 25.01.2016 № 18 ( с изменениями от 16.12.2016 № 1116, от 24.01.2017 № 56).</w:t>
      </w:r>
    </w:p>
    <w:p w:rsidR="00007A82" w:rsidRDefault="00007A82" w:rsidP="009300CE">
      <w:pPr>
        <w:pStyle w:val="a3"/>
        <w:spacing w:after="0"/>
        <w:jc w:val="both"/>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534"/>
        <w:gridCol w:w="2534"/>
        <w:gridCol w:w="2695"/>
        <w:gridCol w:w="2374"/>
      </w:tblGrid>
      <w:tr w:rsidR="00007A82" w:rsidTr="001E309D">
        <w:tc>
          <w:tcPr>
            <w:tcW w:w="2534" w:type="dxa"/>
          </w:tcPr>
          <w:p w:rsidR="00007A82" w:rsidRPr="001E309D" w:rsidRDefault="00007A82" w:rsidP="001E309D">
            <w:pPr>
              <w:pStyle w:val="a3"/>
              <w:spacing w:after="0"/>
              <w:jc w:val="both"/>
              <w:rPr>
                <w:sz w:val="28"/>
                <w:szCs w:val="28"/>
              </w:rPr>
            </w:pPr>
          </w:p>
        </w:tc>
        <w:tc>
          <w:tcPr>
            <w:tcW w:w="2534" w:type="dxa"/>
          </w:tcPr>
          <w:p w:rsidR="00007A82" w:rsidRPr="001E309D" w:rsidRDefault="00007A82" w:rsidP="001E309D">
            <w:pPr>
              <w:pStyle w:val="a3"/>
              <w:spacing w:after="0"/>
              <w:jc w:val="center"/>
              <w:rPr>
                <w:sz w:val="28"/>
                <w:szCs w:val="28"/>
              </w:rPr>
            </w:pPr>
            <w:r w:rsidRPr="001E309D">
              <w:rPr>
                <w:sz w:val="28"/>
                <w:szCs w:val="28"/>
              </w:rPr>
              <w:t>План на 2017 год,</w:t>
            </w:r>
          </w:p>
          <w:p w:rsidR="00007A82" w:rsidRPr="001E309D" w:rsidRDefault="00007A82" w:rsidP="001E309D">
            <w:pPr>
              <w:pStyle w:val="a3"/>
              <w:spacing w:after="0"/>
              <w:jc w:val="center"/>
              <w:rPr>
                <w:sz w:val="28"/>
                <w:szCs w:val="28"/>
              </w:rPr>
            </w:pPr>
            <w:r w:rsidRPr="001E309D">
              <w:rPr>
                <w:sz w:val="28"/>
                <w:szCs w:val="28"/>
              </w:rPr>
              <w:t>тыс. рублей</w:t>
            </w:r>
          </w:p>
        </w:tc>
        <w:tc>
          <w:tcPr>
            <w:tcW w:w="2695" w:type="dxa"/>
          </w:tcPr>
          <w:p w:rsidR="00007A82" w:rsidRPr="001E309D" w:rsidRDefault="00007A82" w:rsidP="001E309D">
            <w:pPr>
              <w:pStyle w:val="a3"/>
              <w:spacing w:after="0"/>
              <w:jc w:val="center"/>
              <w:rPr>
                <w:sz w:val="28"/>
                <w:szCs w:val="28"/>
              </w:rPr>
            </w:pPr>
            <w:r w:rsidRPr="001E309D">
              <w:rPr>
                <w:sz w:val="28"/>
                <w:szCs w:val="28"/>
              </w:rPr>
              <w:t>Факт на 01.</w:t>
            </w:r>
            <w:r w:rsidR="00E01D8F">
              <w:rPr>
                <w:sz w:val="28"/>
                <w:szCs w:val="28"/>
              </w:rPr>
              <w:t>04</w:t>
            </w:r>
            <w:r w:rsidRPr="001E309D">
              <w:rPr>
                <w:sz w:val="28"/>
                <w:szCs w:val="28"/>
              </w:rPr>
              <w:t>.2017,</w:t>
            </w:r>
          </w:p>
          <w:p w:rsidR="00007A82" w:rsidRPr="001E309D" w:rsidRDefault="00007A82" w:rsidP="001E309D">
            <w:pPr>
              <w:pStyle w:val="a3"/>
              <w:spacing w:after="0"/>
              <w:jc w:val="center"/>
              <w:rPr>
                <w:sz w:val="28"/>
                <w:szCs w:val="28"/>
              </w:rPr>
            </w:pPr>
            <w:r w:rsidRPr="001E309D">
              <w:rPr>
                <w:sz w:val="28"/>
                <w:szCs w:val="28"/>
              </w:rPr>
              <w:t>тыс. рублей</w:t>
            </w:r>
          </w:p>
        </w:tc>
        <w:tc>
          <w:tcPr>
            <w:tcW w:w="2374" w:type="dxa"/>
          </w:tcPr>
          <w:p w:rsidR="00007A82" w:rsidRPr="001E309D" w:rsidRDefault="00007A82" w:rsidP="001E309D">
            <w:pPr>
              <w:pStyle w:val="a3"/>
              <w:spacing w:after="0"/>
              <w:jc w:val="center"/>
              <w:rPr>
                <w:sz w:val="28"/>
                <w:szCs w:val="28"/>
              </w:rPr>
            </w:pPr>
            <w:r w:rsidRPr="001E309D">
              <w:rPr>
                <w:sz w:val="28"/>
                <w:szCs w:val="28"/>
              </w:rPr>
              <w:t>Исполнение,</w:t>
            </w:r>
          </w:p>
          <w:p w:rsidR="00007A82" w:rsidRPr="001E309D" w:rsidRDefault="00007A82" w:rsidP="001E309D">
            <w:pPr>
              <w:pStyle w:val="a3"/>
              <w:spacing w:after="0"/>
              <w:jc w:val="center"/>
              <w:rPr>
                <w:sz w:val="28"/>
                <w:szCs w:val="28"/>
              </w:rPr>
            </w:pPr>
            <w:r w:rsidRPr="001E309D">
              <w:rPr>
                <w:sz w:val="28"/>
                <w:szCs w:val="28"/>
              </w:rPr>
              <w:t>%</w:t>
            </w:r>
          </w:p>
        </w:tc>
      </w:tr>
      <w:tr w:rsidR="00007A82" w:rsidRPr="001F0556" w:rsidTr="001E309D">
        <w:tc>
          <w:tcPr>
            <w:tcW w:w="2534" w:type="dxa"/>
          </w:tcPr>
          <w:p w:rsidR="00007A82" w:rsidRPr="001E309D" w:rsidRDefault="00007A82" w:rsidP="001E309D">
            <w:pPr>
              <w:pStyle w:val="a3"/>
              <w:spacing w:after="0"/>
              <w:jc w:val="both"/>
              <w:rPr>
                <w:b/>
                <w:sz w:val="28"/>
                <w:szCs w:val="28"/>
              </w:rPr>
            </w:pPr>
            <w:r w:rsidRPr="001E309D">
              <w:rPr>
                <w:b/>
                <w:sz w:val="28"/>
                <w:szCs w:val="28"/>
              </w:rPr>
              <w:t xml:space="preserve">Всего </w:t>
            </w:r>
          </w:p>
        </w:tc>
        <w:tc>
          <w:tcPr>
            <w:tcW w:w="2534" w:type="dxa"/>
          </w:tcPr>
          <w:p w:rsidR="00007A82" w:rsidRPr="001E309D" w:rsidRDefault="00007A82" w:rsidP="001E309D">
            <w:pPr>
              <w:pStyle w:val="a3"/>
              <w:spacing w:after="0"/>
              <w:jc w:val="center"/>
              <w:rPr>
                <w:b/>
                <w:sz w:val="28"/>
                <w:szCs w:val="28"/>
              </w:rPr>
            </w:pPr>
            <w:r w:rsidRPr="001E309D">
              <w:rPr>
                <w:b/>
                <w:sz w:val="28"/>
                <w:szCs w:val="28"/>
              </w:rPr>
              <w:t>1 410,320</w:t>
            </w:r>
          </w:p>
        </w:tc>
        <w:tc>
          <w:tcPr>
            <w:tcW w:w="2695" w:type="dxa"/>
          </w:tcPr>
          <w:p w:rsidR="00007A82" w:rsidRPr="001E309D" w:rsidRDefault="00BD367A" w:rsidP="001E309D">
            <w:pPr>
              <w:pStyle w:val="a3"/>
              <w:spacing w:after="0"/>
              <w:jc w:val="center"/>
              <w:rPr>
                <w:b/>
                <w:sz w:val="28"/>
                <w:szCs w:val="28"/>
              </w:rPr>
            </w:pPr>
            <w:r>
              <w:rPr>
                <w:b/>
                <w:sz w:val="28"/>
                <w:szCs w:val="28"/>
              </w:rPr>
              <w:t>68,360</w:t>
            </w:r>
          </w:p>
        </w:tc>
        <w:tc>
          <w:tcPr>
            <w:tcW w:w="2374" w:type="dxa"/>
          </w:tcPr>
          <w:p w:rsidR="00007A82" w:rsidRPr="001E309D" w:rsidRDefault="00BD367A" w:rsidP="001E309D">
            <w:pPr>
              <w:pStyle w:val="a3"/>
              <w:spacing w:after="0"/>
              <w:jc w:val="center"/>
              <w:rPr>
                <w:b/>
                <w:sz w:val="28"/>
                <w:szCs w:val="28"/>
              </w:rPr>
            </w:pPr>
            <w:r>
              <w:rPr>
                <w:b/>
                <w:sz w:val="28"/>
                <w:szCs w:val="28"/>
              </w:rPr>
              <w:t>4,85</w:t>
            </w:r>
          </w:p>
        </w:tc>
      </w:tr>
      <w:tr w:rsidR="00007A82" w:rsidTr="001E309D">
        <w:tc>
          <w:tcPr>
            <w:tcW w:w="2534" w:type="dxa"/>
          </w:tcPr>
          <w:p w:rsidR="00007A82" w:rsidRPr="001E309D" w:rsidRDefault="00007A82" w:rsidP="001E309D">
            <w:pPr>
              <w:pStyle w:val="a3"/>
              <w:spacing w:after="0"/>
              <w:jc w:val="both"/>
              <w:rPr>
                <w:sz w:val="28"/>
                <w:szCs w:val="28"/>
              </w:rPr>
            </w:pPr>
            <w:r w:rsidRPr="001E309D">
              <w:rPr>
                <w:sz w:val="28"/>
                <w:szCs w:val="28"/>
              </w:rPr>
              <w:t xml:space="preserve">местный бюджет </w:t>
            </w:r>
          </w:p>
        </w:tc>
        <w:tc>
          <w:tcPr>
            <w:tcW w:w="2534" w:type="dxa"/>
          </w:tcPr>
          <w:p w:rsidR="00007A82" w:rsidRPr="001E309D" w:rsidRDefault="00007A82" w:rsidP="001E309D">
            <w:pPr>
              <w:pStyle w:val="a3"/>
              <w:spacing w:after="0"/>
              <w:jc w:val="center"/>
              <w:rPr>
                <w:sz w:val="28"/>
                <w:szCs w:val="28"/>
              </w:rPr>
            </w:pPr>
            <w:r w:rsidRPr="001E309D">
              <w:rPr>
                <w:sz w:val="28"/>
                <w:szCs w:val="28"/>
              </w:rPr>
              <w:t>1 410,320</w:t>
            </w:r>
          </w:p>
        </w:tc>
        <w:tc>
          <w:tcPr>
            <w:tcW w:w="2695" w:type="dxa"/>
          </w:tcPr>
          <w:p w:rsidR="00007A82" w:rsidRPr="001E309D" w:rsidRDefault="00BD367A" w:rsidP="001E309D">
            <w:pPr>
              <w:pStyle w:val="a3"/>
              <w:spacing w:after="0"/>
              <w:jc w:val="center"/>
              <w:rPr>
                <w:sz w:val="28"/>
                <w:szCs w:val="28"/>
              </w:rPr>
            </w:pPr>
            <w:r>
              <w:rPr>
                <w:sz w:val="28"/>
                <w:szCs w:val="28"/>
              </w:rPr>
              <w:t>68,360</w:t>
            </w:r>
          </w:p>
        </w:tc>
        <w:tc>
          <w:tcPr>
            <w:tcW w:w="2374" w:type="dxa"/>
          </w:tcPr>
          <w:p w:rsidR="00007A82" w:rsidRPr="001E309D" w:rsidRDefault="00BD367A" w:rsidP="001E309D">
            <w:pPr>
              <w:pStyle w:val="a3"/>
              <w:spacing w:after="0"/>
              <w:jc w:val="center"/>
              <w:rPr>
                <w:sz w:val="28"/>
                <w:szCs w:val="28"/>
              </w:rPr>
            </w:pPr>
            <w:r>
              <w:rPr>
                <w:sz w:val="28"/>
                <w:szCs w:val="28"/>
              </w:rPr>
              <w:t>4,85</w:t>
            </w:r>
          </w:p>
        </w:tc>
      </w:tr>
    </w:tbl>
    <w:p w:rsidR="00007A82" w:rsidRDefault="00007A82" w:rsidP="009300CE">
      <w:pPr>
        <w:pStyle w:val="a3"/>
        <w:spacing w:after="0"/>
        <w:jc w:val="both"/>
        <w:rPr>
          <w:sz w:val="28"/>
          <w:szCs w:val="28"/>
        </w:rPr>
      </w:pPr>
    </w:p>
    <w:p w:rsidR="00007A82" w:rsidRDefault="00007A82" w:rsidP="009300CE">
      <w:pPr>
        <w:pStyle w:val="a3"/>
        <w:spacing w:after="0"/>
        <w:jc w:val="both"/>
        <w:rPr>
          <w:sz w:val="28"/>
          <w:szCs w:val="28"/>
        </w:rPr>
      </w:pPr>
      <w:r>
        <w:rPr>
          <w:sz w:val="28"/>
          <w:szCs w:val="28"/>
        </w:rPr>
        <w:t>План мероприятий по реализации программы на 2017 год утвержден постановлением администрации городского округа от 24.01.2017 № 56.</w:t>
      </w:r>
    </w:p>
    <w:p w:rsidR="00007A82" w:rsidRDefault="00007A82" w:rsidP="009300CE">
      <w:pPr>
        <w:pStyle w:val="a3"/>
        <w:spacing w:after="0"/>
        <w:jc w:val="both"/>
        <w:rPr>
          <w:sz w:val="28"/>
          <w:szCs w:val="28"/>
        </w:rPr>
      </w:pPr>
      <w:r>
        <w:rPr>
          <w:sz w:val="28"/>
          <w:szCs w:val="28"/>
        </w:rPr>
        <w:t>В соответствии с планом мероприятий средства бюджета направлены на реализацию двух подпрограмм.</w:t>
      </w:r>
    </w:p>
    <w:p w:rsidR="00007A82" w:rsidRDefault="00007A82" w:rsidP="009300CE">
      <w:pPr>
        <w:pStyle w:val="a3"/>
        <w:spacing w:after="0"/>
        <w:jc w:val="both"/>
        <w:rPr>
          <w:sz w:val="28"/>
          <w:szCs w:val="28"/>
        </w:rPr>
      </w:pPr>
      <w:r>
        <w:rPr>
          <w:sz w:val="28"/>
          <w:szCs w:val="28"/>
        </w:rPr>
        <w:t>В отчетном периоде:</w:t>
      </w:r>
    </w:p>
    <w:p w:rsidR="00007A82" w:rsidRPr="00D2202C" w:rsidRDefault="00007A82" w:rsidP="009300CE">
      <w:pPr>
        <w:pStyle w:val="a3"/>
        <w:spacing w:after="0"/>
        <w:jc w:val="both"/>
        <w:rPr>
          <w:i/>
          <w:sz w:val="28"/>
          <w:szCs w:val="28"/>
        </w:rPr>
      </w:pPr>
      <w:r w:rsidRPr="00D2202C">
        <w:rPr>
          <w:i/>
          <w:sz w:val="28"/>
          <w:szCs w:val="28"/>
        </w:rPr>
        <w:t xml:space="preserve">По подпрограмме «Обеспечение жильем молодых семей в городском округе Нижняя Салда до 2020 года» запланированные денежные средства (в размере 850,000 тыс. рублей) не освоены. </w:t>
      </w:r>
    </w:p>
    <w:p w:rsidR="00007A82" w:rsidRPr="00D2202C" w:rsidRDefault="00007A82" w:rsidP="00D2202C">
      <w:pPr>
        <w:spacing w:after="0" w:line="240" w:lineRule="auto"/>
        <w:ind w:firstLine="709"/>
        <w:jc w:val="both"/>
        <w:rPr>
          <w:rFonts w:ascii="Times New Roman" w:hAnsi="Times New Roman"/>
          <w:sz w:val="28"/>
          <w:szCs w:val="28"/>
        </w:rPr>
      </w:pPr>
      <w:r>
        <w:rPr>
          <w:rFonts w:ascii="Times New Roman" w:hAnsi="Times New Roman"/>
          <w:sz w:val="28"/>
          <w:szCs w:val="28"/>
        </w:rPr>
        <w:t>12</w:t>
      </w:r>
      <w:r w:rsidRPr="00D2202C">
        <w:rPr>
          <w:rFonts w:ascii="Times New Roman" w:hAnsi="Times New Roman"/>
          <w:sz w:val="28"/>
          <w:szCs w:val="28"/>
        </w:rPr>
        <w:t xml:space="preserve"> января в Министерство физической культуры, спорта и молодежной политики Свердловской области направлен список молодых семей-участников подпрограммы, изъявивших желание получить социальную выплату в 2017 году.</w:t>
      </w:r>
    </w:p>
    <w:p w:rsidR="00007A82" w:rsidRPr="00D2202C" w:rsidRDefault="00007A82" w:rsidP="00D2202C">
      <w:pPr>
        <w:spacing w:after="0" w:line="240" w:lineRule="auto"/>
        <w:ind w:firstLine="709"/>
        <w:jc w:val="both"/>
        <w:rPr>
          <w:rFonts w:ascii="Times New Roman" w:hAnsi="Times New Roman"/>
          <w:sz w:val="28"/>
          <w:szCs w:val="28"/>
        </w:rPr>
      </w:pPr>
      <w:r w:rsidRPr="00D2202C">
        <w:rPr>
          <w:rFonts w:ascii="Times New Roman" w:hAnsi="Times New Roman"/>
          <w:sz w:val="28"/>
          <w:szCs w:val="28"/>
        </w:rPr>
        <w:t xml:space="preserve">Средства местного бюджета на реализацию подпрограммы в 2017 году будут освоены после подписания соглашения с Министерством физической культуры, спорта и молодежной политики Свердловской области о софинансировании муниципальной программы. </w:t>
      </w:r>
    </w:p>
    <w:p w:rsidR="00007A82" w:rsidRPr="00D2202C" w:rsidRDefault="00007A82" w:rsidP="00D2202C">
      <w:pPr>
        <w:spacing w:after="0" w:line="240" w:lineRule="auto"/>
        <w:ind w:firstLine="709"/>
        <w:jc w:val="both"/>
        <w:rPr>
          <w:rFonts w:ascii="Times New Roman" w:hAnsi="Times New Roman"/>
          <w:sz w:val="28"/>
          <w:szCs w:val="28"/>
        </w:rPr>
      </w:pPr>
      <w:r w:rsidRPr="00D2202C">
        <w:rPr>
          <w:rFonts w:ascii="Times New Roman" w:hAnsi="Times New Roman"/>
          <w:sz w:val="28"/>
          <w:szCs w:val="28"/>
        </w:rPr>
        <w:t xml:space="preserve">Соглашение с Министерством физической культуры, спорта и молодежной политики Свердловской области будет подписано после поступления средств из федерального </w:t>
      </w:r>
      <w:r>
        <w:rPr>
          <w:rFonts w:ascii="Times New Roman" w:hAnsi="Times New Roman"/>
          <w:sz w:val="28"/>
          <w:szCs w:val="28"/>
        </w:rPr>
        <w:t>и областного бюджетов</w:t>
      </w:r>
      <w:r w:rsidRPr="00D2202C">
        <w:rPr>
          <w:rFonts w:ascii="Times New Roman" w:hAnsi="Times New Roman"/>
          <w:sz w:val="28"/>
          <w:szCs w:val="28"/>
        </w:rPr>
        <w:t>.</w:t>
      </w:r>
    </w:p>
    <w:p w:rsidR="00007A82" w:rsidRPr="00D2202C" w:rsidRDefault="00007A82" w:rsidP="00D2202C">
      <w:pPr>
        <w:spacing w:after="0" w:line="240" w:lineRule="auto"/>
        <w:ind w:firstLine="709"/>
        <w:jc w:val="both"/>
        <w:rPr>
          <w:rFonts w:ascii="Times New Roman" w:hAnsi="Times New Roman"/>
          <w:sz w:val="28"/>
          <w:szCs w:val="28"/>
        </w:rPr>
      </w:pPr>
      <w:r w:rsidRPr="00D2202C">
        <w:rPr>
          <w:rFonts w:ascii="Times New Roman" w:hAnsi="Times New Roman"/>
          <w:sz w:val="28"/>
          <w:szCs w:val="28"/>
        </w:rPr>
        <w:t>После подписания Соглашения, в 3-4 квартале 2017 года, молодые семьи получат свидетельства о праве на получение социальной выплаты на приобретение жилого помещения или строительство индивидуального жилого дома в 2017 году.</w:t>
      </w:r>
    </w:p>
    <w:p w:rsidR="00007A82" w:rsidRPr="00D2202C" w:rsidRDefault="00007A82" w:rsidP="00D2202C">
      <w:pPr>
        <w:spacing w:after="0" w:line="240" w:lineRule="auto"/>
        <w:ind w:firstLine="709"/>
        <w:jc w:val="both"/>
        <w:rPr>
          <w:rFonts w:ascii="Times New Roman" w:hAnsi="Times New Roman"/>
          <w:sz w:val="28"/>
          <w:szCs w:val="28"/>
        </w:rPr>
      </w:pPr>
      <w:r w:rsidRPr="00D2202C">
        <w:rPr>
          <w:rFonts w:ascii="Times New Roman" w:hAnsi="Times New Roman"/>
          <w:sz w:val="28"/>
          <w:szCs w:val="28"/>
        </w:rPr>
        <w:t xml:space="preserve">В списке молодых семей – участников подпрограммы состоит </w:t>
      </w:r>
      <w:r>
        <w:rPr>
          <w:rFonts w:ascii="Times New Roman" w:hAnsi="Times New Roman"/>
          <w:sz w:val="28"/>
          <w:szCs w:val="28"/>
        </w:rPr>
        <w:t>20</w:t>
      </w:r>
      <w:r w:rsidRPr="00D2202C">
        <w:rPr>
          <w:rFonts w:ascii="Times New Roman" w:hAnsi="Times New Roman"/>
          <w:sz w:val="28"/>
          <w:szCs w:val="28"/>
        </w:rPr>
        <w:t xml:space="preserve"> молодых семей.</w:t>
      </w:r>
    </w:p>
    <w:p w:rsidR="00007A82" w:rsidRDefault="00007A82" w:rsidP="009300CE">
      <w:pPr>
        <w:pStyle w:val="a3"/>
        <w:spacing w:after="0"/>
        <w:jc w:val="both"/>
        <w:rPr>
          <w:sz w:val="28"/>
          <w:szCs w:val="28"/>
        </w:rPr>
      </w:pPr>
    </w:p>
    <w:p w:rsidR="00007A82" w:rsidRDefault="00007A82" w:rsidP="009300CE">
      <w:pPr>
        <w:pStyle w:val="a3"/>
        <w:spacing w:after="0"/>
        <w:jc w:val="both"/>
        <w:rPr>
          <w:i/>
          <w:sz w:val="28"/>
          <w:szCs w:val="28"/>
        </w:rPr>
      </w:pPr>
      <w:r w:rsidRPr="00D2202C">
        <w:rPr>
          <w:i/>
          <w:sz w:val="28"/>
          <w:szCs w:val="28"/>
        </w:rPr>
        <w:t xml:space="preserve">По подпрограмме «Взаимодействие администрации городского округа Нижняя Салда с общественными организациями и отдельными категориями граждан на территории городского округа Нижняя Салда до 2020 года» освоено </w:t>
      </w:r>
      <w:r w:rsidR="00BD367A">
        <w:rPr>
          <w:i/>
          <w:sz w:val="28"/>
          <w:szCs w:val="28"/>
        </w:rPr>
        <w:t>68,360</w:t>
      </w:r>
      <w:r w:rsidRPr="00D2202C">
        <w:rPr>
          <w:i/>
          <w:sz w:val="28"/>
          <w:szCs w:val="28"/>
        </w:rPr>
        <w:t xml:space="preserve"> тыс. рублей</w:t>
      </w:r>
      <w:r>
        <w:rPr>
          <w:i/>
          <w:sz w:val="28"/>
          <w:szCs w:val="28"/>
        </w:rPr>
        <w:t xml:space="preserve"> (</w:t>
      </w:r>
      <w:r w:rsidR="00BD367A">
        <w:rPr>
          <w:i/>
          <w:sz w:val="28"/>
          <w:szCs w:val="28"/>
        </w:rPr>
        <w:t>12,20</w:t>
      </w:r>
      <w:r>
        <w:rPr>
          <w:i/>
          <w:sz w:val="28"/>
          <w:szCs w:val="28"/>
        </w:rPr>
        <w:t>% от бюджетных назначений)</w:t>
      </w:r>
      <w:r w:rsidRPr="00D2202C">
        <w:rPr>
          <w:i/>
          <w:sz w:val="28"/>
          <w:szCs w:val="28"/>
        </w:rPr>
        <w:t>, в том числе:</w:t>
      </w:r>
    </w:p>
    <w:p w:rsidR="00007A82" w:rsidRDefault="00007A82" w:rsidP="009300CE">
      <w:pPr>
        <w:pStyle w:val="a3"/>
        <w:spacing w:after="0"/>
        <w:jc w:val="both"/>
        <w:rPr>
          <w:sz w:val="28"/>
          <w:szCs w:val="28"/>
        </w:rPr>
      </w:pPr>
      <w:r>
        <w:rPr>
          <w:sz w:val="28"/>
          <w:szCs w:val="28"/>
        </w:rPr>
        <w:t>- проведены культурно массовые мероприятия для ветеранов (</w:t>
      </w:r>
      <w:r w:rsidR="00B32AE6">
        <w:rPr>
          <w:sz w:val="28"/>
          <w:szCs w:val="28"/>
        </w:rPr>
        <w:t>18,000</w:t>
      </w:r>
      <w:r>
        <w:rPr>
          <w:sz w:val="28"/>
          <w:szCs w:val="28"/>
        </w:rPr>
        <w:t xml:space="preserve"> тыс. рублей);</w:t>
      </w:r>
    </w:p>
    <w:p w:rsidR="00007A82" w:rsidRDefault="00007A82" w:rsidP="009300CE">
      <w:pPr>
        <w:pStyle w:val="a3"/>
        <w:spacing w:after="0"/>
        <w:jc w:val="both"/>
        <w:rPr>
          <w:sz w:val="28"/>
          <w:szCs w:val="28"/>
        </w:rPr>
      </w:pPr>
      <w:r>
        <w:rPr>
          <w:sz w:val="28"/>
          <w:szCs w:val="28"/>
        </w:rPr>
        <w:lastRenderedPageBreak/>
        <w:t>- произведена ежемесячная выплата 6 инвалидам, находящихся на программном гемодиализе, больным оказывается материальная помощь – компенсация на проезд в ГУЗ СО «Диализ» г. Нижний Тагил (</w:t>
      </w:r>
      <w:r w:rsidR="00B32AE6">
        <w:rPr>
          <w:sz w:val="28"/>
          <w:szCs w:val="28"/>
        </w:rPr>
        <w:t>50,360</w:t>
      </w:r>
      <w:r>
        <w:rPr>
          <w:sz w:val="28"/>
          <w:szCs w:val="28"/>
        </w:rPr>
        <w:t xml:space="preserve"> тыс. рублей)</w:t>
      </w:r>
      <w:r w:rsidR="00B32AE6">
        <w:rPr>
          <w:sz w:val="28"/>
          <w:szCs w:val="28"/>
        </w:rPr>
        <w:t>.</w:t>
      </w:r>
    </w:p>
    <w:p w:rsidR="00B32AE6" w:rsidRDefault="00B32AE6" w:rsidP="009300CE">
      <w:pPr>
        <w:pStyle w:val="a3"/>
        <w:spacing w:after="0"/>
        <w:jc w:val="both"/>
        <w:rPr>
          <w:sz w:val="28"/>
          <w:szCs w:val="28"/>
        </w:rPr>
      </w:pPr>
    </w:p>
    <w:p w:rsidR="00007A82" w:rsidRDefault="00007A82" w:rsidP="00D03B38">
      <w:pPr>
        <w:pStyle w:val="a3"/>
        <w:numPr>
          <w:ilvl w:val="0"/>
          <w:numId w:val="1"/>
        </w:numPr>
        <w:spacing w:after="0"/>
        <w:ind w:left="0" w:firstLine="709"/>
        <w:jc w:val="both"/>
        <w:rPr>
          <w:sz w:val="28"/>
          <w:szCs w:val="28"/>
        </w:rPr>
      </w:pPr>
      <w:r w:rsidRPr="00D03B38">
        <w:rPr>
          <w:b/>
          <w:i/>
          <w:sz w:val="28"/>
          <w:szCs w:val="28"/>
        </w:rPr>
        <w:t>Муниципальная программа «Развитие жилищно-коммунального хозяйства и повышение энергетической эффективности в городском округе Нижняя Салда до 2022 года»</w:t>
      </w:r>
      <w:r>
        <w:rPr>
          <w:sz w:val="28"/>
          <w:szCs w:val="28"/>
        </w:rPr>
        <w:t xml:space="preserve"> утверждена постановлением администрации городского округа Нижняя Салда от 31.12.2013 № 1351 (с изменениями от 28.04.2014 № 433, от 12.08.2014 № 772, от 08.06.2015 № 479, от 13.07.2015 № 580, от 11.05.2016 № 344, от 08.07.2016 № 601, от 25.08.2016 № 754, от 20.10.2016 № 944, от 28.12.2</w:t>
      </w:r>
      <w:r w:rsidR="00B32AE6">
        <w:rPr>
          <w:sz w:val="28"/>
          <w:szCs w:val="28"/>
        </w:rPr>
        <w:t>016 № 1180, от 02.03.2017 № 170</w:t>
      </w:r>
      <w:r>
        <w:rPr>
          <w:sz w:val="28"/>
          <w:szCs w:val="28"/>
        </w:rPr>
        <w:t>).</w:t>
      </w:r>
    </w:p>
    <w:p w:rsidR="00007A82" w:rsidRDefault="00007A82" w:rsidP="00D03B38">
      <w:pPr>
        <w:pStyle w:val="a3"/>
        <w:spacing w:after="0"/>
        <w:ind w:left="709"/>
        <w:jc w:val="both"/>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534"/>
        <w:gridCol w:w="2534"/>
        <w:gridCol w:w="2695"/>
        <w:gridCol w:w="2374"/>
      </w:tblGrid>
      <w:tr w:rsidR="00007A82" w:rsidTr="001E309D">
        <w:tc>
          <w:tcPr>
            <w:tcW w:w="2534" w:type="dxa"/>
          </w:tcPr>
          <w:p w:rsidR="00007A82" w:rsidRPr="001E309D" w:rsidRDefault="00007A82" w:rsidP="001E309D">
            <w:pPr>
              <w:pStyle w:val="a3"/>
              <w:spacing w:after="0"/>
              <w:jc w:val="both"/>
              <w:rPr>
                <w:sz w:val="28"/>
                <w:szCs w:val="28"/>
              </w:rPr>
            </w:pPr>
          </w:p>
        </w:tc>
        <w:tc>
          <w:tcPr>
            <w:tcW w:w="2534" w:type="dxa"/>
          </w:tcPr>
          <w:p w:rsidR="00007A82" w:rsidRPr="001E309D" w:rsidRDefault="00007A82" w:rsidP="001E309D">
            <w:pPr>
              <w:pStyle w:val="a3"/>
              <w:spacing w:after="0"/>
              <w:jc w:val="center"/>
              <w:rPr>
                <w:sz w:val="28"/>
                <w:szCs w:val="28"/>
              </w:rPr>
            </w:pPr>
            <w:r w:rsidRPr="001E309D">
              <w:rPr>
                <w:sz w:val="28"/>
                <w:szCs w:val="28"/>
              </w:rPr>
              <w:t>План на 2017 год,</w:t>
            </w:r>
          </w:p>
          <w:p w:rsidR="00007A82" w:rsidRPr="001E309D" w:rsidRDefault="00007A82" w:rsidP="001E309D">
            <w:pPr>
              <w:pStyle w:val="a3"/>
              <w:spacing w:after="0"/>
              <w:jc w:val="center"/>
              <w:rPr>
                <w:sz w:val="28"/>
                <w:szCs w:val="28"/>
              </w:rPr>
            </w:pPr>
            <w:r w:rsidRPr="001E309D">
              <w:rPr>
                <w:sz w:val="28"/>
                <w:szCs w:val="28"/>
              </w:rPr>
              <w:t>тыс. рублей</w:t>
            </w:r>
          </w:p>
        </w:tc>
        <w:tc>
          <w:tcPr>
            <w:tcW w:w="2695" w:type="dxa"/>
          </w:tcPr>
          <w:p w:rsidR="00007A82" w:rsidRPr="001E309D" w:rsidRDefault="00007A82" w:rsidP="001E309D">
            <w:pPr>
              <w:pStyle w:val="a3"/>
              <w:spacing w:after="0"/>
              <w:jc w:val="center"/>
              <w:rPr>
                <w:sz w:val="28"/>
                <w:szCs w:val="28"/>
              </w:rPr>
            </w:pPr>
            <w:r w:rsidRPr="001E309D">
              <w:rPr>
                <w:sz w:val="28"/>
                <w:szCs w:val="28"/>
              </w:rPr>
              <w:t>Факт на 01.</w:t>
            </w:r>
            <w:r w:rsidR="00E01D8F">
              <w:rPr>
                <w:sz w:val="28"/>
                <w:szCs w:val="28"/>
              </w:rPr>
              <w:t>04</w:t>
            </w:r>
            <w:r w:rsidRPr="001E309D">
              <w:rPr>
                <w:sz w:val="28"/>
                <w:szCs w:val="28"/>
              </w:rPr>
              <w:t>.2017,</w:t>
            </w:r>
          </w:p>
          <w:p w:rsidR="00007A82" w:rsidRPr="001E309D" w:rsidRDefault="00007A82" w:rsidP="001E309D">
            <w:pPr>
              <w:pStyle w:val="a3"/>
              <w:spacing w:after="0"/>
              <w:jc w:val="center"/>
              <w:rPr>
                <w:sz w:val="28"/>
                <w:szCs w:val="28"/>
              </w:rPr>
            </w:pPr>
            <w:r w:rsidRPr="001E309D">
              <w:rPr>
                <w:sz w:val="28"/>
                <w:szCs w:val="28"/>
              </w:rPr>
              <w:t>тыс. рублей</w:t>
            </w:r>
          </w:p>
        </w:tc>
        <w:tc>
          <w:tcPr>
            <w:tcW w:w="2374" w:type="dxa"/>
          </w:tcPr>
          <w:p w:rsidR="00007A82" w:rsidRPr="001E309D" w:rsidRDefault="00007A82" w:rsidP="001E309D">
            <w:pPr>
              <w:pStyle w:val="a3"/>
              <w:spacing w:after="0"/>
              <w:jc w:val="center"/>
              <w:rPr>
                <w:sz w:val="28"/>
                <w:szCs w:val="28"/>
              </w:rPr>
            </w:pPr>
            <w:r w:rsidRPr="001E309D">
              <w:rPr>
                <w:sz w:val="28"/>
                <w:szCs w:val="28"/>
              </w:rPr>
              <w:t>Исполнение,</w:t>
            </w:r>
          </w:p>
          <w:p w:rsidR="00007A82" w:rsidRPr="001E309D" w:rsidRDefault="00007A82" w:rsidP="001E309D">
            <w:pPr>
              <w:pStyle w:val="a3"/>
              <w:spacing w:after="0"/>
              <w:jc w:val="center"/>
              <w:rPr>
                <w:sz w:val="28"/>
                <w:szCs w:val="28"/>
              </w:rPr>
            </w:pPr>
            <w:r w:rsidRPr="001E309D">
              <w:rPr>
                <w:sz w:val="28"/>
                <w:szCs w:val="28"/>
              </w:rPr>
              <w:t>%</w:t>
            </w:r>
          </w:p>
        </w:tc>
      </w:tr>
      <w:tr w:rsidR="00007A82" w:rsidRPr="001F0556" w:rsidTr="001E309D">
        <w:tc>
          <w:tcPr>
            <w:tcW w:w="2534" w:type="dxa"/>
          </w:tcPr>
          <w:p w:rsidR="00007A82" w:rsidRPr="001E309D" w:rsidRDefault="00007A82" w:rsidP="001E309D">
            <w:pPr>
              <w:pStyle w:val="a3"/>
              <w:spacing w:after="0"/>
              <w:jc w:val="both"/>
              <w:rPr>
                <w:b/>
                <w:sz w:val="28"/>
                <w:szCs w:val="28"/>
              </w:rPr>
            </w:pPr>
            <w:r w:rsidRPr="001E309D">
              <w:rPr>
                <w:b/>
                <w:sz w:val="28"/>
                <w:szCs w:val="28"/>
              </w:rPr>
              <w:t xml:space="preserve">Всего </w:t>
            </w:r>
          </w:p>
        </w:tc>
        <w:tc>
          <w:tcPr>
            <w:tcW w:w="2534" w:type="dxa"/>
          </w:tcPr>
          <w:p w:rsidR="00007A82" w:rsidRPr="001E309D" w:rsidRDefault="00B32AE6" w:rsidP="001E309D">
            <w:pPr>
              <w:pStyle w:val="a3"/>
              <w:spacing w:after="0"/>
              <w:jc w:val="center"/>
              <w:rPr>
                <w:b/>
                <w:sz w:val="28"/>
                <w:szCs w:val="28"/>
              </w:rPr>
            </w:pPr>
            <w:r>
              <w:rPr>
                <w:b/>
                <w:sz w:val="28"/>
                <w:szCs w:val="28"/>
              </w:rPr>
              <w:t>60 029,020</w:t>
            </w:r>
          </w:p>
        </w:tc>
        <w:tc>
          <w:tcPr>
            <w:tcW w:w="2695" w:type="dxa"/>
          </w:tcPr>
          <w:p w:rsidR="00007A82" w:rsidRPr="001E309D" w:rsidRDefault="00B32AE6" w:rsidP="001E309D">
            <w:pPr>
              <w:pStyle w:val="a3"/>
              <w:spacing w:after="0"/>
              <w:jc w:val="center"/>
              <w:rPr>
                <w:b/>
                <w:sz w:val="28"/>
                <w:szCs w:val="28"/>
              </w:rPr>
            </w:pPr>
            <w:r>
              <w:rPr>
                <w:b/>
                <w:sz w:val="28"/>
                <w:szCs w:val="28"/>
              </w:rPr>
              <w:t>13 333,363</w:t>
            </w:r>
          </w:p>
        </w:tc>
        <w:tc>
          <w:tcPr>
            <w:tcW w:w="2374" w:type="dxa"/>
          </w:tcPr>
          <w:p w:rsidR="00007A82" w:rsidRPr="001E309D" w:rsidRDefault="00B32AE6" w:rsidP="001E309D">
            <w:pPr>
              <w:pStyle w:val="a3"/>
              <w:spacing w:after="0"/>
              <w:jc w:val="center"/>
              <w:rPr>
                <w:b/>
                <w:sz w:val="28"/>
                <w:szCs w:val="28"/>
              </w:rPr>
            </w:pPr>
            <w:r>
              <w:rPr>
                <w:b/>
                <w:sz w:val="28"/>
                <w:szCs w:val="28"/>
              </w:rPr>
              <w:t>22,21</w:t>
            </w:r>
          </w:p>
        </w:tc>
      </w:tr>
      <w:tr w:rsidR="00007A82" w:rsidTr="001E309D">
        <w:tc>
          <w:tcPr>
            <w:tcW w:w="2534" w:type="dxa"/>
          </w:tcPr>
          <w:p w:rsidR="00007A82" w:rsidRPr="001E309D" w:rsidRDefault="00007A82" w:rsidP="001E309D">
            <w:pPr>
              <w:pStyle w:val="a3"/>
              <w:spacing w:after="0"/>
              <w:jc w:val="both"/>
              <w:rPr>
                <w:sz w:val="28"/>
                <w:szCs w:val="28"/>
              </w:rPr>
            </w:pPr>
            <w:r w:rsidRPr="001E309D">
              <w:rPr>
                <w:sz w:val="28"/>
                <w:szCs w:val="28"/>
              </w:rPr>
              <w:t xml:space="preserve">местный бюджет </w:t>
            </w:r>
          </w:p>
        </w:tc>
        <w:tc>
          <w:tcPr>
            <w:tcW w:w="2534" w:type="dxa"/>
          </w:tcPr>
          <w:p w:rsidR="00007A82" w:rsidRPr="001E309D" w:rsidRDefault="00B32AE6" w:rsidP="001E309D">
            <w:pPr>
              <w:pStyle w:val="a3"/>
              <w:spacing w:after="0"/>
              <w:jc w:val="center"/>
              <w:rPr>
                <w:sz w:val="28"/>
                <w:szCs w:val="28"/>
              </w:rPr>
            </w:pPr>
            <w:r>
              <w:rPr>
                <w:sz w:val="28"/>
                <w:szCs w:val="28"/>
              </w:rPr>
              <w:t>60 029,020</w:t>
            </w:r>
          </w:p>
        </w:tc>
        <w:tc>
          <w:tcPr>
            <w:tcW w:w="2695" w:type="dxa"/>
          </w:tcPr>
          <w:p w:rsidR="00007A82" w:rsidRPr="001E309D" w:rsidRDefault="00B32AE6" w:rsidP="001E309D">
            <w:pPr>
              <w:pStyle w:val="a3"/>
              <w:spacing w:after="0"/>
              <w:jc w:val="center"/>
              <w:rPr>
                <w:sz w:val="28"/>
                <w:szCs w:val="28"/>
              </w:rPr>
            </w:pPr>
            <w:r>
              <w:rPr>
                <w:sz w:val="28"/>
                <w:szCs w:val="28"/>
              </w:rPr>
              <w:t>13 333,363</w:t>
            </w:r>
          </w:p>
        </w:tc>
        <w:tc>
          <w:tcPr>
            <w:tcW w:w="2374" w:type="dxa"/>
          </w:tcPr>
          <w:p w:rsidR="00007A82" w:rsidRPr="001E309D" w:rsidRDefault="00B32AE6" w:rsidP="001E309D">
            <w:pPr>
              <w:pStyle w:val="a3"/>
              <w:spacing w:after="0"/>
              <w:jc w:val="center"/>
              <w:rPr>
                <w:sz w:val="28"/>
                <w:szCs w:val="28"/>
              </w:rPr>
            </w:pPr>
            <w:r>
              <w:rPr>
                <w:sz w:val="28"/>
                <w:szCs w:val="28"/>
              </w:rPr>
              <w:t>22,21</w:t>
            </w:r>
          </w:p>
        </w:tc>
      </w:tr>
    </w:tbl>
    <w:p w:rsidR="00007A82" w:rsidRDefault="00007A82" w:rsidP="00D03B38">
      <w:pPr>
        <w:pStyle w:val="a3"/>
        <w:spacing w:after="0"/>
        <w:ind w:left="709"/>
        <w:jc w:val="both"/>
        <w:rPr>
          <w:sz w:val="28"/>
          <w:szCs w:val="28"/>
        </w:rPr>
      </w:pPr>
    </w:p>
    <w:p w:rsidR="00007A82" w:rsidRDefault="00007A82" w:rsidP="00D03B38">
      <w:pPr>
        <w:pStyle w:val="a3"/>
        <w:spacing w:after="0"/>
        <w:jc w:val="both"/>
        <w:rPr>
          <w:sz w:val="28"/>
          <w:szCs w:val="28"/>
        </w:rPr>
      </w:pPr>
      <w:r>
        <w:rPr>
          <w:sz w:val="28"/>
          <w:szCs w:val="28"/>
        </w:rPr>
        <w:t xml:space="preserve">План мероприятий по реализации программы на 2017 год постановлением администрации городского округа от </w:t>
      </w:r>
      <w:r w:rsidR="00B32AE6">
        <w:rPr>
          <w:sz w:val="28"/>
          <w:szCs w:val="28"/>
        </w:rPr>
        <w:t>02.03.2017 № 170</w:t>
      </w:r>
      <w:r>
        <w:rPr>
          <w:sz w:val="28"/>
          <w:szCs w:val="28"/>
        </w:rPr>
        <w:t>.</w:t>
      </w:r>
    </w:p>
    <w:p w:rsidR="00007A82" w:rsidRDefault="00007A82" w:rsidP="00D03B38">
      <w:pPr>
        <w:pStyle w:val="a3"/>
        <w:spacing w:after="0"/>
        <w:jc w:val="both"/>
        <w:rPr>
          <w:sz w:val="28"/>
          <w:szCs w:val="28"/>
        </w:rPr>
      </w:pPr>
      <w:r>
        <w:rPr>
          <w:sz w:val="28"/>
          <w:szCs w:val="28"/>
        </w:rPr>
        <w:t xml:space="preserve">В соответствии с планом мероприятий средства бюджета направлены на реализацию шести подпрограмм. </w:t>
      </w:r>
    </w:p>
    <w:p w:rsidR="00007A82" w:rsidRDefault="00007A82" w:rsidP="00D03B38">
      <w:pPr>
        <w:pStyle w:val="a3"/>
        <w:spacing w:after="0"/>
        <w:jc w:val="both"/>
        <w:rPr>
          <w:sz w:val="28"/>
          <w:szCs w:val="28"/>
        </w:rPr>
      </w:pPr>
      <w:r>
        <w:rPr>
          <w:sz w:val="28"/>
          <w:szCs w:val="28"/>
        </w:rPr>
        <w:t xml:space="preserve">В отчетном периоде: </w:t>
      </w:r>
    </w:p>
    <w:p w:rsidR="00B32AE6" w:rsidRPr="007E7156" w:rsidRDefault="00007A82" w:rsidP="00D03B38">
      <w:pPr>
        <w:pStyle w:val="a3"/>
        <w:spacing w:after="0"/>
        <w:jc w:val="both"/>
        <w:rPr>
          <w:i/>
          <w:sz w:val="28"/>
          <w:szCs w:val="28"/>
        </w:rPr>
      </w:pPr>
      <w:r w:rsidRPr="007E7156">
        <w:rPr>
          <w:i/>
          <w:sz w:val="28"/>
          <w:szCs w:val="28"/>
        </w:rPr>
        <w:t xml:space="preserve">По подпрограмме «Развитие жилищного хозяйства в городском округе Нижняя Салда на 2014 – 2022 годы» </w:t>
      </w:r>
      <w:r w:rsidR="00B32AE6">
        <w:rPr>
          <w:i/>
          <w:sz w:val="28"/>
          <w:szCs w:val="28"/>
        </w:rPr>
        <w:t>расходы не производились.</w:t>
      </w:r>
    </w:p>
    <w:p w:rsidR="00B32AE6" w:rsidRDefault="00B32AE6" w:rsidP="00D03B38">
      <w:pPr>
        <w:pStyle w:val="a3"/>
        <w:spacing w:after="0"/>
        <w:jc w:val="both"/>
        <w:rPr>
          <w:sz w:val="28"/>
          <w:szCs w:val="28"/>
        </w:rPr>
      </w:pPr>
      <w:r>
        <w:rPr>
          <w:sz w:val="28"/>
          <w:szCs w:val="28"/>
        </w:rPr>
        <w:t>Освоение денежных средств планируется во втором полугодии 2017:</w:t>
      </w:r>
    </w:p>
    <w:p w:rsidR="00007A82" w:rsidRDefault="00007A82" w:rsidP="00D03B38">
      <w:pPr>
        <w:pStyle w:val="a3"/>
        <w:spacing w:after="0"/>
        <w:jc w:val="both"/>
        <w:rPr>
          <w:sz w:val="28"/>
          <w:szCs w:val="28"/>
        </w:rPr>
      </w:pPr>
      <w:r>
        <w:rPr>
          <w:sz w:val="28"/>
          <w:szCs w:val="28"/>
        </w:rPr>
        <w:t xml:space="preserve">- </w:t>
      </w:r>
      <w:r w:rsidR="00B32AE6">
        <w:rPr>
          <w:sz w:val="28"/>
          <w:szCs w:val="28"/>
        </w:rPr>
        <w:t>денежные</w:t>
      </w:r>
      <w:r>
        <w:rPr>
          <w:sz w:val="28"/>
          <w:szCs w:val="28"/>
        </w:rPr>
        <w:t xml:space="preserve"> средства </w:t>
      </w:r>
      <w:r w:rsidR="00B32AE6">
        <w:rPr>
          <w:sz w:val="28"/>
          <w:szCs w:val="28"/>
        </w:rPr>
        <w:t xml:space="preserve">запланированы </w:t>
      </w:r>
      <w:r>
        <w:rPr>
          <w:sz w:val="28"/>
          <w:szCs w:val="28"/>
        </w:rPr>
        <w:t>на оплату взносов за капитальный ремонт общего имущества муниципального жилищного фонда в Региональный фонд содействия капитально</w:t>
      </w:r>
      <w:r w:rsidR="00B32AE6">
        <w:rPr>
          <w:sz w:val="28"/>
          <w:szCs w:val="28"/>
        </w:rPr>
        <w:t>му ремонту</w:t>
      </w:r>
      <w:r>
        <w:rPr>
          <w:sz w:val="28"/>
          <w:szCs w:val="28"/>
        </w:rPr>
        <w:t>;</w:t>
      </w:r>
    </w:p>
    <w:p w:rsidR="00007A82" w:rsidRDefault="00007A82" w:rsidP="00D03B38">
      <w:pPr>
        <w:pStyle w:val="a3"/>
        <w:spacing w:after="0"/>
        <w:jc w:val="both"/>
        <w:rPr>
          <w:sz w:val="28"/>
          <w:szCs w:val="28"/>
        </w:rPr>
      </w:pPr>
      <w:r>
        <w:rPr>
          <w:sz w:val="28"/>
          <w:szCs w:val="28"/>
        </w:rPr>
        <w:t>- планируется ремонт муниципального жилищного фонда (муниципальной квартиры) на сумму 50,000 тыс. рублей.</w:t>
      </w:r>
    </w:p>
    <w:p w:rsidR="00007A82" w:rsidRDefault="00007A82" w:rsidP="00D03B38">
      <w:pPr>
        <w:pStyle w:val="a3"/>
        <w:spacing w:after="0"/>
        <w:jc w:val="both"/>
        <w:rPr>
          <w:sz w:val="28"/>
          <w:szCs w:val="28"/>
        </w:rPr>
      </w:pPr>
    </w:p>
    <w:p w:rsidR="00007A82" w:rsidRPr="00DA07C5" w:rsidRDefault="00007A82" w:rsidP="00D03B38">
      <w:pPr>
        <w:pStyle w:val="a3"/>
        <w:spacing w:after="0"/>
        <w:jc w:val="both"/>
        <w:rPr>
          <w:i/>
          <w:sz w:val="28"/>
          <w:szCs w:val="28"/>
        </w:rPr>
      </w:pPr>
      <w:r w:rsidRPr="00DA07C5">
        <w:rPr>
          <w:i/>
          <w:sz w:val="28"/>
          <w:szCs w:val="28"/>
        </w:rPr>
        <w:t>По подпрограмме «Развитие благоустройства в городском округе Нижняя Салда на 2</w:t>
      </w:r>
      <w:r w:rsidR="00B32AE6">
        <w:rPr>
          <w:i/>
          <w:sz w:val="28"/>
          <w:szCs w:val="28"/>
        </w:rPr>
        <w:t>014 – 2022 годы» освоено 1 533,363</w:t>
      </w:r>
      <w:r w:rsidRPr="00DA07C5">
        <w:rPr>
          <w:i/>
          <w:sz w:val="28"/>
          <w:szCs w:val="28"/>
        </w:rPr>
        <w:t xml:space="preserve"> тыс. рублей (</w:t>
      </w:r>
      <w:r w:rsidR="00B32AE6">
        <w:rPr>
          <w:i/>
          <w:sz w:val="28"/>
          <w:szCs w:val="28"/>
        </w:rPr>
        <w:t>18,73</w:t>
      </w:r>
      <w:r>
        <w:rPr>
          <w:i/>
          <w:sz w:val="28"/>
          <w:szCs w:val="28"/>
        </w:rPr>
        <w:t>% от бюджетных назначений), в том числе:</w:t>
      </w:r>
    </w:p>
    <w:p w:rsidR="00007A82" w:rsidRDefault="00007A82" w:rsidP="00D03B38">
      <w:pPr>
        <w:pStyle w:val="a3"/>
        <w:spacing w:after="0"/>
        <w:jc w:val="both"/>
        <w:rPr>
          <w:sz w:val="28"/>
          <w:szCs w:val="28"/>
        </w:rPr>
      </w:pPr>
      <w:r>
        <w:rPr>
          <w:sz w:val="28"/>
          <w:szCs w:val="28"/>
        </w:rPr>
        <w:t>- проведены расчеты за уличное освещение (</w:t>
      </w:r>
      <w:r w:rsidR="00047A30">
        <w:rPr>
          <w:sz w:val="28"/>
          <w:szCs w:val="28"/>
        </w:rPr>
        <w:t>863,274</w:t>
      </w:r>
      <w:r>
        <w:rPr>
          <w:sz w:val="28"/>
          <w:szCs w:val="28"/>
        </w:rPr>
        <w:t xml:space="preserve"> тыс. рублей);</w:t>
      </w:r>
    </w:p>
    <w:p w:rsidR="00007A82" w:rsidRDefault="00007A82" w:rsidP="00D03B38">
      <w:pPr>
        <w:pStyle w:val="a3"/>
        <w:spacing w:after="0"/>
        <w:jc w:val="both"/>
        <w:rPr>
          <w:sz w:val="28"/>
          <w:szCs w:val="28"/>
        </w:rPr>
      </w:pPr>
      <w:r>
        <w:rPr>
          <w:sz w:val="28"/>
          <w:szCs w:val="28"/>
        </w:rPr>
        <w:t>- денежные средства были направлены на мероприятия по обеспечению населения бытовыми услугами – городская баня (</w:t>
      </w:r>
      <w:r w:rsidR="004B4D8D">
        <w:rPr>
          <w:sz w:val="28"/>
          <w:szCs w:val="28"/>
        </w:rPr>
        <w:t xml:space="preserve">430,135 </w:t>
      </w:r>
      <w:r>
        <w:rPr>
          <w:sz w:val="28"/>
          <w:szCs w:val="28"/>
        </w:rPr>
        <w:t>тыс. рублей);</w:t>
      </w:r>
    </w:p>
    <w:p w:rsidR="00007A82" w:rsidRDefault="00007A82" w:rsidP="00D03B38">
      <w:pPr>
        <w:pStyle w:val="a3"/>
        <w:spacing w:after="0"/>
        <w:jc w:val="both"/>
        <w:rPr>
          <w:sz w:val="28"/>
          <w:szCs w:val="28"/>
        </w:rPr>
      </w:pPr>
      <w:r>
        <w:rPr>
          <w:sz w:val="28"/>
          <w:szCs w:val="28"/>
        </w:rPr>
        <w:t xml:space="preserve">- был произведен отлов бродячих собак </w:t>
      </w:r>
      <w:r w:rsidR="004B4D8D">
        <w:rPr>
          <w:sz w:val="28"/>
          <w:szCs w:val="28"/>
        </w:rPr>
        <w:t xml:space="preserve"> </w:t>
      </w:r>
      <w:r>
        <w:rPr>
          <w:sz w:val="28"/>
          <w:szCs w:val="28"/>
        </w:rPr>
        <w:t>(</w:t>
      </w:r>
      <w:r w:rsidR="004B4D8D">
        <w:rPr>
          <w:sz w:val="28"/>
          <w:szCs w:val="28"/>
        </w:rPr>
        <w:t>68,800</w:t>
      </w:r>
      <w:r>
        <w:rPr>
          <w:sz w:val="28"/>
          <w:szCs w:val="28"/>
        </w:rPr>
        <w:t xml:space="preserve"> тыс. рублей);</w:t>
      </w:r>
    </w:p>
    <w:p w:rsidR="00007A82" w:rsidRDefault="00007A82" w:rsidP="00D03B38">
      <w:pPr>
        <w:pStyle w:val="a3"/>
        <w:spacing w:after="0"/>
        <w:jc w:val="both"/>
        <w:rPr>
          <w:sz w:val="28"/>
          <w:szCs w:val="28"/>
        </w:rPr>
      </w:pPr>
      <w:r>
        <w:rPr>
          <w:sz w:val="28"/>
          <w:szCs w:val="28"/>
        </w:rPr>
        <w:t>- погашена кредиторская заложенность прошлых лет за содержание уличного освещения (171,155 тыс. рублей);</w:t>
      </w:r>
    </w:p>
    <w:p w:rsidR="00007A82" w:rsidRDefault="00007A82" w:rsidP="00D03B38">
      <w:pPr>
        <w:pStyle w:val="a3"/>
        <w:spacing w:after="0"/>
        <w:jc w:val="both"/>
        <w:rPr>
          <w:sz w:val="28"/>
          <w:szCs w:val="28"/>
        </w:rPr>
      </w:pPr>
      <w:r>
        <w:rPr>
          <w:sz w:val="28"/>
          <w:szCs w:val="28"/>
        </w:rPr>
        <w:t xml:space="preserve">- также проводятся аукционные процедуры на право заключения муниципального контракты на организацию уличного освещения улиц городского округа, заключен муниципальный контракт на выполнение работ по организации наружного освещения улиц городского округа (99,900 тыс. рублей) – реализация 3 квартал 2017 года. </w:t>
      </w:r>
    </w:p>
    <w:p w:rsidR="00007A82" w:rsidRDefault="00007A82" w:rsidP="00D03B38">
      <w:pPr>
        <w:pStyle w:val="a3"/>
        <w:spacing w:after="0"/>
        <w:jc w:val="both"/>
        <w:rPr>
          <w:sz w:val="28"/>
          <w:szCs w:val="28"/>
        </w:rPr>
      </w:pPr>
    </w:p>
    <w:p w:rsidR="00007A82" w:rsidRPr="00F42400" w:rsidRDefault="00007A82" w:rsidP="00D03B38">
      <w:pPr>
        <w:pStyle w:val="a3"/>
        <w:spacing w:after="0"/>
        <w:jc w:val="both"/>
        <w:rPr>
          <w:i/>
          <w:sz w:val="28"/>
          <w:szCs w:val="28"/>
        </w:rPr>
      </w:pPr>
      <w:r w:rsidRPr="00F42400">
        <w:rPr>
          <w:i/>
          <w:sz w:val="28"/>
          <w:szCs w:val="28"/>
        </w:rPr>
        <w:lastRenderedPageBreak/>
        <w:t xml:space="preserve">По подпрограмме «Восстановление и развитие объектов внешнего благоустройства в городском округе Нижняя Салда на 2014 – 2022 годы» расходы не производились. </w:t>
      </w:r>
    </w:p>
    <w:p w:rsidR="00007A82" w:rsidRDefault="00007A82" w:rsidP="00D03B38">
      <w:pPr>
        <w:pStyle w:val="a3"/>
        <w:spacing w:after="0"/>
        <w:jc w:val="both"/>
        <w:rPr>
          <w:sz w:val="28"/>
          <w:szCs w:val="28"/>
        </w:rPr>
      </w:pPr>
      <w:r>
        <w:rPr>
          <w:sz w:val="28"/>
          <w:szCs w:val="28"/>
        </w:rPr>
        <w:t xml:space="preserve">Освоение денежных средств планируется на </w:t>
      </w:r>
      <w:r>
        <w:rPr>
          <w:sz w:val="28"/>
          <w:szCs w:val="28"/>
          <w:lang w:val="en-US"/>
        </w:rPr>
        <w:t>III</w:t>
      </w:r>
      <w:r w:rsidRPr="00F42400">
        <w:rPr>
          <w:sz w:val="28"/>
          <w:szCs w:val="28"/>
        </w:rPr>
        <w:t xml:space="preserve"> квартал </w:t>
      </w:r>
      <w:r>
        <w:rPr>
          <w:sz w:val="28"/>
          <w:szCs w:val="28"/>
        </w:rPr>
        <w:t>2017 года:</w:t>
      </w:r>
    </w:p>
    <w:p w:rsidR="00007A82" w:rsidRDefault="00007A82" w:rsidP="00D03B38">
      <w:pPr>
        <w:pStyle w:val="a3"/>
        <w:spacing w:after="0"/>
        <w:jc w:val="both"/>
        <w:rPr>
          <w:sz w:val="28"/>
          <w:szCs w:val="28"/>
        </w:rPr>
      </w:pPr>
      <w:r>
        <w:rPr>
          <w:sz w:val="28"/>
          <w:szCs w:val="28"/>
        </w:rPr>
        <w:t>- изготовление рекламных щитов (30,000 тыс. рублей);</w:t>
      </w:r>
    </w:p>
    <w:p w:rsidR="00007A82" w:rsidRDefault="00007A82" w:rsidP="00D03B38">
      <w:pPr>
        <w:pStyle w:val="a3"/>
        <w:spacing w:after="0"/>
        <w:jc w:val="both"/>
        <w:rPr>
          <w:sz w:val="28"/>
          <w:szCs w:val="28"/>
        </w:rPr>
      </w:pPr>
      <w:r>
        <w:rPr>
          <w:sz w:val="28"/>
          <w:szCs w:val="28"/>
        </w:rPr>
        <w:t>- заключено соглашение с МУП «Чистый город» на содержание малых архитектурных форм (содержание детских площадок) (400,000 тыс. рублей).</w:t>
      </w:r>
    </w:p>
    <w:p w:rsidR="00007A82" w:rsidRDefault="00007A82" w:rsidP="00D03B38">
      <w:pPr>
        <w:pStyle w:val="a3"/>
        <w:spacing w:after="0"/>
        <w:jc w:val="both"/>
        <w:rPr>
          <w:sz w:val="28"/>
          <w:szCs w:val="28"/>
        </w:rPr>
      </w:pPr>
    </w:p>
    <w:p w:rsidR="00007A82" w:rsidRPr="00671DC4" w:rsidRDefault="00007A82" w:rsidP="00D03B38">
      <w:pPr>
        <w:pStyle w:val="a3"/>
        <w:spacing w:after="0"/>
        <w:jc w:val="both"/>
        <w:rPr>
          <w:i/>
          <w:sz w:val="28"/>
          <w:szCs w:val="28"/>
        </w:rPr>
      </w:pPr>
      <w:r w:rsidRPr="00671DC4">
        <w:rPr>
          <w:i/>
          <w:sz w:val="28"/>
          <w:szCs w:val="28"/>
        </w:rPr>
        <w:t>По подпрограмме «Комплексное развитие коммунальной инфраструктуры городского округа Нижняя Салда на 2014 – 2022 годы» расходы не производились.</w:t>
      </w:r>
    </w:p>
    <w:p w:rsidR="00007A82" w:rsidRDefault="00007A82" w:rsidP="00760DA2">
      <w:pPr>
        <w:pStyle w:val="a3"/>
        <w:spacing w:after="0"/>
        <w:jc w:val="both"/>
        <w:rPr>
          <w:sz w:val="28"/>
          <w:szCs w:val="28"/>
        </w:rPr>
      </w:pPr>
      <w:r>
        <w:rPr>
          <w:sz w:val="28"/>
          <w:szCs w:val="28"/>
        </w:rPr>
        <w:t xml:space="preserve">Освоение денежных средств планируется на </w:t>
      </w:r>
      <w:r>
        <w:rPr>
          <w:sz w:val="28"/>
          <w:szCs w:val="28"/>
          <w:lang w:val="en-US"/>
        </w:rPr>
        <w:t>III</w:t>
      </w:r>
      <w:r w:rsidRPr="00F42400">
        <w:rPr>
          <w:sz w:val="28"/>
          <w:szCs w:val="28"/>
        </w:rPr>
        <w:t xml:space="preserve"> квартал </w:t>
      </w:r>
      <w:r>
        <w:rPr>
          <w:sz w:val="28"/>
          <w:szCs w:val="28"/>
        </w:rPr>
        <w:t>2017 года</w:t>
      </w:r>
    </w:p>
    <w:p w:rsidR="00007A82" w:rsidRDefault="00007A82" w:rsidP="00D03B38">
      <w:pPr>
        <w:pStyle w:val="a3"/>
        <w:spacing w:after="0"/>
        <w:jc w:val="both"/>
        <w:rPr>
          <w:sz w:val="28"/>
          <w:szCs w:val="28"/>
        </w:rPr>
      </w:pPr>
    </w:p>
    <w:p w:rsidR="00007A82" w:rsidRPr="00DD6623" w:rsidRDefault="00007A82" w:rsidP="00D03B38">
      <w:pPr>
        <w:pStyle w:val="a3"/>
        <w:spacing w:after="0"/>
        <w:jc w:val="both"/>
        <w:rPr>
          <w:i/>
          <w:sz w:val="28"/>
          <w:szCs w:val="28"/>
        </w:rPr>
      </w:pPr>
      <w:r w:rsidRPr="00DD6623">
        <w:rPr>
          <w:i/>
          <w:sz w:val="28"/>
          <w:szCs w:val="28"/>
        </w:rPr>
        <w:t xml:space="preserve">По подпрограмме «Энергосбережение и повышение энергетической эффективности в городском округе Нижняя Салда на 2014 – 2022 годы» </w:t>
      </w:r>
      <w:r w:rsidR="00F71968">
        <w:rPr>
          <w:i/>
          <w:sz w:val="28"/>
          <w:szCs w:val="28"/>
        </w:rPr>
        <w:t>расходы не производились.</w:t>
      </w:r>
      <w:r w:rsidRPr="00DD6623">
        <w:rPr>
          <w:i/>
          <w:sz w:val="28"/>
          <w:szCs w:val="28"/>
        </w:rPr>
        <w:t xml:space="preserve"> </w:t>
      </w:r>
    </w:p>
    <w:p w:rsidR="00F71968" w:rsidRDefault="00F71968" w:rsidP="00D03B38">
      <w:pPr>
        <w:pStyle w:val="a3"/>
        <w:spacing w:after="0"/>
        <w:jc w:val="both"/>
        <w:rPr>
          <w:sz w:val="28"/>
          <w:szCs w:val="28"/>
        </w:rPr>
      </w:pPr>
      <w:r>
        <w:rPr>
          <w:sz w:val="28"/>
          <w:szCs w:val="28"/>
        </w:rPr>
        <w:t xml:space="preserve">Освоение денежных средств планируется во II, III квартал 2017 года, средства будут направлены на: </w:t>
      </w:r>
      <w:r w:rsidR="00007A82">
        <w:rPr>
          <w:sz w:val="28"/>
          <w:szCs w:val="28"/>
        </w:rPr>
        <w:t xml:space="preserve"> </w:t>
      </w:r>
    </w:p>
    <w:p w:rsidR="00007A82" w:rsidRDefault="00F71968" w:rsidP="00D03B38">
      <w:pPr>
        <w:pStyle w:val="a3"/>
        <w:spacing w:after="0"/>
        <w:jc w:val="both"/>
        <w:rPr>
          <w:sz w:val="28"/>
          <w:szCs w:val="28"/>
        </w:rPr>
      </w:pPr>
      <w:r>
        <w:rPr>
          <w:sz w:val="28"/>
          <w:szCs w:val="28"/>
        </w:rPr>
        <w:t xml:space="preserve">- </w:t>
      </w:r>
      <w:r w:rsidR="00007A82">
        <w:rPr>
          <w:sz w:val="28"/>
          <w:szCs w:val="28"/>
        </w:rPr>
        <w:t>разработку муниципальных программ и схем коммунальной инфраструктуры.</w:t>
      </w:r>
    </w:p>
    <w:p w:rsidR="00007A82" w:rsidRDefault="00007A82" w:rsidP="00D03B38">
      <w:pPr>
        <w:pStyle w:val="a3"/>
        <w:spacing w:after="0"/>
        <w:jc w:val="both"/>
        <w:rPr>
          <w:sz w:val="28"/>
          <w:szCs w:val="28"/>
        </w:rPr>
      </w:pPr>
      <w:r>
        <w:rPr>
          <w:sz w:val="28"/>
          <w:szCs w:val="28"/>
        </w:rPr>
        <w:t>Во втором полугодии планируется строительство блочных газовых котельных (блочная газовая котельная Квартал 95 – 1 260,000 тыс., блочная газовая котельная ЦГБ – 840,000 тыс. рублей), модернизация насосных станций городского округа Нижняя Салда (4 279,123 тыс. рублей), оснащение многоквартирных домов приборами учета потребления энергетических ресурсов (1 040,300 тыс. рублей).</w:t>
      </w:r>
    </w:p>
    <w:p w:rsidR="00007A82" w:rsidRDefault="00F71968" w:rsidP="00D03B38">
      <w:pPr>
        <w:pStyle w:val="a3"/>
        <w:spacing w:after="0"/>
        <w:jc w:val="both"/>
        <w:rPr>
          <w:sz w:val="28"/>
          <w:szCs w:val="28"/>
        </w:rPr>
      </w:pPr>
      <w:r>
        <w:rPr>
          <w:sz w:val="28"/>
          <w:szCs w:val="28"/>
        </w:rPr>
        <w:t>Во втором полугодии 2017 планируется объявление</w:t>
      </w:r>
      <w:r w:rsidR="00007A82">
        <w:rPr>
          <w:sz w:val="28"/>
          <w:szCs w:val="28"/>
        </w:rPr>
        <w:t xml:space="preserve"> аукцион</w:t>
      </w:r>
      <w:r>
        <w:rPr>
          <w:sz w:val="28"/>
          <w:szCs w:val="28"/>
        </w:rPr>
        <w:t>а</w:t>
      </w:r>
      <w:r w:rsidR="00007A82">
        <w:rPr>
          <w:sz w:val="28"/>
          <w:szCs w:val="28"/>
        </w:rPr>
        <w:t xml:space="preserve"> на право заключения муниципального контракта на строительство наружного газопровода низкого давления в городском округе Нижняя Салда.</w:t>
      </w:r>
    </w:p>
    <w:p w:rsidR="00007A82" w:rsidRDefault="00007A82" w:rsidP="00D03B38">
      <w:pPr>
        <w:pStyle w:val="a3"/>
        <w:spacing w:after="0"/>
        <w:jc w:val="both"/>
        <w:rPr>
          <w:sz w:val="28"/>
          <w:szCs w:val="28"/>
        </w:rPr>
      </w:pPr>
    </w:p>
    <w:p w:rsidR="00007A82" w:rsidRPr="00EB2563" w:rsidRDefault="00007A82" w:rsidP="00D03B38">
      <w:pPr>
        <w:pStyle w:val="a3"/>
        <w:spacing w:after="0"/>
        <w:jc w:val="both"/>
        <w:rPr>
          <w:i/>
          <w:sz w:val="28"/>
          <w:szCs w:val="28"/>
        </w:rPr>
      </w:pPr>
      <w:r w:rsidRPr="00EB2563">
        <w:rPr>
          <w:i/>
          <w:sz w:val="28"/>
          <w:szCs w:val="28"/>
        </w:rPr>
        <w:t>По подпрограмме «Модернизация жилищно-коммунального хозяйства для улучшения качества коммунальных услуг для населения городского округа Нижняя Салда» освоено 11 800,000 тыс. рублей</w:t>
      </w:r>
      <w:r>
        <w:rPr>
          <w:i/>
          <w:sz w:val="28"/>
          <w:szCs w:val="28"/>
        </w:rPr>
        <w:t xml:space="preserve"> (31,18% от бюджетных назначений)</w:t>
      </w:r>
      <w:r w:rsidRPr="00EB2563">
        <w:rPr>
          <w:i/>
          <w:sz w:val="28"/>
          <w:szCs w:val="28"/>
        </w:rPr>
        <w:t>, в том числе:</w:t>
      </w:r>
    </w:p>
    <w:p w:rsidR="00007A82" w:rsidRDefault="00007A82" w:rsidP="00D03B38">
      <w:pPr>
        <w:pStyle w:val="a3"/>
        <w:spacing w:after="0"/>
        <w:jc w:val="both"/>
        <w:rPr>
          <w:spacing w:val="-6"/>
          <w:sz w:val="28"/>
          <w:szCs w:val="28"/>
        </w:rPr>
      </w:pPr>
      <w:r>
        <w:rPr>
          <w:sz w:val="28"/>
          <w:szCs w:val="28"/>
        </w:rPr>
        <w:t xml:space="preserve">- </w:t>
      </w:r>
      <w:r w:rsidRPr="0088518A">
        <w:rPr>
          <w:sz w:val="28"/>
          <w:szCs w:val="28"/>
        </w:rPr>
        <w:t xml:space="preserve">произведены расчеты с </w:t>
      </w:r>
      <w:r w:rsidRPr="0088518A">
        <w:rPr>
          <w:spacing w:val="-6"/>
          <w:sz w:val="28"/>
          <w:szCs w:val="28"/>
        </w:rPr>
        <w:t xml:space="preserve">ООО «ФОРТЕКС-УПЕК» </w:t>
      </w:r>
      <w:r>
        <w:rPr>
          <w:spacing w:val="-6"/>
          <w:sz w:val="28"/>
          <w:szCs w:val="28"/>
        </w:rPr>
        <w:t>за</w:t>
      </w:r>
      <w:r w:rsidRPr="0088518A">
        <w:rPr>
          <w:spacing w:val="-6"/>
          <w:sz w:val="28"/>
          <w:szCs w:val="28"/>
        </w:rPr>
        <w:t xml:space="preserve"> разработку проектно-сметной документации по объекту «Сооружения биологической очистки хозбытовых сточных вод, производительностью 6000 м3/сутки» городского округа Нижняя Салда, переулок Коммунаров, 55</w:t>
      </w:r>
      <w:r>
        <w:rPr>
          <w:spacing w:val="-6"/>
          <w:sz w:val="28"/>
          <w:szCs w:val="28"/>
        </w:rPr>
        <w:t>.</w:t>
      </w:r>
    </w:p>
    <w:p w:rsidR="00007A82" w:rsidRDefault="00007A82" w:rsidP="00D03B38">
      <w:pPr>
        <w:pStyle w:val="a3"/>
        <w:spacing w:after="0"/>
        <w:jc w:val="both"/>
        <w:rPr>
          <w:spacing w:val="-6"/>
          <w:sz w:val="28"/>
          <w:szCs w:val="28"/>
        </w:rPr>
      </w:pPr>
      <w:r>
        <w:rPr>
          <w:spacing w:val="-6"/>
          <w:sz w:val="28"/>
          <w:szCs w:val="28"/>
        </w:rPr>
        <w:tab/>
        <w:t xml:space="preserve">Во втором полугодии 2017 года планируется: </w:t>
      </w:r>
    </w:p>
    <w:p w:rsidR="00007A82" w:rsidRDefault="00007A82" w:rsidP="00D03B38">
      <w:pPr>
        <w:pStyle w:val="a3"/>
        <w:spacing w:after="0"/>
        <w:jc w:val="both"/>
        <w:rPr>
          <w:spacing w:val="-6"/>
          <w:sz w:val="28"/>
          <w:szCs w:val="28"/>
        </w:rPr>
      </w:pPr>
      <w:r>
        <w:rPr>
          <w:spacing w:val="-6"/>
          <w:sz w:val="28"/>
          <w:szCs w:val="28"/>
        </w:rPr>
        <w:t xml:space="preserve">- </w:t>
      </w:r>
      <w:r w:rsidRPr="0043150B">
        <w:rPr>
          <w:spacing w:val="-6"/>
          <w:sz w:val="28"/>
          <w:szCs w:val="28"/>
        </w:rPr>
        <w:t xml:space="preserve">оплата по муниципальному контракту, заключенному </w:t>
      </w:r>
      <w:r w:rsidRPr="0043150B">
        <w:rPr>
          <w:sz w:val="28"/>
          <w:szCs w:val="28"/>
        </w:rPr>
        <w:t xml:space="preserve">14.04.2016 г. с ГУП СО «Газовые сети» на разработку проектно-сметной документации на проектирование наружного газопровода низкого давления на участках </w:t>
      </w:r>
      <w:r w:rsidRPr="0043150B">
        <w:rPr>
          <w:spacing w:val="-6"/>
          <w:sz w:val="28"/>
          <w:szCs w:val="28"/>
        </w:rPr>
        <w:t>улиц: Фрунзе,  Победа,  Октябрьской революции, Металлургов, Заводская, Подбельского,  Володарского,  Стеклова, Энгельса,  Волкова, Свердлова, Горького, пер. Январский,  Ленина,  Карла Маркса, Демьяна Бедного, Карла Либкнехта, Урицкого (на 2 888,889 тыс. рублей)</w:t>
      </w:r>
      <w:r>
        <w:rPr>
          <w:spacing w:val="-6"/>
          <w:sz w:val="28"/>
          <w:szCs w:val="28"/>
        </w:rPr>
        <w:t xml:space="preserve"> – III </w:t>
      </w:r>
      <w:r w:rsidRPr="0043150B">
        <w:rPr>
          <w:spacing w:val="-6"/>
          <w:sz w:val="28"/>
          <w:szCs w:val="28"/>
        </w:rPr>
        <w:t>квартал 2017 года</w:t>
      </w:r>
      <w:r>
        <w:rPr>
          <w:spacing w:val="-6"/>
          <w:sz w:val="28"/>
          <w:szCs w:val="28"/>
        </w:rPr>
        <w:t>;</w:t>
      </w:r>
    </w:p>
    <w:p w:rsidR="00007A82" w:rsidRDefault="00007A82" w:rsidP="00D03B38">
      <w:pPr>
        <w:pStyle w:val="a3"/>
        <w:spacing w:after="0"/>
        <w:jc w:val="both"/>
        <w:rPr>
          <w:spacing w:val="-6"/>
          <w:sz w:val="28"/>
          <w:szCs w:val="28"/>
        </w:rPr>
      </w:pPr>
      <w:r>
        <w:rPr>
          <w:spacing w:val="-6"/>
          <w:sz w:val="28"/>
          <w:szCs w:val="28"/>
        </w:rPr>
        <w:lastRenderedPageBreak/>
        <w:t>- проведение конкурсных процедур на право заключения муниципального контракта на разработку проектно сметной документации на строительство шести блочных котельных (15 830,000 тыс. рублей);</w:t>
      </w:r>
    </w:p>
    <w:p w:rsidR="00007A82" w:rsidRDefault="00007A82" w:rsidP="00D03B38">
      <w:pPr>
        <w:pStyle w:val="a3"/>
        <w:spacing w:after="0"/>
        <w:jc w:val="both"/>
        <w:rPr>
          <w:spacing w:val="-6"/>
          <w:sz w:val="28"/>
          <w:szCs w:val="28"/>
        </w:rPr>
      </w:pPr>
      <w:r>
        <w:rPr>
          <w:spacing w:val="-6"/>
          <w:sz w:val="28"/>
          <w:szCs w:val="28"/>
        </w:rPr>
        <w:t>- проведение конкурсных процедур на право заключения муниципального контракта на разработку проектно сметной документации на строительство газопровода для обеспечения природным газом жилых домов по ул. Кузьмина – Терешковой – Парижской Коммуны – переулок Коммунаров (1 750,000 тыс. рублей).</w:t>
      </w:r>
    </w:p>
    <w:p w:rsidR="00007A82" w:rsidRDefault="00007A82" w:rsidP="00D03B38">
      <w:pPr>
        <w:pStyle w:val="a3"/>
        <w:spacing w:after="0"/>
        <w:jc w:val="both"/>
        <w:rPr>
          <w:spacing w:val="-6"/>
          <w:sz w:val="28"/>
          <w:szCs w:val="28"/>
        </w:rPr>
      </w:pPr>
    </w:p>
    <w:p w:rsidR="00007A82" w:rsidRPr="0078764D" w:rsidRDefault="00007A82" w:rsidP="0078764D">
      <w:pPr>
        <w:pStyle w:val="a3"/>
        <w:numPr>
          <w:ilvl w:val="0"/>
          <w:numId w:val="1"/>
        </w:numPr>
        <w:spacing w:after="0"/>
        <w:ind w:left="0" w:firstLine="709"/>
        <w:jc w:val="both"/>
        <w:rPr>
          <w:sz w:val="28"/>
          <w:szCs w:val="28"/>
        </w:rPr>
      </w:pPr>
      <w:r w:rsidRPr="0078764D">
        <w:rPr>
          <w:b/>
          <w:i/>
          <w:spacing w:val="-6"/>
          <w:sz w:val="28"/>
          <w:szCs w:val="28"/>
        </w:rPr>
        <w:t>Муниципальная программа «Развитие транспорта и дорожного хозяйства в городском округе Нижняя Салда до 2031 года»</w:t>
      </w:r>
      <w:r>
        <w:rPr>
          <w:spacing w:val="-6"/>
          <w:sz w:val="28"/>
          <w:szCs w:val="28"/>
        </w:rPr>
        <w:t xml:space="preserve"> утверждена постановлением администрации городского округа Нижняя Салда от 31.12.2013 № 1352 (с изменениями от 09.02.2016 № 78, от 18.05.2016 № 376, от 09.06.2016№ 470).</w:t>
      </w:r>
    </w:p>
    <w:p w:rsidR="00007A82" w:rsidRDefault="00007A82" w:rsidP="0078764D">
      <w:pPr>
        <w:pStyle w:val="a3"/>
        <w:spacing w:after="0"/>
        <w:jc w:val="both"/>
        <w:rPr>
          <w:spacing w:val="-6"/>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534"/>
        <w:gridCol w:w="2534"/>
        <w:gridCol w:w="2695"/>
        <w:gridCol w:w="2374"/>
      </w:tblGrid>
      <w:tr w:rsidR="00007A82" w:rsidTr="001E309D">
        <w:tc>
          <w:tcPr>
            <w:tcW w:w="2534" w:type="dxa"/>
          </w:tcPr>
          <w:p w:rsidR="00007A82" w:rsidRPr="001E309D" w:rsidRDefault="00007A82" w:rsidP="001E309D">
            <w:pPr>
              <w:pStyle w:val="a3"/>
              <w:spacing w:after="0"/>
              <w:jc w:val="both"/>
              <w:rPr>
                <w:sz w:val="28"/>
                <w:szCs w:val="28"/>
              </w:rPr>
            </w:pPr>
          </w:p>
        </w:tc>
        <w:tc>
          <w:tcPr>
            <w:tcW w:w="2534" w:type="dxa"/>
          </w:tcPr>
          <w:p w:rsidR="00007A82" w:rsidRPr="001E309D" w:rsidRDefault="00007A82" w:rsidP="001E309D">
            <w:pPr>
              <w:pStyle w:val="a3"/>
              <w:spacing w:after="0"/>
              <w:jc w:val="center"/>
              <w:rPr>
                <w:sz w:val="28"/>
                <w:szCs w:val="28"/>
              </w:rPr>
            </w:pPr>
            <w:r w:rsidRPr="001E309D">
              <w:rPr>
                <w:sz w:val="28"/>
                <w:szCs w:val="28"/>
              </w:rPr>
              <w:t>План на 2017 год,</w:t>
            </w:r>
          </w:p>
          <w:p w:rsidR="00007A82" w:rsidRPr="001E309D" w:rsidRDefault="00007A82" w:rsidP="001E309D">
            <w:pPr>
              <w:pStyle w:val="a3"/>
              <w:spacing w:after="0"/>
              <w:jc w:val="center"/>
              <w:rPr>
                <w:sz w:val="28"/>
                <w:szCs w:val="28"/>
              </w:rPr>
            </w:pPr>
            <w:r w:rsidRPr="001E309D">
              <w:rPr>
                <w:sz w:val="28"/>
                <w:szCs w:val="28"/>
              </w:rPr>
              <w:t>тыс. рублей</w:t>
            </w:r>
          </w:p>
        </w:tc>
        <w:tc>
          <w:tcPr>
            <w:tcW w:w="2695" w:type="dxa"/>
          </w:tcPr>
          <w:p w:rsidR="00007A82" w:rsidRPr="001E309D" w:rsidRDefault="00007A82" w:rsidP="001E309D">
            <w:pPr>
              <w:pStyle w:val="a3"/>
              <w:spacing w:after="0"/>
              <w:jc w:val="center"/>
              <w:rPr>
                <w:sz w:val="28"/>
                <w:szCs w:val="28"/>
              </w:rPr>
            </w:pPr>
            <w:r w:rsidRPr="001E309D">
              <w:rPr>
                <w:sz w:val="28"/>
                <w:szCs w:val="28"/>
              </w:rPr>
              <w:t>Факт на 01.</w:t>
            </w:r>
            <w:r w:rsidR="00E01D8F">
              <w:rPr>
                <w:sz w:val="28"/>
                <w:szCs w:val="28"/>
              </w:rPr>
              <w:t>04</w:t>
            </w:r>
            <w:r w:rsidRPr="001E309D">
              <w:rPr>
                <w:sz w:val="28"/>
                <w:szCs w:val="28"/>
              </w:rPr>
              <w:t>.2017,</w:t>
            </w:r>
          </w:p>
          <w:p w:rsidR="00007A82" w:rsidRPr="001E309D" w:rsidRDefault="00007A82" w:rsidP="001E309D">
            <w:pPr>
              <w:pStyle w:val="a3"/>
              <w:spacing w:after="0"/>
              <w:jc w:val="center"/>
              <w:rPr>
                <w:sz w:val="28"/>
                <w:szCs w:val="28"/>
              </w:rPr>
            </w:pPr>
            <w:r w:rsidRPr="001E309D">
              <w:rPr>
                <w:sz w:val="28"/>
                <w:szCs w:val="28"/>
              </w:rPr>
              <w:t>тыс. рублей</w:t>
            </w:r>
          </w:p>
        </w:tc>
        <w:tc>
          <w:tcPr>
            <w:tcW w:w="2374" w:type="dxa"/>
          </w:tcPr>
          <w:p w:rsidR="00007A82" w:rsidRPr="001E309D" w:rsidRDefault="00007A82" w:rsidP="001E309D">
            <w:pPr>
              <w:pStyle w:val="a3"/>
              <w:spacing w:after="0"/>
              <w:jc w:val="center"/>
              <w:rPr>
                <w:sz w:val="28"/>
                <w:szCs w:val="28"/>
              </w:rPr>
            </w:pPr>
            <w:r w:rsidRPr="001E309D">
              <w:rPr>
                <w:sz w:val="28"/>
                <w:szCs w:val="28"/>
              </w:rPr>
              <w:t>Исполнение,</w:t>
            </w:r>
          </w:p>
          <w:p w:rsidR="00007A82" w:rsidRPr="001E309D" w:rsidRDefault="00007A82" w:rsidP="001E309D">
            <w:pPr>
              <w:pStyle w:val="a3"/>
              <w:spacing w:after="0"/>
              <w:jc w:val="center"/>
              <w:rPr>
                <w:sz w:val="28"/>
                <w:szCs w:val="28"/>
              </w:rPr>
            </w:pPr>
            <w:r w:rsidRPr="001E309D">
              <w:rPr>
                <w:sz w:val="28"/>
                <w:szCs w:val="28"/>
              </w:rPr>
              <w:t>%</w:t>
            </w:r>
          </w:p>
        </w:tc>
      </w:tr>
      <w:tr w:rsidR="00007A82" w:rsidRPr="001F0556" w:rsidTr="001E309D">
        <w:tc>
          <w:tcPr>
            <w:tcW w:w="2534" w:type="dxa"/>
          </w:tcPr>
          <w:p w:rsidR="00007A82" w:rsidRPr="001E309D" w:rsidRDefault="00007A82" w:rsidP="001E309D">
            <w:pPr>
              <w:pStyle w:val="a3"/>
              <w:spacing w:after="0"/>
              <w:jc w:val="both"/>
              <w:rPr>
                <w:b/>
                <w:sz w:val="28"/>
                <w:szCs w:val="28"/>
              </w:rPr>
            </w:pPr>
            <w:r w:rsidRPr="001E309D">
              <w:rPr>
                <w:b/>
                <w:sz w:val="28"/>
                <w:szCs w:val="28"/>
              </w:rPr>
              <w:t xml:space="preserve">Всего </w:t>
            </w:r>
          </w:p>
        </w:tc>
        <w:tc>
          <w:tcPr>
            <w:tcW w:w="2534" w:type="dxa"/>
          </w:tcPr>
          <w:p w:rsidR="00007A82" w:rsidRPr="001E309D" w:rsidRDefault="00F71968" w:rsidP="001E309D">
            <w:pPr>
              <w:pStyle w:val="a3"/>
              <w:spacing w:after="0"/>
              <w:jc w:val="center"/>
              <w:rPr>
                <w:b/>
                <w:sz w:val="28"/>
                <w:szCs w:val="28"/>
              </w:rPr>
            </w:pPr>
            <w:r>
              <w:rPr>
                <w:b/>
                <w:sz w:val="28"/>
                <w:szCs w:val="28"/>
              </w:rPr>
              <w:t>55 317,723</w:t>
            </w:r>
          </w:p>
        </w:tc>
        <w:tc>
          <w:tcPr>
            <w:tcW w:w="2695" w:type="dxa"/>
          </w:tcPr>
          <w:p w:rsidR="00007A82" w:rsidRPr="001E309D" w:rsidRDefault="00F71968" w:rsidP="001E309D">
            <w:pPr>
              <w:pStyle w:val="a3"/>
              <w:spacing w:after="0"/>
              <w:jc w:val="center"/>
              <w:rPr>
                <w:b/>
                <w:sz w:val="28"/>
                <w:szCs w:val="28"/>
              </w:rPr>
            </w:pPr>
            <w:r>
              <w:rPr>
                <w:b/>
                <w:sz w:val="28"/>
                <w:szCs w:val="28"/>
              </w:rPr>
              <w:t>1 804,000</w:t>
            </w:r>
          </w:p>
        </w:tc>
        <w:tc>
          <w:tcPr>
            <w:tcW w:w="2374" w:type="dxa"/>
          </w:tcPr>
          <w:p w:rsidR="00007A82" w:rsidRPr="001E309D" w:rsidRDefault="00F71968" w:rsidP="001E309D">
            <w:pPr>
              <w:pStyle w:val="a3"/>
              <w:spacing w:after="0"/>
              <w:jc w:val="center"/>
              <w:rPr>
                <w:b/>
                <w:sz w:val="28"/>
                <w:szCs w:val="28"/>
              </w:rPr>
            </w:pPr>
            <w:r>
              <w:rPr>
                <w:b/>
                <w:sz w:val="28"/>
                <w:szCs w:val="28"/>
              </w:rPr>
              <w:t>3,26</w:t>
            </w:r>
          </w:p>
        </w:tc>
      </w:tr>
      <w:tr w:rsidR="00007A82" w:rsidTr="001E309D">
        <w:tc>
          <w:tcPr>
            <w:tcW w:w="2534" w:type="dxa"/>
          </w:tcPr>
          <w:p w:rsidR="00007A82" w:rsidRPr="001E309D" w:rsidRDefault="00007A82" w:rsidP="001E309D">
            <w:pPr>
              <w:pStyle w:val="a3"/>
              <w:spacing w:after="0"/>
              <w:jc w:val="both"/>
              <w:rPr>
                <w:sz w:val="28"/>
                <w:szCs w:val="28"/>
              </w:rPr>
            </w:pPr>
            <w:r w:rsidRPr="001E309D">
              <w:rPr>
                <w:sz w:val="28"/>
                <w:szCs w:val="28"/>
              </w:rPr>
              <w:t xml:space="preserve">местный бюджет </w:t>
            </w:r>
          </w:p>
        </w:tc>
        <w:tc>
          <w:tcPr>
            <w:tcW w:w="2534" w:type="dxa"/>
          </w:tcPr>
          <w:p w:rsidR="00007A82" w:rsidRPr="001E309D" w:rsidRDefault="00F71968" w:rsidP="001E309D">
            <w:pPr>
              <w:pStyle w:val="a3"/>
              <w:spacing w:after="0"/>
              <w:jc w:val="center"/>
              <w:rPr>
                <w:sz w:val="28"/>
                <w:szCs w:val="28"/>
              </w:rPr>
            </w:pPr>
            <w:r>
              <w:rPr>
                <w:sz w:val="28"/>
                <w:szCs w:val="28"/>
              </w:rPr>
              <w:t>35 213,845</w:t>
            </w:r>
          </w:p>
        </w:tc>
        <w:tc>
          <w:tcPr>
            <w:tcW w:w="2695" w:type="dxa"/>
          </w:tcPr>
          <w:p w:rsidR="00007A82" w:rsidRPr="001E309D" w:rsidRDefault="00F71968" w:rsidP="001E309D">
            <w:pPr>
              <w:pStyle w:val="a3"/>
              <w:spacing w:after="0"/>
              <w:jc w:val="center"/>
              <w:rPr>
                <w:sz w:val="28"/>
                <w:szCs w:val="28"/>
              </w:rPr>
            </w:pPr>
            <w:r>
              <w:rPr>
                <w:sz w:val="28"/>
                <w:szCs w:val="28"/>
              </w:rPr>
              <w:t>1 804,000</w:t>
            </w:r>
          </w:p>
        </w:tc>
        <w:tc>
          <w:tcPr>
            <w:tcW w:w="2374" w:type="dxa"/>
          </w:tcPr>
          <w:p w:rsidR="00007A82" w:rsidRPr="001E309D" w:rsidRDefault="00F71968" w:rsidP="001E309D">
            <w:pPr>
              <w:pStyle w:val="a3"/>
              <w:spacing w:after="0"/>
              <w:jc w:val="center"/>
              <w:rPr>
                <w:sz w:val="28"/>
                <w:szCs w:val="28"/>
              </w:rPr>
            </w:pPr>
            <w:r>
              <w:rPr>
                <w:sz w:val="28"/>
                <w:szCs w:val="28"/>
              </w:rPr>
              <w:t>5,12</w:t>
            </w:r>
          </w:p>
        </w:tc>
      </w:tr>
      <w:tr w:rsidR="00007A82" w:rsidTr="001E309D">
        <w:tc>
          <w:tcPr>
            <w:tcW w:w="2534" w:type="dxa"/>
          </w:tcPr>
          <w:p w:rsidR="00007A82" w:rsidRPr="001E309D" w:rsidRDefault="00007A82" w:rsidP="001E309D">
            <w:pPr>
              <w:pStyle w:val="a3"/>
              <w:spacing w:after="0"/>
              <w:jc w:val="both"/>
              <w:rPr>
                <w:sz w:val="28"/>
                <w:szCs w:val="28"/>
              </w:rPr>
            </w:pPr>
            <w:r w:rsidRPr="001E309D">
              <w:rPr>
                <w:sz w:val="28"/>
                <w:szCs w:val="28"/>
              </w:rPr>
              <w:t>областной бюджет</w:t>
            </w:r>
          </w:p>
        </w:tc>
        <w:tc>
          <w:tcPr>
            <w:tcW w:w="2534" w:type="dxa"/>
          </w:tcPr>
          <w:p w:rsidR="00007A82" w:rsidRPr="001E309D" w:rsidRDefault="00F71968" w:rsidP="001E309D">
            <w:pPr>
              <w:pStyle w:val="a3"/>
              <w:spacing w:after="0"/>
              <w:jc w:val="center"/>
              <w:rPr>
                <w:sz w:val="28"/>
                <w:szCs w:val="28"/>
              </w:rPr>
            </w:pPr>
            <w:r>
              <w:rPr>
                <w:sz w:val="28"/>
                <w:szCs w:val="28"/>
              </w:rPr>
              <w:t>20 103,878</w:t>
            </w:r>
          </w:p>
        </w:tc>
        <w:tc>
          <w:tcPr>
            <w:tcW w:w="2695" w:type="dxa"/>
          </w:tcPr>
          <w:p w:rsidR="00007A82" w:rsidRPr="001E309D" w:rsidRDefault="00F71968" w:rsidP="001E309D">
            <w:pPr>
              <w:pStyle w:val="a3"/>
              <w:spacing w:after="0"/>
              <w:jc w:val="center"/>
              <w:rPr>
                <w:sz w:val="28"/>
                <w:szCs w:val="28"/>
              </w:rPr>
            </w:pPr>
            <w:r>
              <w:rPr>
                <w:sz w:val="28"/>
                <w:szCs w:val="28"/>
              </w:rPr>
              <w:t>0,00</w:t>
            </w:r>
          </w:p>
        </w:tc>
        <w:tc>
          <w:tcPr>
            <w:tcW w:w="2374" w:type="dxa"/>
          </w:tcPr>
          <w:p w:rsidR="00007A82" w:rsidRPr="001E309D" w:rsidRDefault="00F71968" w:rsidP="001E309D">
            <w:pPr>
              <w:pStyle w:val="a3"/>
              <w:spacing w:after="0"/>
              <w:jc w:val="center"/>
              <w:rPr>
                <w:sz w:val="28"/>
                <w:szCs w:val="28"/>
              </w:rPr>
            </w:pPr>
            <w:r>
              <w:rPr>
                <w:sz w:val="28"/>
                <w:szCs w:val="28"/>
              </w:rPr>
              <w:t>0,00</w:t>
            </w:r>
          </w:p>
        </w:tc>
      </w:tr>
    </w:tbl>
    <w:p w:rsidR="00007A82" w:rsidRDefault="00007A82" w:rsidP="0078764D">
      <w:pPr>
        <w:pStyle w:val="a3"/>
        <w:spacing w:after="0"/>
        <w:jc w:val="both"/>
        <w:rPr>
          <w:sz w:val="28"/>
          <w:szCs w:val="28"/>
        </w:rPr>
      </w:pPr>
    </w:p>
    <w:p w:rsidR="00007A82" w:rsidRDefault="00007A82" w:rsidP="0078764D">
      <w:pPr>
        <w:pStyle w:val="a3"/>
        <w:spacing w:after="0"/>
        <w:jc w:val="both"/>
        <w:rPr>
          <w:sz w:val="28"/>
          <w:szCs w:val="28"/>
        </w:rPr>
      </w:pPr>
      <w:r>
        <w:rPr>
          <w:sz w:val="28"/>
          <w:szCs w:val="28"/>
        </w:rPr>
        <w:t xml:space="preserve">План мероприятий по реализации программы на 2017 год утвержден постановление администрации городского округа от </w:t>
      </w:r>
      <w:r w:rsidR="00F71968">
        <w:rPr>
          <w:sz w:val="28"/>
          <w:szCs w:val="28"/>
        </w:rPr>
        <w:t>09.06.2016 № 470</w:t>
      </w:r>
      <w:r>
        <w:rPr>
          <w:sz w:val="28"/>
          <w:szCs w:val="28"/>
        </w:rPr>
        <w:t>.</w:t>
      </w:r>
    </w:p>
    <w:p w:rsidR="00007A82" w:rsidRDefault="00007A82" w:rsidP="0078764D">
      <w:pPr>
        <w:pStyle w:val="a3"/>
        <w:spacing w:after="0"/>
        <w:jc w:val="both"/>
        <w:rPr>
          <w:sz w:val="28"/>
          <w:szCs w:val="28"/>
        </w:rPr>
      </w:pPr>
      <w:r>
        <w:rPr>
          <w:sz w:val="28"/>
          <w:szCs w:val="28"/>
        </w:rPr>
        <w:t>В соответствии с планом мероприятий средства бюджета направлена на реализацию трех подпрограмм.</w:t>
      </w:r>
    </w:p>
    <w:p w:rsidR="00007A82" w:rsidRDefault="00007A82" w:rsidP="0078764D">
      <w:pPr>
        <w:pStyle w:val="a3"/>
        <w:spacing w:after="0"/>
        <w:jc w:val="both"/>
        <w:rPr>
          <w:sz w:val="28"/>
          <w:szCs w:val="28"/>
        </w:rPr>
      </w:pPr>
      <w:r>
        <w:rPr>
          <w:sz w:val="28"/>
          <w:szCs w:val="28"/>
        </w:rPr>
        <w:t>В отчетном периоде:</w:t>
      </w:r>
    </w:p>
    <w:p w:rsidR="00007A82" w:rsidRPr="00EE67A5" w:rsidRDefault="00007A82" w:rsidP="00EE67A5">
      <w:pPr>
        <w:pStyle w:val="a3"/>
        <w:spacing w:after="0"/>
        <w:ind w:firstLine="708"/>
        <w:jc w:val="both"/>
        <w:rPr>
          <w:i/>
          <w:sz w:val="28"/>
          <w:szCs w:val="28"/>
        </w:rPr>
      </w:pPr>
      <w:r w:rsidRPr="00EE67A5">
        <w:rPr>
          <w:i/>
          <w:sz w:val="28"/>
          <w:szCs w:val="28"/>
        </w:rPr>
        <w:t xml:space="preserve">По подпрограмме «Развитие дорожного хозяйства в городском округе Нижняя Салда на 2014 – 2031 год» освоено </w:t>
      </w:r>
      <w:r w:rsidR="00F71968">
        <w:rPr>
          <w:i/>
          <w:sz w:val="28"/>
          <w:szCs w:val="28"/>
        </w:rPr>
        <w:t>1 804,000</w:t>
      </w:r>
      <w:r w:rsidRPr="00EE67A5">
        <w:rPr>
          <w:i/>
          <w:sz w:val="28"/>
          <w:szCs w:val="28"/>
        </w:rPr>
        <w:t xml:space="preserve"> тыс. рублей</w:t>
      </w:r>
      <w:r w:rsidR="00F71968">
        <w:rPr>
          <w:i/>
          <w:sz w:val="28"/>
          <w:szCs w:val="28"/>
        </w:rPr>
        <w:t xml:space="preserve"> (3,38</w:t>
      </w:r>
      <w:r>
        <w:rPr>
          <w:i/>
          <w:sz w:val="28"/>
          <w:szCs w:val="28"/>
        </w:rPr>
        <w:t xml:space="preserve">% от бюджетных назначений) </w:t>
      </w:r>
      <w:r w:rsidRPr="00EE67A5">
        <w:rPr>
          <w:i/>
          <w:sz w:val="28"/>
          <w:szCs w:val="28"/>
        </w:rPr>
        <w:t xml:space="preserve">, в том числе: </w:t>
      </w:r>
    </w:p>
    <w:p w:rsidR="00007A82" w:rsidRDefault="00007A82" w:rsidP="00EE67A5">
      <w:pPr>
        <w:pStyle w:val="a3"/>
        <w:spacing w:after="0"/>
        <w:ind w:firstLine="708"/>
        <w:jc w:val="both"/>
        <w:rPr>
          <w:sz w:val="28"/>
          <w:szCs w:val="28"/>
        </w:rPr>
      </w:pPr>
      <w:r>
        <w:rPr>
          <w:sz w:val="28"/>
          <w:szCs w:val="28"/>
        </w:rPr>
        <w:t>- денежные средства направлены на содержание автомобильных дорог общего пользования и сооружений на них.</w:t>
      </w:r>
    </w:p>
    <w:p w:rsidR="00007A82" w:rsidRDefault="00007A82" w:rsidP="00EE67A5">
      <w:pPr>
        <w:pStyle w:val="a3"/>
        <w:spacing w:after="0"/>
        <w:ind w:firstLine="708"/>
        <w:jc w:val="both"/>
        <w:rPr>
          <w:sz w:val="28"/>
          <w:szCs w:val="28"/>
        </w:rPr>
      </w:pPr>
      <w:r>
        <w:rPr>
          <w:sz w:val="28"/>
          <w:szCs w:val="28"/>
        </w:rPr>
        <w:t xml:space="preserve">Во втором полугодии 2017 года планируется: </w:t>
      </w:r>
    </w:p>
    <w:p w:rsidR="00007A82" w:rsidRDefault="00007A82" w:rsidP="00EE67A5">
      <w:pPr>
        <w:pStyle w:val="a3"/>
        <w:spacing w:after="0"/>
        <w:ind w:firstLine="708"/>
        <w:jc w:val="both"/>
        <w:rPr>
          <w:sz w:val="28"/>
          <w:szCs w:val="28"/>
        </w:rPr>
      </w:pPr>
      <w:r>
        <w:rPr>
          <w:sz w:val="28"/>
          <w:szCs w:val="28"/>
        </w:rPr>
        <w:t>- завершение работ по реконструкции улицы Фрунзе (83 044,530 тыс. рублей);</w:t>
      </w:r>
    </w:p>
    <w:p w:rsidR="00007A82" w:rsidRDefault="00007A82" w:rsidP="00EE67A5">
      <w:pPr>
        <w:pStyle w:val="a3"/>
        <w:spacing w:after="0"/>
        <w:ind w:firstLine="708"/>
        <w:jc w:val="both"/>
        <w:rPr>
          <w:sz w:val="28"/>
          <w:szCs w:val="28"/>
        </w:rPr>
      </w:pPr>
      <w:r>
        <w:rPr>
          <w:sz w:val="28"/>
          <w:szCs w:val="28"/>
        </w:rPr>
        <w:t>- обследование и ремонт автомобильного моста через реку Салда (1 246,000 тыс. рублей);</w:t>
      </w:r>
    </w:p>
    <w:p w:rsidR="00007A82" w:rsidRDefault="00007A82" w:rsidP="00EE67A5">
      <w:pPr>
        <w:pStyle w:val="a3"/>
        <w:spacing w:after="0"/>
        <w:ind w:firstLine="708"/>
        <w:jc w:val="both"/>
        <w:rPr>
          <w:sz w:val="28"/>
          <w:szCs w:val="28"/>
        </w:rPr>
      </w:pPr>
      <w:r>
        <w:rPr>
          <w:sz w:val="28"/>
          <w:szCs w:val="28"/>
        </w:rPr>
        <w:t>- ремонт третьего участка автомобильной дороги по ул.Ломоносова (11 705,467 тыс. рублей).</w:t>
      </w:r>
    </w:p>
    <w:p w:rsidR="00007A82" w:rsidRDefault="00007A82" w:rsidP="00EE67A5">
      <w:pPr>
        <w:pStyle w:val="a3"/>
        <w:spacing w:after="0"/>
        <w:ind w:firstLine="708"/>
        <w:jc w:val="both"/>
        <w:rPr>
          <w:sz w:val="28"/>
          <w:szCs w:val="28"/>
        </w:rPr>
      </w:pPr>
    </w:p>
    <w:p w:rsidR="00007A82" w:rsidRPr="003A447D" w:rsidRDefault="00007A82" w:rsidP="00EE67A5">
      <w:pPr>
        <w:pStyle w:val="a3"/>
        <w:spacing w:after="0"/>
        <w:ind w:firstLine="708"/>
        <w:jc w:val="both"/>
        <w:rPr>
          <w:i/>
          <w:sz w:val="28"/>
          <w:szCs w:val="28"/>
        </w:rPr>
      </w:pPr>
      <w:r w:rsidRPr="003A447D">
        <w:rPr>
          <w:i/>
          <w:sz w:val="28"/>
          <w:szCs w:val="28"/>
        </w:rPr>
        <w:t xml:space="preserve">По подпрограмме «Развитие транспортного комплекса в городском округе Нижняя Салда на 2014 – 2031 годы» расходы не производились. </w:t>
      </w:r>
    </w:p>
    <w:p w:rsidR="00007A82" w:rsidRDefault="00007A82" w:rsidP="00EE67A5">
      <w:pPr>
        <w:pStyle w:val="a3"/>
        <w:spacing w:after="0"/>
        <w:ind w:firstLine="708"/>
        <w:jc w:val="both"/>
        <w:rPr>
          <w:sz w:val="28"/>
          <w:szCs w:val="28"/>
        </w:rPr>
      </w:pPr>
      <w:r>
        <w:rPr>
          <w:sz w:val="28"/>
          <w:szCs w:val="28"/>
        </w:rPr>
        <w:t xml:space="preserve">В отчетном периоде </w:t>
      </w:r>
      <w:r>
        <w:rPr>
          <w:spacing w:val="-6"/>
          <w:sz w:val="28"/>
          <w:szCs w:val="28"/>
        </w:rPr>
        <w:t xml:space="preserve">проводились конкурсные процедуры на право заключения муниципального контракта на содержание и ремонт тротуаров городского округа (ул. Строителей, ул. Ломоносова между домами 7 и 11, д. 2, д. 40, 16, д. 25, д. 23, д. 56, , ул. Строителей, д. 6, тротуарная дорожка у МБОУ «СОШ №5», ул. 1 Мкр. д. 1, к. 1, ул. Уральская, д. 15). Муниципальный контракт будет подписан во втором полугодии (на сумму 1 380,948 тыс. рублей) – срок выполнения работ 31.08.2017. </w:t>
      </w:r>
    </w:p>
    <w:p w:rsidR="00007A82" w:rsidRDefault="00007A82" w:rsidP="00EE67A5">
      <w:pPr>
        <w:pStyle w:val="a3"/>
        <w:spacing w:after="0"/>
        <w:ind w:firstLine="708"/>
        <w:jc w:val="both"/>
        <w:rPr>
          <w:sz w:val="28"/>
          <w:szCs w:val="28"/>
        </w:rPr>
      </w:pPr>
      <w:r>
        <w:rPr>
          <w:sz w:val="28"/>
          <w:szCs w:val="28"/>
        </w:rPr>
        <w:lastRenderedPageBreak/>
        <w:t>В III квартале 2017 года планируется поставка</w:t>
      </w:r>
      <w:r w:rsidRPr="00496A2E">
        <w:rPr>
          <w:sz w:val="28"/>
          <w:szCs w:val="28"/>
        </w:rPr>
        <w:t xml:space="preserve"> пескоразбрасывателя тракторного серии «ПРК»  или эквивалент для трактора МТЗ-82, вместимостью не менее </w:t>
      </w:r>
      <w:smartTag w:uri="urn:schemas-microsoft-com:office:smarttags" w:element="metricconverter">
        <w:smartTagPr>
          <w:attr w:name="ProductID" w:val="3,3 м3"/>
        </w:smartTagPr>
        <w:r w:rsidRPr="00496A2E">
          <w:rPr>
            <w:sz w:val="28"/>
            <w:szCs w:val="28"/>
          </w:rPr>
          <w:t>3,3 м3</w:t>
        </w:r>
      </w:smartTag>
      <w:r>
        <w:rPr>
          <w:sz w:val="28"/>
          <w:szCs w:val="28"/>
        </w:rPr>
        <w:t xml:space="preserve"> (459,930 тыс. рублей) – муниципальный контракт от 26.05.2017.</w:t>
      </w:r>
    </w:p>
    <w:p w:rsidR="00007A82" w:rsidRDefault="00007A82" w:rsidP="00EE67A5">
      <w:pPr>
        <w:pStyle w:val="a3"/>
        <w:spacing w:after="0"/>
        <w:ind w:firstLine="708"/>
        <w:jc w:val="both"/>
        <w:rPr>
          <w:sz w:val="28"/>
          <w:szCs w:val="28"/>
        </w:rPr>
      </w:pPr>
    </w:p>
    <w:p w:rsidR="00007A82" w:rsidRPr="00496A2E" w:rsidRDefault="00007A82" w:rsidP="00EE67A5">
      <w:pPr>
        <w:pStyle w:val="a3"/>
        <w:spacing w:after="0"/>
        <w:ind w:firstLine="708"/>
        <w:jc w:val="both"/>
        <w:rPr>
          <w:i/>
          <w:sz w:val="28"/>
          <w:szCs w:val="28"/>
        </w:rPr>
      </w:pPr>
      <w:r w:rsidRPr="00496A2E">
        <w:rPr>
          <w:i/>
          <w:sz w:val="28"/>
          <w:szCs w:val="28"/>
        </w:rPr>
        <w:t xml:space="preserve">По подпрограмме «Повышение безопасности дорожного движения на территории городского округа Нижняя Салда до 2031 года» расходы не производились. </w:t>
      </w:r>
    </w:p>
    <w:p w:rsidR="00007A82" w:rsidRDefault="00F71968" w:rsidP="00EE67A5">
      <w:pPr>
        <w:pStyle w:val="a3"/>
        <w:spacing w:after="0"/>
        <w:ind w:firstLine="708"/>
        <w:jc w:val="both"/>
        <w:rPr>
          <w:sz w:val="28"/>
          <w:szCs w:val="28"/>
        </w:rPr>
      </w:pPr>
      <w:r>
        <w:rPr>
          <w:sz w:val="28"/>
          <w:szCs w:val="28"/>
        </w:rPr>
        <w:t>Во втором полугодии планируется заключить</w:t>
      </w:r>
      <w:r w:rsidR="00007A82">
        <w:rPr>
          <w:sz w:val="28"/>
          <w:szCs w:val="28"/>
        </w:rPr>
        <w:t xml:space="preserve"> муниципальный контракт с МУП «Чистый город» на приведение в соответствие с Национальными стандартами улично-дорожной сети, прилегающей к образовательным учреждениями городского округа (на сумму – 1 303,776 тыс. рублей) – срок исполнения август 2017 года. </w:t>
      </w:r>
    </w:p>
    <w:p w:rsidR="00007A82" w:rsidRDefault="00007A82" w:rsidP="00EE67A5">
      <w:pPr>
        <w:pStyle w:val="a3"/>
        <w:spacing w:after="0"/>
        <w:ind w:firstLine="708"/>
        <w:jc w:val="both"/>
        <w:rPr>
          <w:sz w:val="28"/>
          <w:szCs w:val="28"/>
        </w:rPr>
      </w:pPr>
    </w:p>
    <w:p w:rsidR="00007A82" w:rsidRPr="002D5C6D" w:rsidRDefault="00007A82" w:rsidP="002D5C6D">
      <w:pPr>
        <w:pStyle w:val="a3"/>
        <w:numPr>
          <w:ilvl w:val="0"/>
          <w:numId w:val="1"/>
        </w:numPr>
        <w:spacing w:after="0"/>
        <w:ind w:left="0" w:firstLine="709"/>
        <w:jc w:val="both"/>
      </w:pPr>
      <w:r w:rsidRPr="002D5C6D">
        <w:rPr>
          <w:b/>
          <w:i/>
          <w:sz w:val="28"/>
          <w:szCs w:val="28"/>
        </w:rPr>
        <w:t>Муниципальная программа «Повышение эффективности управления муниципальной собственностью городского округа Нижняя Салда до 2020 года»</w:t>
      </w:r>
      <w:r w:rsidRPr="002D5C6D">
        <w:rPr>
          <w:sz w:val="28"/>
          <w:szCs w:val="28"/>
        </w:rPr>
        <w:t xml:space="preserve"> утверждена постановлением администрации городского округа от 20.03.2015 № 230 (с изменениями от 08.06.2015 № 480, от 14.12.2015 № 1081, от 18.08.2016 № 734, от 26.09.2016 № 850, от 28.12.2</w:t>
      </w:r>
      <w:r>
        <w:rPr>
          <w:sz w:val="28"/>
          <w:szCs w:val="28"/>
        </w:rPr>
        <w:t>016 № 1185</w:t>
      </w:r>
      <w:r w:rsidRPr="002D5C6D">
        <w:rPr>
          <w:sz w:val="28"/>
          <w:szCs w:val="28"/>
        </w:rPr>
        <w:t xml:space="preserve">) </w:t>
      </w:r>
    </w:p>
    <w:p w:rsidR="00007A82" w:rsidRDefault="00007A82" w:rsidP="002D5C6D">
      <w:pPr>
        <w:pStyle w:val="a3"/>
        <w:spacing w:after="0"/>
        <w:jc w:val="both"/>
        <w:rPr>
          <w:b/>
          <w:i/>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534"/>
        <w:gridCol w:w="2534"/>
        <w:gridCol w:w="2695"/>
        <w:gridCol w:w="2374"/>
      </w:tblGrid>
      <w:tr w:rsidR="00007A82" w:rsidTr="001E309D">
        <w:tc>
          <w:tcPr>
            <w:tcW w:w="2534" w:type="dxa"/>
          </w:tcPr>
          <w:p w:rsidR="00007A82" w:rsidRPr="001E309D" w:rsidRDefault="00007A82" w:rsidP="001E309D">
            <w:pPr>
              <w:pStyle w:val="a3"/>
              <w:spacing w:after="0"/>
              <w:jc w:val="both"/>
              <w:rPr>
                <w:sz w:val="28"/>
                <w:szCs w:val="28"/>
              </w:rPr>
            </w:pPr>
          </w:p>
        </w:tc>
        <w:tc>
          <w:tcPr>
            <w:tcW w:w="2534" w:type="dxa"/>
          </w:tcPr>
          <w:p w:rsidR="00007A82" w:rsidRPr="001E309D" w:rsidRDefault="00007A82" w:rsidP="001E309D">
            <w:pPr>
              <w:pStyle w:val="a3"/>
              <w:spacing w:after="0"/>
              <w:jc w:val="center"/>
              <w:rPr>
                <w:sz w:val="28"/>
                <w:szCs w:val="28"/>
              </w:rPr>
            </w:pPr>
            <w:r w:rsidRPr="001E309D">
              <w:rPr>
                <w:sz w:val="28"/>
                <w:szCs w:val="28"/>
              </w:rPr>
              <w:t>План на 2017 год,</w:t>
            </w:r>
          </w:p>
          <w:p w:rsidR="00007A82" w:rsidRPr="001E309D" w:rsidRDefault="00007A82" w:rsidP="001E309D">
            <w:pPr>
              <w:pStyle w:val="a3"/>
              <w:spacing w:after="0"/>
              <w:jc w:val="center"/>
              <w:rPr>
                <w:sz w:val="28"/>
                <w:szCs w:val="28"/>
              </w:rPr>
            </w:pPr>
            <w:r w:rsidRPr="001E309D">
              <w:rPr>
                <w:sz w:val="28"/>
                <w:szCs w:val="28"/>
              </w:rPr>
              <w:t>тыс. рублей</w:t>
            </w:r>
          </w:p>
        </w:tc>
        <w:tc>
          <w:tcPr>
            <w:tcW w:w="2695" w:type="dxa"/>
          </w:tcPr>
          <w:p w:rsidR="00007A82" w:rsidRPr="001E309D" w:rsidRDefault="00007A82" w:rsidP="001E309D">
            <w:pPr>
              <w:pStyle w:val="a3"/>
              <w:spacing w:after="0"/>
              <w:jc w:val="center"/>
              <w:rPr>
                <w:sz w:val="28"/>
                <w:szCs w:val="28"/>
              </w:rPr>
            </w:pPr>
            <w:r w:rsidRPr="001E309D">
              <w:rPr>
                <w:sz w:val="28"/>
                <w:szCs w:val="28"/>
              </w:rPr>
              <w:t>Факт на 01.</w:t>
            </w:r>
            <w:r w:rsidR="00E01D8F">
              <w:rPr>
                <w:sz w:val="28"/>
                <w:szCs w:val="28"/>
              </w:rPr>
              <w:t>04</w:t>
            </w:r>
            <w:r w:rsidRPr="001E309D">
              <w:rPr>
                <w:sz w:val="28"/>
                <w:szCs w:val="28"/>
              </w:rPr>
              <w:t>.2017,</w:t>
            </w:r>
          </w:p>
          <w:p w:rsidR="00007A82" w:rsidRPr="001E309D" w:rsidRDefault="00007A82" w:rsidP="001E309D">
            <w:pPr>
              <w:pStyle w:val="a3"/>
              <w:spacing w:after="0"/>
              <w:jc w:val="center"/>
              <w:rPr>
                <w:sz w:val="28"/>
                <w:szCs w:val="28"/>
              </w:rPr>
            </w:pPr>
            <w:r w:rsidRPr="001E309D">
              <w:rPr>
                <w:sz w:val="28"/>
                <w:szCs w:val="28"/>
              </w:rPr>
              <w:t>тыс. рублей</w:t>
            </w:r>
          </w:p>
        </w:tc>
        <w:tc>
          <w:tcPr>
            <w:tcW w:w="2374" w:type="dxa"/>
          </w:tcPr>
          <w:p w:rsidR="00007A82" w:rsidRPr="001E309D" w:rsidRDefault="00007A82" w:rsidP="001E309D">
            <w:pPr>
              <w:pStyle w:val="a3"/>
              <w:spacing w:after="0"/>
              <w:jc w:val="center"/>
              <w:rPr>
                <w:sz w:val="28"/>
                <w:szCs w:val="28"/>
              </w:rPr>
            </w:pPr>
            <w:r w:rsidRPr="001E309D">
              <w:rPr>
                <w:sz w:val="28"/>
                <w:szCs w:val="28"/>
              </w:rPr>
              <w:t>Исполнение,</w:t>
            </w:r>
          </w:p>
          <w:p w:rsidR="00007A82" w:rsidRPr="001E309D" w:rsidRDefault="00007A82" w:rsidP="001E309D">
            <w:pPr>
              <w:pStyle w:val="a3"/>
              <w:spacing w:after="0"/>
              <w:jc w:val="center"/>
              <w:rPr>
                <w:sz w:val="28"/>
                <w:szCs w:val="28"/>
              </w:rPr>
            </w:pPr>
            <w:r w:rsidRPr="001E309D">
              <w:rPr>
                <w:sz w:val="28"/>
                <w:szCs w:val="28"/>
              </w:rPr>
              <w:t>%</w:t>
            </w:r>
          </w:p>
        </w:tc>
      </w:tr>
      <w:tr w:rsidR="00007A82" w:rsidRPr="001F0556" w:rsidTr="001E309D">
        <w:tc>
          <w:tcPr>
            <w:tcW w:w="2534" w:type="dxa"/>
          </w:tcPr>
          <w:p w:rsidR="00007A82" w:rsidRPr="001E309D" w:rsidRDefault="00007A82" w:rsidP="001E309D">
            <w:pPr>
              <w:pStyle w:val="a3"/>
              <w:spacing w:after="0"/>
              <w:jc w:val="both"/>
              <w:rPr>
                <w:b/>
                <w:sz w:val="28"/>
                <w:szCs w:val="28"/>
              </w:rPr>
            </w:pPr>
            <w:r w:rsidRPr="001E309D">
              <w:rPr>
                <w:b/>
                <w:sz w:val="28"/>
                <w:szCs w:val="28"/>
              </w:rPr>
              <w:t xml:space="preserve">Всего </w:t>
            </w:r>
          </w:p>
        </w:tc>
        <w:tc>
          <w:tcPr>
            <w:tcW w:w="2534" w:type="dxa"/>
          </w:tcPr>
          <w:p w:rsidR="00007A82" w:rsidRPr="001E309D" w:rsidRDefault="007279CD" w:rsidP="001E309D">
            <w:pPr>
              <w:pStyle w:val="a3"/>
              <w:spacing w:after="0"/>
              <w:jc w:val="center"/>
              <w:rPr>
                <w:b/>
                <w:sz w:val="28"/>
                <w:szCs w:val="28"/>
              </w:rPr>
            </w:pPr>
            <w:r>
              <w:rPr>
                <w:b/>
                <w:sz w:val="28"/>
                <w:szCs w:val="28"/>
              </w:rPr>
              <w:t>1 992,565</w:t>
            </w:r>
          </w:p>
        </w:tc>
        <w:tc>
          <w:tcPr>
            <w:tcW w:w="2695" w:type="dxa"/>
          </w:tcPr>
          <w:p w:rsidR="00007A82" w:rsidRPr="001E309D" w:rsidRDefault="007279CD" w:rsidP="001E309D">
            <w:pPr>
              <w:pStyle w:val="a3"/>
              <w:spacing w:after="0"/>
              <w:jc w:val="center"/>
              <w:rPr>
                <w:b/>
                <w:sz w:val="28"/>
                <w:szCs w:val="28"/>
              </w:rPr>
            </w:pPr>
            <w:r>
              <w:rPr>
                <w:b/>
                <w:sz w:val="28"/>
                <w:szCs w:val="28"/>
              </w:rPr>
              <w:t>135,174</w:t>
            </w:r>
          </w:p>
        </w:tc>
        <w:tc>
          <w:tcPr>
            <w:tcW w:w="2374" w:type="dxa"/>
          </w:tcPr>
          <w:p w:rsidR="00007A82" w:rsidRPr="001E309D" w:rsidRDefault="007279CD" w:rsidP="001E309D">
            <w:pPr>
              <w:pStyle w:val="a3"/>
              <w:spacing w:after="0"/>
              <w:jc w:val="center"/>
              <w:rPr>
                <w:b/>
                <w:sz w:val="28"/>
                <w:szCs w:val="28"/>
              </w:rPr>
            </w:pPr>
            <w:r>
              <w:rPr>
                <w:b/>
                <w:sz w:val="28"/>
                <w:szCs w:val="28"/>
              </w:rPr>
              <w:t>6,78</w:t>
            </w:r>
          </w:p>
        </w:tc>
      </w:tr>
      <w:tr w:rsidR="00007A82" w:rsidTr="001E309D">
        <w:tc>
          <w:tcPr>
            <w:tcW w:w="2534" w:type="dxa"/>
          </w:tcPr>
          <w:p w:rsidR="00007A82" w:rsidRPr="001E309D" w:rsidRDefault="00007A82" w:rsidP="001E309D">
            <w:pPr>
              <w:pStyle w:val="a3"/>
              <w:spacing w:after="0"/>
              <w:jc w:val="both"/>
              <w:rPr>
                <w:sz w:val="28"/>
                <w:szCs w:val="28"/>
              </w:rPr>
            </w:pPr>
            <w:r w:rsidRPr="001E309D">
              <w:rPr>
                <w:sz w:val="28"/>
                <w:szCs w:val="28"/>
              </w:rPr>
              <w:t xml:space="preserve">местный бюджет </w:t>
            </w:r>
          </w:p>
        </w:tc>
        <w:tc>
          <w:tcPr>
            <w:tcW w:w="2534" w:type="dxa"/>
          </w:tcPr>
          <w:p w:rsidR="00007A82" w:rsidRPr="001E309D" w:rsidRDefault="007279CD" w:rsidP="001E309D">
            <w:pPr>
              <w:pStyle w:val="a3"/>
              <w:spacing w:after="0"/>
              <w:jc w:val="center"/>
              <w:rPr>
                <w:sz w:val="28"/>
                <w:szCs w:val="28"/>
              </w:rPr>
            </w:pPr>
            <w:r>
              <w:rPr>
                <w:sz w:val="28"/>
                <w:szCs w:val="28"/>
              </w:rPr>
              <w:t>1 992,565</w:t>
            </w:r>
          </w:p>
        </w:tc>
        <w:tc>
          <w:tcPr>
            <w:tcW w:w="2695" w:type="dxa"/>
          </w:tcPr>
          <w:p w:rsidR="00007A82" w:rsidRPr="001E309D" w:rsidRDefault="007279CD" w:rsidP="001E309D">
            <w:pPr>
              <w:pStyle w:val="a3"/>
              <w:spacing w:after="0"/>
              <w:jc w:val="center"/>
              <w:rPr>
                <w:sz w:val="28"/>
                <w:szCs w:val="28"/>
              </w:rPr>
            </w:pPr>
            <w:r>
              <w:rPr>
                <w:sz w:val="28"/>
                <w:szCs w:val="28"/>
              </w:rPr>
              <w:t>135,174</w:t>
            </w:r>
          </w:p>
        </w:tc>
        <w:tc>
          <w:tcPr>
            <w:tcW w:w="2374" w:type="dxa"/>
          </w:tcPr>
          <w:p w:rsidR="00007A82" w:rsidRPr="001E309D" w:rsidRDefault="007279CD" w:rsidP="001E309D">
            <w:pPr>
              <w:pStyle w:val="a3"/>
              <w:spacing w:after="0"/>
              <w:jc w:val="center"/>
              <w:rPr>
                <w:sz w:val="28"/>
                <w:szCs w:val="28"/>
              </w:rPr>
            </w:pPr>
            <w:r>
              <w:rPr>
                <w:sz w:val="28"/>
                <w:szCs w:val="28"/>
              </w:rPr>
              <w:t>6,78</w:t>
            </w:r>
          </w:p>
        </w:tc>
      </w:tr>
    </w:tbl>
    <w:p w:rsidR="00007A82" w:rsidRDefault="00007A82" w:rsidP="002D5C6D">
      <w:pPr>
        <w:pStyle w:val="a3"/>
        <w:spacing w:after="0"/>
        <w:jc w:val="both"/>
      </w:pPr>
    </w:p>
    <w:p w:rsidR="00007A82" w:rsidRDefault="00007A82" w:rsidP="003F618A">
      <w:pPr>
        <w:pStyle w:val="a3"/>
        <w:spacing w:after="0"/>
        <w:jc w:val="both"/>
        <w:rPr>
          <w:sz w:val="28"/>
          <w:szCs w:val="28"/>
        </w:rPr>
      </w:pPr>
      <w:r>
        <w:rPr>
          <w:sz w:val="28"/>
          <w:szCs w:val="28"/>
        </w:rPr>
        <w:t>План мероприятий по реализации программы на 2017 год утвержден постановление администрации город</w:t>
      </w:r>
      <w:r w:rsidR="007279CD">
        <w:rPr>
          <w:sz w:val="28"/>
          <w:szCs w:val="28"/>
        </w:rPr>
        <w:t>ского округа от 28.12.2016 №1185</w:t>
      </w:r>
      <w:r>
        <w:rPr>
          <w:sz w:val="28"/>
          <w:szCs w:val="28"/>
        </w:rPr>
        <w:t>.</w:t>
      </w:r>
    </w:p>
    <w:p w:rsidR="00007A82" w:rsidRDefault="00007A82" w:rsidP="003F618A">
      <w:pPr>
        <w:pStyle w:val="a3"/>
        <w:spacing w:after="0"/>
        <w:jc w:val="both"/>
        <w:rPr>
          <w:sz w:val="28"/>
          <w:szCs w:val="28"/>
        </w:rPr>
      </w:pPr>
      <w:r>
        <w:rPr>
          <w:sz w:val="28"/>
          <w:szCs w:val="28"/>
        </w:rPr>
        <w:t>В соответствии с планом мероприятий средства бюджета направлена на реализацию трех подпрограмм.</w:t>
      </w:r>
    </w:p>
    <w:p w:rsidR="00007A82" w:rsidRDefault="00007A82" w:rsidP="002D5C6D">
      <w:pPr>
        <w:pStyle w:val="a3"/>
        <w:spacing w:after="0"/>
        <w:jc w:val="both"/>
        <w:rPr>
          <w:sz w:val="28"/>
        </w:rPr>
      </w:pPr>
      <w:r>
        <w:rPr>
          <w:sz w:val="28"/>
        </w:rPr>
        <w:t>В отчетном периоде:</w:t>
      </w:r>
    </w:p>
    <w:p w:rsidR="00007A82" w:rsidRPr="003F618A" w:rsidRDefault="00007A82" w:rsidP="003F618A">
      <w:pPr>
        <w:pStyle w:val="a3"/>
        <w:tabs>
          <w:tab w:val="left" w:pos="709"/>
        </w:tabs>
        <w:spacing w:after="0"/>
        <w:jc w:val="both"/>
        <w:rPr>
          <w:i/>
          <w:sz w:val="28"/>
        </w:rPr>
      </w:pPr>
      <w:r>
        <w:rPr>
          <w:sz w:val="28"/>
        </w:rPr>
        <w:tab/>
      </w:r>
      <w:r w:rsidRPr="003F618A">
        <w:rPr>
          <w:i/>
          <w:sz w:val="28"/>
        </w:rPr>
        <w:t xml:space="preserve">По подпрограмме «Программа управления муниципальной собственностью и приватизации муниципального имущества городского округа Нижняя Салда до 2020 года» освоено </w:t>
      </w:r>
      <w:r w:rsidR="007279CD">
        <w:rPr>
          <w:i/>
          <w:sz w:val="28"/>
        </w:rPr>
        <w:t>45,174 тыс. рублей (7,03</w:t>
      </w:r>
      <w:r w:rsidRPr="003F618A">
        <w:rPr>
          <w:i/>
          <w:sz w:val="28"/>
        </w:rPr>
        <w:t xml:space="preserve">% от бюджетных назначений), в том числе: </w:t>
      </w:r>
    </w:p>
    <w:p w:rsidR="00007A82" w:rsidRPr="009B3664" w:rsidRDefault="00007A82" w:rsidP="003F618A">
      <w:pPr>
        <w:pStyle w:val="a3"/>
        <w:tabs>
          <w:tab w:val="left" w:pos="709"/>
        </w:tabs>
        <w:spacing w:after="0"/>
        <w:jc w:val="both"/>
        <w:rPr>
          <w:sz w:val="28"/>
        </w:rPr>
      </w:pPr>
      <w:r w:rsidRPr="009B3664">
        <w:rPr>
          <w:sz w:val="28"/>
        </w:rPr>
        <w:t>- проведена техническая инвентаризация объектов (заключено 4 договора, на 01.</w:t>
      </w:r>
      <w:r w:rsidR="009B3664" w:rsidRPr="009B3664">
        <w:rPr>
          <w:sz w:val="28"/>
        </w:rPr>
        <w:t>04</w:t>
      </w:r>
      <w:r w:rsidRPr="009B3664">
        <w:rPr>
          <w:sz w:val="28"/>
        </w:rPr>
        <w:t xml:space="preserve">.2017 один договор оплачен – комплекс кадастровых работ по изготовлению технического плана сооружения, кабельная линия КЛ-0,4 кВ от Тп-2021 до ВРУ здания «Насосная», по адресу К. Либкнехта, 79) на сумму </w:t>
      </w:r>
      <w:r w:rsidR="009B3664" w:rsidRPr="009B3664">
        <w:rPr>
          <w:sz w:val="28"/>
        </w:rPr>
        <w:t>9,959</w:t>
      </w:r>
      <w:r w:rsidRPr="009B3664">
        <w:rPr>
          <w:sz w:val="28"/>
        </w:rPr>
        <w:t xml:space="preserve"> тыс. рублей;</w:t>
      </w:r>
    </w:p>
    <w:p w:rsidR="00007A82" w:rsidRPr="009B3664" w:rsidRDefault="00007A82" w:rsidP="003F618A">
      <w:pPr>
        <w:pStyle w:val="a3"/>
        <w:tabs>
          <w:tab w:val="left" w:pos="709"/>
        </w:tabs>
        <w:spacing w:after="0"/>
        <w:jc w:val="both"/>
        <w:rPr>
          <w:sz w:val="28"/>
        </w:rPr>
      </w:pPr>
      <w:r w:rsidRPr="009B3664">
        <w:rPr>
          <w:sz w:val="28"/>
        </w:rPr>
        <w:t>- содержание муниципального имущества (</w:t>
      </w:r>
      <w:r w:rsidR="009B3664" w:rsidRPr="009B3664">
        <w:rPr>
          <w:sz w:val="28"/>
        </w:rPr>
        <w:t>35,216</w:t>
      </w:r>
      <w:r w:rsidRPr="009B3664">
        <w:rPr>
          <w:sz w:val="28"/>
        </w:rPr>
        <w:t xml:space="preserve"> тыс. рублей).</w:t>
      </w:r>
    </w:p>
    <w:p w:rsidR="00007A82" w:rsidRDefault="00007A82" w:rsidP="003F618A">
      <w:pPr>
        <w:pStyle w:val="a3"/>
        <w:tabs>
          <w:tab w:val="left" w:pos="709"/>
        </w:tabs>
        <w:spacing w:after="0"/>
        <w:jc w:val="both"/>
        <w:rPr>
          <w:i/>
          <w:sz w:val="28"/>
        </w:rPr>
      </w:pPr>
    </w:p>
    <w:p w:rsidR="00007A82" w:rsidRPr="00901B1A" w:rsidRDefault="00007A82" w:rsidP="003F618A">
      <w:pPr>
        <w:pStyle w:val="a3"/>
        <w:tabs>
          <w:tab w:val="left" w:pos="709"/>
        </w:tabs>
        <w:spacing w:after="0"/>
        <w:jc w:val="both"/>
        <w:rPr>
          <w:i/>
          <w:sz w:val="28"/>
        </w:rPr>
      </w:pPr>
      <w:r w:rsidRPr="00901B1A">
        <w:rPr>
          <w:i/>
          <w:sz w:val="28"/>
        </w:rPr>
        <w:tab/>
        <w:t xml:space="preserve">По подпрограмме «Актуализация сведений государственного кадастра недвижимости в городском округе Нижняя Салда до 2020 года» </w:t>
      </w:r>
      <w:r w:rsidR="007279CD">
        <w:rPr>
          <w:i/>
          <w:sz w:val="28"/>
        </w:rPr>
        <w:t>расходы не производились.</w:t>
      </w:r>
    </w:p>
    <w:p w:rsidR="00007A82" w:rsidRDefault="00007A82" w:rsidP="003F618A">
      <w:pPr>
        <w:pStyle w:val="a3"/>
        <w:tabs>
          <w:tab w:val="left" w:pos="709"/>
        </w:tabs>
        <w:spacing w:after="0"/>
        <w:jc w:val="both"/>
        <w:rPr>
          <w:sz w:val="28"/>
        </w:rPr>
      </w:pPr>
    </w:p>
    <w:p w:rsidR="00007A82" w:rsidRPr="00B7293F" w:rsidRDefault="00007A82" w:rsidP="003F618A">
      <w:pPr>
        <w:pStyle w:val="a3"/>
        <w:tabs>
          <w:tab w:val="left" w:pos="709"/>
        </w:tabs>
        <w:spacing w:after="0"/>
        <w:jc w:val="both"/>
        <w:rPr>
          <w:i/>
          <w:sz w:val="28"/>
        </w:rPr>
      </w:pPr>
      <w:r w:rsidRPr="00B7293F">
        <w:rPr>
          <w:i/>
          <w:sz w:val="28"/>
        </w:rPr>
        <w:tab/>
        <w:t xml:space="preserve">По подпрограмме «Развитие градостроительной деятельности на территории городского округа Нижняя Салда до 2020 года»  освоено 90,000 тыс. рублей (8,18% от бюджетных назначений), в том числе: </w:t>
      </w:r>
    </w:p>
    <w:p w:rsidR="00007A82" w:rsidRDefault="00007A82" w:rsidP="003F618A">
      <w:pPr>
        <w:pStyle w:val="a3"/>
        <w:tabs>
          <w:tab w:val="left" w:pos="709"/>
        </w:tabs>
        <w:spacing w:after="0"/>
        <w:jc w:val="both"/>
        <w:rPr>
          <w:sz w:val="28"/>
        </w:rPr>
      </w:pPr>
      <w:r>
        <w:rPr>
          <w:sz w:val="28"/>
        </w:rPr>
        <w:lastRenderedPageBreak/>
        <w:t>- заключен и оплачен договор на разработку проекта планировки и проекта межевания застроенной территории по адресу г. Нижняя Салда, ул. Луначарского, № 143,145,147;  разработка проекта планировки и проекта межевания застроенной территории по адресу: г. Нижняя Салда, ул. Карла Маркса, № 93,95,97,99,101,103,105,107, ул. Демьяна Бедного, № 10,12,14,16 (90,000 тыс. рублей).</w:t>
      </w:r>
    </w:p>
    <w:p w:rsidR="00007A82" w:rsidRDefault="00007A82" w:rsidP="003F618A">
      <w:pPr>
        <w:pStyle w:val="a3"/>
        <w:tabs>
          <w:tab w:val="left" w:pos="709"/>
        </w:tabs>
        <w:spacing w:after="0"/>
        <w:jc w:val="both"/>
        <w:rPr>
          <w:sz w:val="28"/>
        </w:rPr>
      </w:pPr>
      <w:r>
        <w:rPr>
          <w:sz w:val="28"/>
        </w:rPr>
        <w:tab/>
      </w:r>
      <w:r w:rsidR="009B3664">
        <w:rPr>
          <w:sz w:val="28"/>
        </w:rPr>
        <w:t>Во втором полугодии планируется заключение муниципального</w:t>
      </w:r>
      <w:r>
        <w:rPr>
          <w:sz w:val="28"/>
        </w:rPr>
        <w:t xml:space="preserve"> контракт (на сумму 270,000 тыс. рублей) на разработку проекта планировки и проекта межевания застроенной территории по адресу: г. Нижняя Салда, ул. Строителей, №32, 34, 36, 38, 40, 42, 44, 46, 48, 50, 52, 54;  разработка проекта планировки и проекта межевания застроенной терр</w:t>
      </w:r>
      <w:r w:rsidR="009B3664">
        <w:rPr>
          <w:sz w:val="28"/>
        </w:rPr>
        <w:t>итории по адресу:</w:t>
      </w:r>
      <w:r>
        <w:rPr>
          <w:sz w:val="28"/>
        </w:rPr>
        <w:t xml:space="preserve"> г.Нижняя Салда, ул. Кедровая, №1 – 34 – срок </w:t>
      </w:r>
      <w:r w:rsidR="009B3664">
        <w:rPr>
          <w:sz w:val="28"/>
        </w:rPr>
        <w:t xml:space="preserve">выполнения работ июль 2017 года и </w:t>
      </w:r>
      <w:r>
        <w:rPr>
          <w:sz w:val="28"/>
        </w:rPr>
        <w:t>заключен</w:t>
      </w:r>
      <w:r w:rsidR="009B3664">
        <w:rPr>
          <w:sz w:val="28"/>
        </w:rPr>
        <w:t>ие</w:t>
      </w:r>
      <w:r>
        <w:rPr>
          <w:sz w:val="28"/>
        </w:rPr>
        <w:t xml:space="preserve"> муни</w:t>
      </w:r>
      <w:r w:rsidR="009B3664">
        <w:rPr>
          <w:sz w:val="28"/>
        </w:rPr>
        <w:t>ципального</w:t>
      </w:r>
      <w:r>
        <w:rPr>
          <w:sz w:val="28"/>
        </w:rPr>
        <w:t xml:space="preserve"> контракт</w:t>
      </w:r>
      <w:r w:rsidR="009B3664">
        <w:rPr>
          <w:sz w:val="28"/>
        </w:rPr>
        <w:t>а</w:t>
      </w:r>
      <w:r>
        <w:rPr>
          <w:sz w:val="28"/>
        </w:rPr>
        <w:t xml:space="preserve"> (на сумму 600,000 тыс. рублей) на выполнение работ по разработке проекта «Правила землепользования и застройки городского округа Нижняя Салда» - срок выполнения работ – август 2017 года. </w:t>
      </w:r>
    </w:p>
    <w:p w:rsidR="00007A82" w:rsidRDefault="00007A82" w:rsidP="003F618A">
      <w:pPr>
        <w:pStyle w:val="a3"/>
        <w:tabs>
          <w:tab w:val="left" w:pos="709"/>
        </w:tabs>
        <w:spacing w:after="0"/>
        <w:jc w:val="both"/>
        <w:rPr>
          <w:sz w:val="28"/>
        </w:rPr>
      </w:pPr>
    </w:p>
    <w:p w:rsidR="00007A82" w:rsidRDefault="00007A82" w:rsidP="00256693">
      <w:pPr>
        <w:pStyle w:val="a3"/>
        <w:numPr>
          <w:ilvl w:val="0"/>
          <w:numId w:val="1"/>
        </w:numPr>
        <w:tabs>
          <w:tab w:val="left" w:pos="709"/>
        </w:tabs>
        <w:spacing w:after="0"/>
        <w:ind w:left="0" w:firstLine="709"/>
        <w:jc w:val="both"/>
        <w:rPr>
          <w:sz w:val="28"/>
        </w:rPr>
      </w:pPr>
      <w:r w:rsidRPr="00256693">
        <w:rPr>
          <w:b/>
          <w:i/>
          <w:sz w:val="28"/>
        </w:rPr>
        <w:t>Муниципальная программа «Общегосударственные вопросы на территории городского округа Нижняя Салда до 2020 года»</w:t>
      </w:r>
      <w:r>
        <w:rPr>
          <w:sz w:val="28"/>
        </w:rPr>
        <w:t xml:space="preserve"> утверждена постановлением администрации городского округа от 10.12.2013 № 1216 (с изменения от 07.12.2015 № 1058, от 27.01.2016 № 35, от 08.02.2017 № 99,                 от 30.06.2017 № 477).</w:t>
      </w:r>
    </w:p>
    <w:p w:rsidR="00007A82" w:rsidRDefault="00007A82" w:rsidP="0000038F">
      <w:pPr>
        <w:pStyle w:val="a3"/>
        <w:tabs>
          <w:tab w:val="left" w:pos="709"/>
        </w:tabs>
        <w:spacing w:after="0"/>
        <w:jc w:val="both"/>
        <w:rPr>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534"/>
        <w:gridCol w:w="2534"/>
        <w:gridCol w:w="2695"/>
        <w:gridCol w:w="2374"/>
      </w:tblGrid>
      <w:tr w:rsidR="00007A82" w:rsidTr="001E309D">
        <w:tc>
          <w:tcPr>
            <w:tcW w:w="2534" w:type="dxa"/>
          </w:tcPr>
          <w:p w:rsidR="00007A82" w:rsidRPr="001E309D" w:rsidRDefault="00007A82" w:rsidP="001E309D">
            <w:pPr>
              <w:pStyle w:val="a3"/>
              <w:spacing w:after="0"/>
              <w:jc w:val="both"/>
              <w:rPr>
                <w:sz w:val="28"/>
                <w:szCs w:val="28"/>
              </w:rPr>
            </w:pPr>
          </w:p>
        </w:tc>
        <w:tc>
          <w:tcPr>
            <w:tcW w:w="2534" w:type="dxa"/>
          </w:tcPr>
          <w:p w:rsidR="00007A82" w:rsidRPr="001E309D" w:rsidRDefault="00007A82" w:rsidP="001E309D">
            <w:pPr>
              <w:pStyle w:val="a3"/>
              <w:spacing w:after="0"/>
              <w:jc w:val="center"/>
              <w:rPr>
                <w:sz w:val="28"/>
                <w:szCs w:val="28"/>
              </w:rPr>
            </w:pPr>
            <w:r w:rsidRPr="001E309D">
              <w:rPr>
                <w:sz w:val="28"/>
                <w:szCs w:val="28"/>
              </w:rPr>
              <w:t>План на 2017 год,</w:t>
            </w:r>
          </w:p>
          <w:p w:rsidR="00007A82" w:rsidRPr="001E309D" w:rsidRDefault="00007A82" w:rsidP="001E309D">
            <w:pPr>
              <w:pStyle w:val="a3"/>
              <w:spacing w:after="0"/>
              <w:jc w:val="center"/>
              <w:rPr>
                <w:sz w:val="28"/>
                <w:szCs w:val="28"/>
              </w:rPr>
            </w:pPr>
            <w:r w:rsidRPr="001E309D">
              <w:rPr>
                <w:sz w:val="28"/>
                <w:szCs w:val="28"/>
              </w:rPr>
              <w:t>тыс. рублей</w:t>
            </w:r>
          </w:p>
        </w:tc>
        <w:tc>
          <w:tcPr>
            <w:tcW w:w="2695" w:type="dxa"/>
          </w:tcPr>
          <w:p w:rsidR="00007A82" w:rsidRPr="001E309D" w:rsidRDefault="00007A82" w:rsidP="001E309D">
            <w:pPr>
              <w:pStyle w:val="a3"/>
              <w:spacing w:after="0"/>
              <w:jc w:val="center"/>
              <w:rPr>
                <w:sz w:val="28"/>
                <w:szCs w:val="28"/>
              </w:rPr>
            </w:pPr>
            <w:r w:rsidRPr="001E309D">
              <w:rPr>
                <w:sz w:val="28"/>
                <w:szCs w:val="28"/>
              </w:rPr>
              <w:t>Факт на 01.</w:t>
            </w:r>
            <w:r w:rsidR="00E01D8F">
              <w:rPr>
                <w:sz w:val="28"/>
                <w:szCs w:val="28"/>
              </w:rPr>
              <w:t>04</w:t>
            </w:r>
            <w:r w:rsidRPr="001E309D">
              <w:rPr>
                <w:sz w:val="28"/>
                <w:szCs w:val="28"/>
              </w:rPr>
              <w:t>.2017,</w:t>
            </w:r>
          </w:p>
          <w:p w:rsidR="00007A82" w:rsidRPr="001E309D" w:rsidRDefault="00007A82" w:rsidP="001E309D">
            <w:pPr>
              <w:pStyle w:val="a3"/>
              <w:spacing w:after="0"/>
              <w:jc w:val="center"/>
              <w:rPr>
                <w:sz w:val="28"/>
                <w:szCs w:val="28"/>
              </w:rPr>
            </w:pPr>
            <w:r w:rsidRPr="001E309D">
              <w:rPr>
                <w:sz w:val="28"/>
                <w:szCs w:val="28"/>
              </w:rPr>
              <w:t>тыс. рублей</w:t>
            </w:r>
          </w:p>
        </w:tc>
        <w:tc>
          <w:tcPr>
            <w:tcW w:w="2374" w:type="dxa"/>
          </w:tcPr>
          <w:p w:rsidR="00007A82" w:rsidRPr="001E309D" w:rsidRDefault="00007A82" w:rsidP="001E309D">
            <w:pPr>
              <w:pStyle w:val="a3"/>
              <w:spacing w:after="0"/>
              <w:jc w:val="center"/>
              <w:rPr>
                <w:sz w:val="28"/>
                <w:szCs w:val="28"/>
              </w:rPr>
            </w:pPr>
            <w:r w:rsidRPr="001E309D">
              <w:rPr>
                <w:sz w:val="28"/>
                <w:szCs w:val="28"/>
              </w:rPr>
              <w:t>Исполнение,</w:t>
            </w:r>
          </w:p>
          <w:p w:rsidR="00007A82" w:rsidRPr="001E309D" w:rsidRDefault="00007A82" w:rsidP="001E309D">
            <w:pPr>
              <w:pStyle w:val="a3"/>
              <w:spacing w:after="0"/>
              <w:jc w:val="center"/>
              <w:rPr>
                <w:sz w:val="28"/>
                <w:szCs w:val="28"/>
              </w:rPr>
            </w:pPr>
            <w:r w:rsidRPr="001E309D">
              <w:rPr>
                <w:sz w:val="28"/>
                <w:szCs w:val="28"/>
              </w:rPr>
              <w:t>%</w:t>
            </w:r>
          </w:p>
        </w:tc>
      </w:tr>
      <w:tr w:rsidR="00007A82" w:rsidRPr="001F0556" w:rsidTr="001E309D">
        <w:tc>
          <w:tcPr>
            <w:tcW w:w="2534" w:type="dxa"/>
          </w:tcPr>
          <w:p w:rsidR="00007A82" w:rsidRPr="001E309D" w:rsidRDefault="00007A82" w:rsidP="001E309D">
            <w:pPr>
              <w:pStyle w:val="a3"/>
              <w:spacing w:after="0"/>
              <w:jc w:val="both"/>
              <w:rPr>
                <w:b/>
                <w:sz w:val="28"/>
                <w:szCs w:val="28"/>
              </w:rPr>
            </w:pPr>
            <w:r w:rsidRPr="001E309D">
              <w:rPr>
                <w:b/>
                <w:sz w:val="28"/>
                <w:szCs w:val="28"/>
              </w:rPr>
              <w:t xml:space="preserve">Всего </w:t>
            </w:r>
          </w:p>
        </w:tc>
        <w:tc>
          <w:tcPr>
            <w:tcW w:w="2534" w:type="dxa"/>
          </w:tcPr>
          <w:p w:rsidR="00007A82" w:rsidRPr="001E309D" w:rsidRDefault="00007A82" w:rsidP="001E309D">
            <w:pPr>
              <w:pStyle w:val="a3"/>
              <w:spacing w:after="0"/>
              <w:jc w:val="center"/>
              <w:rPr>
                <w:b/>
                <w:sz w:val="28"/>
                <w:szCs w:val="28"/>
              </w:rPr>
            </w:pPr>
            <w:r w:rsidRPr="001E309D">
              <w:rPr>
                <w:b/>
                <w:sz w:val="28"/>
                <w:szCs w:val="28"/>
              </w:rPr>
              <w:t>10 548,613</w:t>
            </w:r>
          </w:p>
        </w:tc>
        <w:tc>
          <w:tcPr>
            <w:tcW w:w="2695" w:type="dxa"/>
          </w:tcPr>
          <w:p w:rsidR="00007A82" w:rsidRPr="001E309D" w:rsidRDefault="00E01D8F" w:rsidP="001E309D">
            <w:pPr>
              <w:pStyle w:val="a3"/>
              <w:spacing w:after="0"/>
              <w:jc w:val="center"/>
              <w:rPr>
                <w:b/>
                <w:sz w:val="28"/>
                <w:szCs w:val="28"/>
              </w:rPr>
            </w:pPr>
            <w:r>
              <w:rPr>
                <w:b/>
                <w:sz w:val="28"/>
                <w:szCs w:val="28"/>
              </w:rPr>
              <w:t>2 593,450</w:t>
            </w:r>
          </w:p>
        </w:tc>
        <w:tc>
          <w:tcPr>
            <w:tcW w:w="2374" w:type="dxa"/>
          </w:tcPr>
          <w:p w:rsidR="00007A82" w:rsidRPr="001E309D" w:rsidRDefault="00E01D8F" w:rsidP="001E309D">
            <w:pPr>
              <w:pStyle w:val="a3"/>
              <w:spacing w:after="0"/>
              <w:jc w:val="center"/>
              <w:rPr>
                <w:b/>
                <w:sz w:val="28"/>
                <w:szCs w:val="28"/>
              </w:rPr>
            </w:pPr>
            <w:r>
              <w:rPr>
                <w:b/>
                <w:sz w:val="28"/>
                <w:szCs w:val="28"/>
              </w:rPr>
              <w:t>24,59</w:t>
            </w:r>
          </w:p>
        </w:tc>
      </w:tr>
      <w:tr w:rsidR="00007A82" w:rsidTr="001E309D">
        <w:tc>
          <w:tcPr>
            <w:tcW w:w="2534" w:type="dxa"/>
          </w:tcPr>
          <w:p w:rsidR="00007A82" w:rsidRPr="001E309D" w:rsidRDefault="00007A82" w:rsidP="001E309D">
            <w:pPr>
              <w:pStyle w:val="a3"/>
              <w:spacing w:after="0"/>
              <w:jc w:val="both"/>
              <w:rPr>
                <w:sz w:val="28"/>
                <w:szCs w:val="28"/>
              </w:rPr>
            </w:pPr>
            <w:r w:rsidRPr="001E309D">
              <w:rPr>
                <w:sz w:val="28"/>
                <w:szCs w:val="28"/>
              </w:rPr>
              <w:t xml:space="preserve">местный бюджет </w:t>
            </w:r>
          </w:p>
        </w:tc>
        <w:tc>
          <w:tcPr>
            <w:tcW w:w="2534" w:type="dxa"/>
          </w:tcPr>
          <w:p w:rsidR="00007A82" w:rsidRPr="001E309D" w:rsidRDefault="00007A82" w:rsidP="001E309D">
            <w:pPr>
              <w:pStyle w:val="a3"/>
              <w:spacing w:after="0"/>
              <w:jc w:val="center"/>
              <w:rPr>
                <w:sz w:val="28"/>
                <w:szCs w:val="28"/>
              </w:rPr>
            </w:pPr>
            <w:r w:rsidRPr="001E309D">
              <w:rPr>
                <w:sz w:val="28"/>
                <w:szCs w:val="28"/>
              </w:rPr>
              <w:t>10 183,213</w:t>
            </w:r>
          </w:p>
        </w:tc>
        <w:tc>
          <w:tcPr>
            <w:tcW w:w="2695" w:type="dxa"/>
          </w:tcPr>
          <w:p w:rsidR="00007A82" w:rsidRPr="001E309D" w:rsidRDefault="00E01D8F" w:rsidP="001E309D">
            <w:pPr>
              <w:pStyle w:val="a3"/>
              <w:spacing w:after="0"/>
              <w:jc w:val="center"/>
              <w:rPr>
                <w:sz w:val="28"/>
                <w:szCs w:val="28"/>
              </w:rPr>
            </w:pPr>
            <w:r>
              <w:rPr>
                <w:sz w:val="28"/>
                <w:szCs w:val="28"/>
              </w:rPr>
              <w:t>2 515,938</w:t>
            </w:r>
          </w:p>
        </w:tc>
        <w:tc>
          <w:tcPr>
            <w:tcW w:w="2374" w:type="dxa"/>
          </w:tcPr>
          <w:p w:rsidR="00007A82" w:rsidRPr="001E309D" w:rsidRDefault="00E01D8F" w:rsidP="001E309D">
            <w:pPr>
              <w:pStyle w:val="a3"/>
              <w:spacing w:after="0"/>
              <w:jc w:val="center"/>
              <w:rPr>
                <w:sz w:val="28"/>
                <w:szCs w:val="28"/>
              </w:rPr>
            </w:pPr>
            <w:r>
              <w:rPr>
                <w:sz w:val="28"/>
                <w:szCs w:val="28"/>
              </w:rPr>
              <w:t>24,71</w:t>
            </w:r>
          </w:p>
        </w:tc>
      </w:tr>
      <w:tr w:rsidR="00007A82" w:rsidTr="001E309D">
        <w:tc>
          <w:tcPr>
            <w:tcW w:w="2534" w:type="dxa"/>
          </w:tcPr>
          <w:p w:rsidR="00007A82" w:rsidRPr="001E309D" w:rsidRDefault="00007A82" w:rsidP="001E309D">
            <w:pPr>
              <w:pStyle w:val="a3"/>
              <w:spacing w:after="0"/>
              <w:jc w:val="both"/>
              <w:rPr>
                <w:sz w:val="28"/>
                <w:szCs w:val="28"/>
              </w:rPr>
            </w:pPr>
            <w:r w:rsidRPr="001E309D">
              <w:rPr>
                <w:sz w:val="28"/>
                <w:szCs w:val="28"/>
              </w:rPr>
              <w:t>областной бюджет</w:t>
            </w:r>
          </w:p>
        </w:tc>
        <w:tc>
          <w:tcPr>
            <w:tcW w:w="2534" w:type="dxa"/>
          </w:tcPr>
          <w:p w:rsidR="00007A82" w:rsidRPr="001E309D" w:rsidRDefault="00007A82" w:rsidP="001E309D">
            <w:pPr>
              <w:pStyle w:val="a3"/>
              <w:spacing w:after="0"/>
              <w:jc w:val="center"/>
              <w:rPr>
                <w:sz w:val="28"/>
                <w:szCs w:val="28"/>
              </w:rPr>
            </w:pPr>
            <w:r w:rsidRPr="001E309D">
              <w:rPr>
                <w:sz w:val="28"/>
                <w:szCs w:val="28"/>
              </w:rPr>
              <w:t>365,400</w:t>
            </w:r>
          </w:p>
        </w:tc>
        <w:tc>
          <w:tcPr>
            <w:tcW w:w="2695" w:type="dxa"/>
          </w:tcPr>
          <w:p w:rsidR="00007A82" w:rsidRPr="001E309D" w:rsidRDefault="00E01D8F" w:rsidP="001E309D">
            <w:pPr>
              <w:pStyle w:val="a3"/>
              <w:spacing w:after="0"/>
              <w:jc w:val="center"/>
              <w:rPr>
                <w:sz w:val="28"/>
                <w:szCs w:val="28"/>
              </w:rPr>
            </w:pPr>
            <w:r>
              <w:rPr>
                <w:sz w:val="28"/>
                <w:szCs w:val="28"/>
              </w:rPr>
              <w:t>77,512</w:t>
            </w:r>
          </w:p>
        </w:tc>
        <w:tc>
          <w:tcPr>
            <w:tcW w:w="2374" w:type="dxa"/>
          </w:tcPr>
          <w:p w:rsidR="00007A82" w:rsidRPr="001E309D" w:rsidRDefault="00E01D8F" w:rsidP="001E309D">
            <w:pPr>
              <w:pStyle w:val="a3"/>
              <w:spacing w:after="0"/>
              <w:jc w:val="center"/>
              <w:rPr>
                <w:sz w:val="28"/>
                <w:szCs w:val="28"/>
              </w:rPr>
            </w:pPr>
            <w:r>
              <w:rPr>
                <w:sz w:val="28"/>
                <w:szCs w:val="28"/>
              </w:rPr>
              <w:t>21,21</w:t>
            </w:r>
          </w:p>
        </w:tc>
      </w:tr>
    </w:tbl>
    <w:p w:rsidR="00007A82" w:rsidRDefault="00007A82" w:rsidP="00256693">
      <w:pPr>
        <w:pStyle w:val="a3"/>
        <w:tabs>
          <w:tab w:val="left" w:pos="709"/>
        </w:tabs>
        <w:spacing w:after="0"/>
        <w:jc w:val="both"/>
        <w:rPr>
          <w:sz w:val="28"/>
        </w:rPr>
      </w:pPr>
    </w:p>
    <w:p w:rsidR="00007A82" w:rsidRDefault="00007A82" w:rsidP="00256693">
      <w:pPr>
        <w:pStyle w:val="a3"/>
        <w:tabs>
          <w:tab w:val="left" w:pos="709"/>
        </w:tabs>
        <w:spacing w:after="0"/>
        <w:jc w:val="both"/>
        <w:rPr>
          <w:sz w:val="28"/>
        </w:rPr>
      </w:pPr>
      <w:r>
        <w:rPr>
          <w:sz w:val="28"/>
        </w:rPr>
        <w:t xml:space="preserve">План мероприятий по реализации программы на 2017 утвержден постановлением администрации городского округа от 08.02.2017 № 99. </w:t>
      </w:r>
    </w:p>
    <w:p w:rsidR="00007A82" w:rsidRDefault="00007A82" w:rsidP="00256693">
      <w:pPr>
        <w:pStyle w:val="a3"/>
        <w:tabs>
          <w:tab w:val="left" w:pos="709"/>
        </w:tabs>
        <w:spacing w:after="0"/>
        <w:jc w:val="both"/>
        <w:rPr>
          <w:sz w:val="28"/>
        </w:rPr>
      </w:pPr>
      <w:r>
        <w:rPr>
          <w:sz w:val="28"/>
        </w:rPr>
        <w:t>В соответствии с планом мероприятий средства бюджета направлены на реализацию четырех подпрограмм.</w:t>
      </w:r>
    </w:p>
    <w:p w:rsidR="00007A82" w:rsidRDefault="00007A82" w:rsidP="00256693">
      <w:pPr>
        <w:pStyle w:val="a3"/>
        <w:tabs>
          <w:tab w:val="left" w:pos="709"/>
        </w:tabs>
        <w:spacing w:after="0"/>
        <w:jc w:val="both"/>
        <w:rPr>
          <w:sz w:val="28"/>
        </w:rPr>
      </w:pPr>
      <w:r>
        <w:rPr>
          <w:sz w:val="28"/>
        </w:rPr>
        <w:t xml:space="preserve">В отчетном периоде: </w:t>
      </w:r>
    </w:p>
    <w:p w:rsidR="00007A82" w:rsidRPr="003F6612" w:rsidRDefault="00007A82" w:rsidP="00256693">
      <w:pPr>
        <w:pStyle w:val="a3"/>
        <w:tabs>
          <w:tab w:val="left" w:pos="709"/>
        </w:tabs>
        <w:spacing w:after="0"/>
        <w:jc w:val="both"/>
        <w:rPr>
          <w:i/>
          <w:sz w:val="28"/>
        </w:rPr>
      </w:pPr>
      <w:r w:rsidRPr="003F6612">
        <w:rPr>
          <w:i/>
          <w:sz w:val="28"/>
        </w:rPr>
        <w:tab/>
        <w:t>По подпрограмме «Обеспечение иных расходных полномочий» освоено 50,000 тыс. рублей (100,00% от бюдж</w:t>
      </w:r>
      <w:r>
        <w:rPr>
          <w:i/>
          <w:sz w:val="28"/>
        </w:rPr>
        <w:t>етных назначений):</w:t>
      </w:r>
    </w:p>
    <w:p w:rsidR="00007A82" w:rsidRDefault="00007A82" w:rsidP="00256693">
      <w:pPr>
        <w:pStyle w:val="a3"/>
        <w:tabs>
          <w:tab w:val="left" w:pos="709"/>
        </w:tabs>
        <w:spacing w:after="0"/>
        <w:jc w:val="both"/>
        <w:rPr>
          <w:sz w:val="28"/>
        </w:rPr>
      </w:pPr>
      <w:r>
        <w:rPr>
          <w:sz w:val="28"/>
        </w:rPr>
        <w:t>- произведена отплата членских взносов ассоциации «Совет муниципальных образований.</w:t>
      </w:r>
    </w:p>
    <w:p w:rsidR="00007A82" w:rsidRDefault="00007A82" w:rsidP="00256693">
      <w:pPr>
        <w:pStyle w:val="a3"/>
        <w:tabs>
          <w:tab w:val="left" w:pos="709"/>
        </w:tabs>
        <w:spacing w:after="0"/>
        <w:jc w:val="both"/>
        <w:rPr>
          <w:sz w:val="28"/>
        </w:rPr>
      </w:pPr>
    </w:p>
    <w:p w:rsidR="00007A82" w:rsidRPr="00C95B95" w:rsidRDefault="00007A82" w:rsidP="00256693">
      <w:pPr>
        <w:pStyle w:val="a3"/>
        <w:tabs>
          <w:tab w:val="left" w:pos="709"/>
        </w:tabs>
        <w:spacing w:after="0"/>
        <w:jc w:val="both"/>
        <w:rPr>
          <w:i/>
          <w:sz w:val="28"/>
        </w:rPr>
      </w:pPr>
      <w:r w:rsidRPr="00C95B95">
        <w:rPr>
          <w:i/>
          <w:sz w:val="28"/>
        </w:rPr>
        <w:tab/>
        <w:t xml:space="preserve">По подпрограмме «Обеспечение деятельность административных комиссий» освоено </w:t>
      </w:r>
      <w:r w:rsidR="00E01D8F">
        <w:rPr>
          <w:i/>
          <w:sz w:val="28"/>
        </w:rPr>
        <w:t>23,517 тыс. рублей (22,97</w:t>
      </w:r>
      <w:r w:rsidRPr="00C95B95">
        <w:rPr>
          <w:i/>
          <w:sz w:val="28"/>
        </w:rPr>
        <w:t>% от бюджетных назначений),</w:t>
      </w:r>
    </w:p>
    <w:p w:rsidR="00007A82" w:rsidRDefault="00007A82" w:rsidP="00256693">
      <w:pPr>
        <w:pStyle w:val="a3"/>
        <w:tabs>
          <w:tab w:val="left" w:pos="709"/>
        </w:tabs>
        <w:spacing w:after="0"/>
        <w:jc w:val="both"/>
        <w:rPr>
          <w:sz w:val="28"/>
        </w:rPr>
      </w:pPr>
      <w:r>
        <w:rPr>
          <w:sz w:val="28"/>
        </w:rPr>
        <w:t>- денежные средства направлены на осуществление государственного полномочия Свердловской области по созданию административных комиссий.</w:t>
      </w:r>
    </w:p>
    <w:p w:rsidR="00007A82" w:rsidRDefault="00007A82" w:rsidP="00256693">
      <w:pPr>
        <w:pStyle w:val="a3"/>
        <w:tabs>
          <w:tab w:val="left" w:pos="709"/>
        </w:tabs>
        <w:spacing w:after="0"/>
        <w:jc w:val="both"/>
        <w:rPr>
          <w:sz w:val="28"/>
        </w:rPr>
      </w:pPr>
    </w:p>
    <w:p w:rsidR="00007A82" w:rsidRPr="00C95B95" w:rsidRDefault="00007A82" w:rsidP="00256693">
      <w:pPr>
        <w:pStyle w:val="a3"/>
        <w:tabs>
          <w:tab w:val="left" w:pos="709"/>
        </w:tabs>
        <w:spacing w:after="0"/>
        <w:jc w:val="both"/>
        <w:rPr>
          <w:i/>
          <w:sz w:val="28"/>
        </w:rPr>
      </w:pPr>
      <w:r w:rsidRPr="00C95B95">
        <w:rPr>
          <w:i/>
          <w:sz w:val="28"/>
        </w:rPr>
        <w:tab/>
        <w:t>По подпрограмме «Пенсионное обеспечение муниципальных служащих» освоен</w:t>
      </w:r>
      <w:r w:rsidR="00E01D8F">
        <w:rPr>
          <w:i/>
          <w:sz w:val="28"/>
        </w:rPr>
        <w:t>о 1 137,863 тыс. рублей (25,00</w:t>
      </w:r>
      <w:r w:rsidRPr="00C95B95">
        <w:rPr>
          <w:i/>
          <w:sz w:val="28"/>
        </w:rPr>
        <w:t>% от бюджетных назначений)</w:t>
      </w:r>
      <w:r>
        <w:rPr>
          <w:i/>
          <w:sz w:val="28"/>
        </w:rPr>
        <w:t>,</w:t>
      </w:r>
      <w:r w:rsidRPr="00C95B95">
        <w:rPr>
          <w:i/>
          <w:sz w:val="28"/>
        </w:rPr>
        <w:t xml:space="preserve"> </w:t>
      </w:r>
    </w:p>
    <w:p w:rsidR="00007A82" w:rsidRDefault="00007A82" w:rsidP="00256693">
      <w:pPr>
        <w:pStyle w:val="a3"/>
        <w:tabs>
          <w:tab w:val="left" w:pos="709"/>
        </w:tabs>
        <w:spacing w:after="0"/>
        <w:jc w:val="both"/>
        <w:rPr>
          <w:sz w:val="28"/>
        </w:rPr>
      </w:pPr>
      <w:r>
        <w:rPr>
          <w:sz w:val="28"/>
        </w:rPr>
        <w:t>- 29 человекам ежемесячно выплачивается муниципальная пенсия.</w:t>
      </w:r>
    </w:p>
    <w:p w:rsidR="00007A82" w:rsidRPr="007E5510" w:rsidRDefault="00007A82" w:rsidP="00256693">
      <w:pPr>
        <w:pStyle w:val="a3"/>
        <w:tabs>
          <w:tab w:val="left" w:pos="709"/>
        </w:tabs>
        <w:spacing w:after="0"/>
        <w:jc w:val="both"/>
        <w:rPr>
          <w:i/>
          <w:sz w:val="28"/>
        </w:rPr>
      </w:pPr>
    </w:p>
    <w:p w:rsidR="00007A82" w:rsidRPr="007E5510" w:rsidRDefault="00007A82" w:rsidP="00256693">
      <w:pPr>
        <w:pStyle w:val="a3"/>
        <w:tabs>
          <w:tab w:val="left" w:pos="709"/>
        </w:tabs>
        <w:spacing w:after="0"/>
        <w:jc w:val="both"/>
        <w:rPr>
          <w:i/>
          <w:sz w:val="28"/>
        </w:rPr>
      </w:pPr>
      <w:r w:rsidRPr="007E5510">
        <w:rPr>
          <w:i/>
          <w:sz w:val="28"/>
        </w:rPr>
        <w:tab/>
        <w:t xml:space="preserve">По подпрограмме «Обеспечение деятельности подведомственных учреждений» освоено </w:t>
      </w:r>
      <w:r w:rsidR="00E01D8F">
        <w:rPr>
          <w:i/>
          <w:sz w:val="28"/>
        </w:rPr>
        <w:t>1 382,070 тыс. рублей (</w:t>
      </w:r>
      <w:r w:rsidR="00344FCA">
        <w:rPr>
          <w:i/>
          <w:sz w:val="28"/>
        </w:rPr>
        <w:t>23,65</w:t>
      </w:r>
      <w:r w:rsidRPr="007E5510">
        <w:rPr>
          <w:i/>
          <w:sz w:val="28"/>
        </w:rPr>
        <w:t xml:space="preserve">% от бюджетных назначений), в том числе: </w:t>
      </w:r>
    </w:p>
    <w:p w:rsidR="00007A82" w:rsidRDefault="00007A82" w:rsidP="00256693">
      <w:pPr>
        <w:pStyle w:val="a3"/>
        <w:tabs>
          <w:tab w:val="left" w:pos="709"/>
        </w:tabs>
        <w:spacing w:after="0"/>
        <w:jc w:val="both"/>
        <w:rPr>
          <w:sz w:val="28"/>
        </w:rPr>
      </w:pPr>
      <w:r>
        <w:rPr>
          <w:sz w:val="28"/>
        </w:rPr>
        <w:t>- обеспечение деятельности МКУ «Архив городского округа Нижняя Салда» (содержание двух сотрудников, коммунальные услуги и услуги связи) (</w:t>
      </w:r>
      <w:r w:rsidR="00344FCA">
        <w:rPr>
          <w:sz w:val="28"/>
        </w:rPr>
        <w:t>273,653</w:t>
      </w:r>
      <w:r>
        <w:rPr>
          <w:sz w:val="28"/>
        </w:rPr>
        <w:t xml:space="preserve"> тыс. рублей);</w:t>
      </w:r>
    </w:p>
    <w:p w:rsidR="00007A82" w:rsidRDefault="00007A82" w:rsidP="00256693">
      <w:pPr>
        <w:pStyle w:val="a3"/>
        <w:tabs>
          <w:tab w:val="left" w:pos="709"/>
        </w:tabs>
        <w:spacing w:after="0"/>
        <w:jc w:val="both"/>
        <w:rPr>
          <w:sz w:val="28"/>
        </w:rPr>
      </w:pPr>
      <w:r>
        <w:rPr>
          <w:sz w:val="28"/>
        </w:rPr>
        <w:t>- обеспечение деятельности МКУ «Служба муниципального заказа» (содержание семи сотрудников, коммунальные услуги) (</w:t>
      </w:r>
      <w:r w:rsidR="00344FCA">
        <w:rPr>
          <w:sz w:val="28"/>
        </w:rPr>
        <w:t>559,417</w:t>
      </w:r>
      <w:r>
        <w:rPr>
          <w:sz w:val="28"/>
        </w:rPr>
        <w:t xml:space="preserve"> тыс. рублей);</w:t>
      </w:r>
    </w:p>
    <w:p w:rsidR="00007A82" w:rsidRDefault="00007A82" w:rsidP="00256693">
      <w:pPr>
        <w:pStyle w:val="a3"/>
        <w:tabs>
          <w:tab w:val="left" w:pos="709"/>
        </w:tabs>
        <w:spacing w:after="0"/>
        <w:jc w:val="both"/>
        <w:rPr>
          <w:sz w:val="28"/>
        </w:rPr>
      </w:pPr>
      <w:r>
        <w:rPr>
          <w:sz w:val="28"/>
        </w:rPr>
        <w:t>- субсидии на финансирование обеспечение выполнения муниципального задания МБУ «Пресс-центр «Городской вестник» (</w:t>
      </w:r>
      <w:r w:rsidR="00344FCA">
        <w:rPr>
          <w:sz w:val="28"/>
        </w:rPr>
        <w:t>5</w:t>
      </w:r>
      <w:r w:rsidR="00CC4481">
        <w:rPr>
          <w:sz w:val="28"/>
        </w:rPr>
        <w:t>49,000</w:t>
      </w:r>
      <w:r>
        <w:rPr>
          <w:sz w:val="28"/>
        </w:rPr>
        <w:t xml:space="preserve"> тыс. рублей). </w:t>
      </w:r>
    </w:p>
    <w:p w:rsidR="00007A82" w:rsidRDefault="00007A82" w:rsidP="00256693">
      <w:pPr>
        <w:pStyle w:val="a3"/>
        <w:tabs>
          <w:tab w:val="left" w:pos="709"/>
        </w:tabs>
        <w:spacing w:after="0"/>
        <w:jc w:val="both"/>
        <w:rPr>
          <w:sz w:val="28"/>
        </w:rPr>
      </w:pPr>
    </w:p>
    <w:p w:rsidR="00007A82" w:rsidRDefault="00007A82" w:rsidP="005C7BBA">
      <w:pPr>
        <w:pStyle w:val="a3"/>
        <w:numPr>
          <w:ilvl w:val="0"/>
          <w:numId w:val="1"/>
        </w:numPr>
        <w:tabs>
          <w:tab w:val="left" w:pos="709"/>
        </w:tabs>
        <w:spacing w:after="0"/>
        <w:ind w:left="0" w:firstLine="709"/>
        <w:jc w:val="both"/>
        <w:rPr>
          <w:b/>
          <w:i/>
          <w:sz w:val="28"/>
        </w:rPr>
      </w:pPr>
      <w:r w:rsidRPr="00E44A07">
        <w:rPr>
          <w:b/>
          <w:i/>
          <w:sz w:val="28"/>
        </w:rPr>
        <w:t>Муниципальная программа «Развитие гражданской обороны, защиты населения и территории городского округа Нижняя Салда от чрезвычайных ситуаций природного и техногенного характера, обеспечения пожарной безопасности людей на водных объектах на 2014 – 2020 годы»</w:t>
      </w:r>
      <w:r>
        <w:rPr>
          <w:sz w:val="28"/>
        </w:rPr>
        <w:t xml:space="preserve"> утверждена постановлением администрации городского округа от 31.12.2013 № 1348              (с изменениями от 18.08.2016 № 736).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534"/>
        <w:gridCol w:w="2534"/>
        <w:gridCol w:w="2695"/>
        <w:gridCol w:w="2374"/>
      </w:tblGrid>
      <w:tr w:rsidR="00007A82" w:rsidTr="001E309D">
        <w:tc>
          <w:tcPr>
            <w:tcW w:w="2534" w:type="dxa"/>
          </w:tcPr>
          <w:p w:rsidR="00007A82" w:rsidRPr="001E309D" w:rsidRDefault="00007A82" w:rsidP="001E309D">
            <w:pPr>
              <w:pStyle w:val="a3"/>
              <w:spacing w:after="0"/>
              <w:jc w:val="both"/>
              <w:rPr>
                <w:sz w:val="28"/>
                <w:szCs w:val="28"/>
              </w:rPr>
            </w:pPr>
          </w:p>
        </w:tc>
        <w:tc>
          <w:tcPr>
            <w:tcW w:w="2534" w:type="dxa"/>
          </w:tcPr>
          <w:p w:rsidR="00007A82" w:rsidRPr="001E309D" w:rsidRDefault="00007A82" w:rsidP="001E309D">
            <w:pPr>
              <w:pStyle w:val="a3"/>
              <w:spacing w:after="0"/>
              <w:jc w:val="center"/>
              <w:rPr>
                <w:sz w:val="28"/>
                <w:szCs w:val="28"/>
              </w:rPr>
            </w:pPr>
            <w:r w:rsidRPr="001E309D">
              <w:rPr>
                <w:sz w:val="28"/>
                <w:szCs w:val="28"/>
              </w:rPr>
              <w:t>План на 2017 год,</w:t>
            </w:r>
          </w:p>
          <w:p w:rsidR="00007A82" w:rsidRPr="001E309D" w:rsidRDefault="00007A82" w:rsidP="001E309D">
            <w:pPr>
              <w:pStyle w:val="a3"/>
              <w:spacing w:after="0"/>
              <w:jc w:val="center"/>
              <w:rPr>
                <w:sz w:val="28"/>
                <w:szCs w:val="28"/>
              </w:rPr>
            </w:pPr>
            <w:r w:rsidRPr="001E309D">
              <w:rPr>
                <w:sz w:val="28"/>
                <w:szCs w:val="28"/>
              </w:rPr>
              <w:t>тыс. рублей</w:t>
            </w:r>
          </w:p>
        </w:tc>
        <w:tc>
          <w:tcPr>
            <w:tcW w:w="2695" w:type="dxa"/>
          </w:tcPr>
          <w:p w:rsidR="00007A82" w:rsidRPr="001E309D" w:rsidRDefault="00007A82" w:rsidP="001E309D">
            <w:pPr>
              <w:pStyle w:val="a3"/>
              <w:spacing w:after="0"/>
              <w:jc w:val="center"/>
              <w:rPr>
                <w:sz w:val="28"/>
                <w:szCs w:val="28"/>
              </w:rPr>
            </w:pPr>
            <w:r w:rsidRPr="001E309D">
              <w:rPr>
                <w:sz w:val="28"/>
                <w:szCs w:val="28"/>
              </w:rPr>
              <w:t>Факт на 01.07.2017,</w:t>
            </w:r>
          </w:p>
          <w:p w:rsidR="00007A82" w:rsidRPr="001E309D" w:rsidRDefault="00007A82" w:rsidP="001E309D">
            <w:pPr>
              <w:pStyle w:val="a3"/>
              <w:spacing w:after="0"/>
              <w:jc w:val="center"/>
              <w:rPr>
                <w:sz w:val="28"/>
                <w:szCs w:val="28"/>
              </w:rPr>
            </w:pPr>
            <w:r w:rsidRPr="001E309D">
              <w:rPr>
                <w:sz w:val="28"/>
                <w:szCs w:val="28"/>
              </w:rPr>
              <w:t>тыс. рублей</w:t>
            </w:r>
          </w:p>
        </w:tc>
        <w:tc>
          <w:tcPr>
            <w:tcW w:w="2374" w:type="dxa"/>
          </w:tcPr>
          <w:p w:rsidR="00007A82" w:rsidRPr="001E309D" w:rsidRDefault="00007A82" w:rsidP="001E309D">
            <w:pPr>
              <w:pStyle w:val="a3"/>
              <w:spacing w:after="0"/>
              <w:jc w:val="center"/>
              <w:rPr>
                <w:sz w:val="28"/>
                <w:szCs w:val="28"/>
              </w:rPr>
            </w:pPr>
            <w:r w:rsidRPr="001E309D">
              <w:rPr>
                <w:sz w:val="28"/>
                <w:szCs w:val="28"/>
              </w:rPr>
              <w:t>Исполнение,</w:t>
            </w:r>
          </w:p>
          <w:p w:rsidR="00007A82" w:rsidRPr="001E309D" w:rsidRDefault="00007A82" w:rsidP="001E309D">
            <w:pPr>
              <w:pStyle w:val="a3"/>
              <w:spacing w:after="0"/>
              <w:jc w:val="center"/>
              <w:rPr>
                <w:sz w:val="28"/>
                <w:szCs w:val="28"/>
              </w:rPr>
            </w:pPr>
            <w:r w:rsidRPr="001E309D">
              <w:rPr>
                <w:sz w:val="28"/>
                <w:szCs w:val="28"/>
              </w:rPr>
              <w:t>%</w:t>
            </w:r>
          </w:p>
        </w:tc>
      </w:tr>
      <w:tr w:rsidR="00007A82" w:rsidRPr="001F0556" w:rsidTr="001E309D">
        <w:tc>
          <w:tcPr>
            <w:tcW w:w="2534" w:type="dxa"/>
          </w:tcPr>
          <w:p w:rsidR="00007A82" w:rsidRPr="001E309D" w:rsidRDefault="00007A82" w:rsidP="001E309D">
            <w:pPr>
              <w:pStyle w:val="a3"/>
              <w:spacing w:after="0"/>
              <w:jc w:val="both"/>
              <w:rPr>
                <w:b/>
                <w:sz w:val="28"/>
                <w:szCs w:val="28"/>
              </w:rPr>
            </w:pPr>
            <w:r w:rsidRPr="001E309D">
              <w:rPr>
                <w:b/>
                <w:sz w:val="28"/>
                <w:szCs w:val="28"/>
              </w:rPr>
              <w:t xml:space="preserve">Всего </w:t>
            </w:r>
          </w:p>
        </w:tc>
        <w:tc>
          <w:tcPr>
            <w:tcW w:w="2534" w:type="dxa"/>
          </w:tcPr>
          <w:p w:rsidR="00007A82" w:rsidRPr="001E309D" w:rsidRDefault="00007A82" w:rsidP="001E309D">
            <w:pPr>
              <w:pStyle w:val="a3"/>
              <w:spacing w:after="0"/>
              <w:jc w:val="center"/>
              <w:rPr>
                <w:b/>
                <w:sz w:val="28"/>
                <w:szCs w:val="28"/>
              </w:rPr>
            </w:pPr>
            <w:r w:rsidRPr="001E309D">
              <w:rPr>
                <w:b/>
                <w:sz w:val="28"/>
                <w:szCs w:val="28"/>
              </w:rPr>
              <w:t>6 378,533</w:t>
            </w:r>
          </w:p>
        </w:tc>
        <w:tc>
          <w:tcPr>
            <w:tcW w:w="2695" w:type="dxa"/>
          </w:tcPr>
          <w:p w:rsidR="00007A82" w:rsidRPr="001E309D" w:rsidRDefault="00BD79D7" w:rsidP="001E309D">
            <w:pPr>
              <w:pStyle w:val="a3"/>
              <w:spacing w:after="0"/>
              <w:jc w:val="center"/>
              <w:rPr>
                <w:b/>
                <w:sz w:val="28"/>
                <w:szCs w:val="28"/>
              </w:rPr>
            </w:pPr>
            <w:r>
              <w:rPr>
                <w:b/>
                <w:sz w:val="28"/>
                <w:szCs w:val="28"/>
              </w:rPr>
              <w:t>1 514,220</w:t>
            </w:r>
          </w:p>
        </w:tc>
        <w:tc>
          <w:tcPr>
            <w:tcW w:w="2374" w:type="dxa"/>
          </w:tcPr>
          <w:p w:rsidR="00007A82" w:rsidRPr="001E309D" w:rsidRDefault="00BD79D7" w:rsidP="001E309D">
            <w:pPr>
              <w:pStyle w:val="a3"/>
              <w:spacing w:after="0"/>
              <w:jc w:val="center"/>
              <w:rPr>
                <w:b/>
                <w:sz w:val="28"/>
                <w:szCs w:val="28"/>
              </w:rPr>
            </w:pPr>
            <w:r>
              <w:rPr>
                <w:b/>
                <w:sz w:val="28"/>
                <w:szCs w:val="28"/>
              </w:rPr>
              <w:t>23,74</w:t>
            </w:r>
          </w:p>
        </w:tc>
      </w:tr>
      <w:tr w:rsidR="00007A82" w:rsidTr="001E309D">
        <w:tc>
          <w:tcPr>
            <w:tcW w:w="2534" w:type="dxa"/>
          </w:tcPr>
          <w:p w:rsidR="00007A82" w:rsidRPr="001E309D" w:rsidRDefault="00007A82" w:rsidP="001E309D">
            <w:pPr>
              <w:pStyle w:val="a3"/>
              <w:spacing w:after="0"/>
              <w:jc w:val="both"/>
              <w:rPr>
                <w:sz w:val="28"/>
                <w:szCs w:val="28"/>
              </w:rPr>
            </w:pPr>
            <w:r w:rsidRPr="001E309D">
              <w:rPr>
                <w:sz w:val="28"/>
                <w:szCs w:val="28"/>
              </w:rPr>
              <w:t xml:space="preserve">местный бюджет </w:t>
            </w:r>
          </w:p>
        </w:tc>
        <w:tc>
          <w:tcPr>
            <w:tcW w:w="2534" w:type="dxa"/>
          </w:tcPr>
          <w:p w:rsidR="00007A82" w:rsidRPr="001E309D" w:rsidRDefault="00007A82" w:rsidP="001E309D">
            <w:pPr>
              <w:pStyle w:val="a3"/>
              <w:spacing w:after="0"/>
              <w:jc w:val="center"/>
              <w:rPr>
                <w:sz w:val="28"/>
                <w:szCs w:val="28"/>
              </w:rPr>
            </w:pPr>
            <w:r w:rsidRPr="001E309D">
              <w:rPr>
                <w:sz w:val="28"/>
                <w:szCs w:val="28"/>
              </w:rPr>
              <w:t>6 378,533</w:t>
            </w:r>
          </w:p>
        </w:tc>
        <w:tc>
          <w:tcPr>
            <w:tcW w:w="2695" w:type="dxa"/>
          </w:tcPr>
          <w:p w:rsidR="00007A82" w:rsidRPr="001E309D" w:rsidRDefault="00BD79D7" w:rsidP="001E309D">
            <w:pPr>
              <w:pStyle w:val="a3"/>
              <w:spacing w:after="0"/>
              <w:jc w:val="center"/>
              <w:rPr>
                <w:sz w:val="28"/>
                <w:szCs w:val="28"/>
              </w:rPr>
            </w:pPr>
            <w:r>
              <w:rPr>
                <w:sz w:val="28"/>
                <w:szCs w:val="28"/>
              </w:rPr>
              <w:t>1 514,220</w:t>
            </w:r>
          </w:p>
        </w:tc>
        <w:tc>
          <w:tcPr>
            <w:tcW w:w="2374" w:type="dxa"/>
          </w:tcPr>
          <w:p w:rsidR="00007A82" w:rsidRPr="001E309D" w:rsidRDefault="00BD79D7" w:rsidP="001E309D">
            <w:pPr>
              <w:pStyle w:val="a3"/>
              <w:spacing w:after="0"/>
              <w:jc w:val="center"/>
              <w:rPr>
                <w:sz w:val="28"/>
                <w:szCs w:val="28"/>
              </w:rPr>
            </w:pPr>
            <w:r>
              <w:rPr>
                <w:sz w:val="28"/>
                <w:szCs w:val="28"/>
              </w:rPr>
              <w:t>23,74</w:t>
            </w:r>
          </w:p>
        </w:tc>
      </w:tr>
    </w:tbl>
    <w:p w:rsidR="00007A82" w:rsidRDefault="00007A82" w:rsidP="00E44A07">
      <w:pPr>
        <w:pStyle w:val="a3"/>
        <w:tabs>
          <w:tab w:val="left" w:pos="709"/>
        </w:tabs>
        <w:spacing w:after="0"/>
        <w:jc w:val="both"/>
        <w:rPr>
          <w:sz w:val="28"/>
        </w:rPr>
      </w:pPr>
    </w:p>
    <w:p w:rsidR="00007A82" w:rsidRDefault="00007A82" w:rsidP="00E44A07">
      <w:pPr>
        <w:pStyle w:val="a3"/>
        <w:tabs>
          <w:tab w:val="left" w:pos="709"/>
        </w:tabs>
        <w:spacing w:after="0"/>
        <w:jc w:val="both"/>
        <w:rPr>
          <w:sz w:val="28"/>
        </w:rPr>
      </w:pPr>
      <w:r>
        <w:rPr>
          <w:sz w:val="28"/>
        </w:rPr>
        <w:t xml:space="preserve">План мероприятий по реализации программы на 2017 год утвержден постановлением администрации городского округа от </w:t>
      </w:r>
      <w:r w:rsidR="00BD79D7">
        <w:rPr>
          <w:sz w:val="28"/>
        </w:rPr>
        <w:t>18.08.2016 №736</w:t>
      </w:r>
      <w:r>
        <w:rPr>
          <w:sz w:val="28"/>
        </w:rPr>
        <w:t>.</w:t>
      </w:r>
    </w:p>
    <w:p w:rsidR="00007A82" w:rsidRDefault="00007A82" w:rsidP="00E44A07">
      <w:pPr>
        <w:pStyle w:val="a3"/>
        <w:tabs>
          <w:tab w:val="left" w:pos="709"/>
        </w:tabs>
        <w:spacing w:after="0"/>
        <w:jc w:val="both"/>
        <w:rPr>
          <w:sz w:val="28"/>
        </w:rPr>
      </w:pPr>
      <w:r>
        <w:rPr>
          <w:sz w:val="28"/>
        </w:rPr>
        <w:t>В соответствии с планом средства бюджета направлены на реализацию двух подпрограмм.</w:t>
      </w:r>
    </w:p>
    <w:p w:rsidR="00007A82" w:rsidRDefault="00007A82" w:rsidP="00E44A07">
      <w:pPr>
        <w:pStyle w:val="a3"/>
        <w:tabs>
          <w:tab w:val="left" w:pos="709"/>
        </w:tabs>
        <w:spacing w:after="0"/>
        <w:jc w:val="both"/>
        <w:rPr>
          <w:sz w:val="28"/>
        </w:rPr>
      </w:pPr>
      <w:r>
        <w:rPr>
          <w:sz w:val="28"/>
        </w:rPr>
        <w:t>В отчетном периоде:</w:t>
      </w:r>
    </w:p>
    <w:p w:rsidR="00007A82" w:rsidRPr="007B085B" w:rsidRDefault="00007A82" w:rsidP="00E44A07">
      <w:pPr>
        <w:pStyle w:val="a3"/>
        <w:tabs>
          <w:tab w:val="left" w:pos="709"/>
        </w:tabs>
        <w:spacing w:after="0"/>
        <w:jc w:val="both"/>
        <w:rPr>
          <w:i/>
          <w:sz w:val="28"/>
        </w:rPr>
      </w:pPr>
      <w:r w:rsidRPr="007B085B">
        <w:rPr>
          <w:i/>
          <w:sz w:val="28"/>
        </w:rPr>
        <w:tab/>
        <w:t xml:space="preserve">По подпрограмме «Гражданская оборона и предупреждение чрезвычайных ситуаций на территории городского округа Нижняя Салда на 2014 – 2020 годы» освоено </w:t>
      </w:r>
      <w:r w:rsidR="006027B5">
        <w:rPr>
          <w:i/>
          <w:sz w:val="28"/>
        </w:rPr>
        <w:t>1 434,220</w:t>
      </w:r>
      <w:r w:rsidRPr="007B085B">
        <w:rPr>
          <w:i/>
          <w:sz w:val="28"/>
        </w:rPr>
        <w:t xml:space="preserve"> тыс. рублей</w:t>
      </w:r>
      <w:r w:rsidR="006027B5">
        <w:rPr>
          <w:i/>
          <w:sz w:val="28"/>
        </w:rPr>
        <w:t xml:space="preserve"> (24,91</w:t>
      </w:r>
      <w:r>
        <w:rPr>
          <w:i/>
          <w:sz w:val="28"/>
        </w:rPr>
        <w:t>% от бюджетных назначений)</w:t>
      </w:r>
      <w:r w:rsidRPr="007B085B">
        <w:rPr>
          <w:i/>
          <w:sz w:val="28"/>
        </w:rPr>
        <w:t xml:space="preserve">: </w:t>
      </w:r>
    </w:p>
    <w:p w:rsidR="00007A82" w:rsidRDefault="00007A82" w:rsidP="00E44A07">
      <w:pPr>
        <w:pStyle w:val="a3"/>
        <w:tabs>
          <w:tab w:val="left" w:pos="709"/>
        </w:tabs>
        <w:spacing w:after="0"/>
        <w:jc w:val="both"/>
        <w:rPr>
          <w:sz w:val="28"/>
        </w:rPr>
      </w:pPr>
      <w:r>
        <w:rPr>
          <w:sz w:val="28"/>
        </w:rPr>
        <w:t>- денежные средства направлены на содержание МКУ «Управление гражданской защиты городского округа Нижняя Салда» (в том числе на оплату труда рабо</w:t>
      </w:r>
      <w:r w:rsidR="006027B5">
        <w:rPr>
          <w:sz w:val="28"/>
        </w:rPr>
        <w:t>тников – 1 282,994 тыс. рублей).</w:t>
      </w:r>
    </w:p>
    <w:p w:rsidR="00007A82" w:rsidRDefault="00007A82" w:rsidP="00E44A07">
      <w:pPr>
        <w:pStyle w:val="a3"/>
        <w:tabs>
          <w:tab w:val="left" w:pos="709"/>
        </w:tabs>
        <w:spacing w:after="0"/>
        <w:jc w:val="both"/>
        <w:rPr>
          <w:sz w:val="28"/>
        </w:rPr>
      </w:pPr>
    </w:p>
    <w:p w:rsidR="00007A82" w:rsidRPr="00B42643" w:rsidRDefault="00007A82" w:rsidP="00E44A07">
      <w:pPr>
        <w:pStyle w:val="a3"/>
        <w:tabs>
          <w:tab w:val="left" w:pos="709"/>
        </w:tabs>
        <w:spacing w:after="0"/>
        <w:jc w:val="both"/>
        <w:rPr>
          <w:i/>
          <w:sz w:val="28"/>
        </w:rPr>
      </w:pPr>
      <w:r w:rsidRPr="00B42643">
        <w:rPr>
          <w:i/>
          <w:sz w:val="28"/>
        </w:rPr>
        <w:tab/>
        <w:t xml:space="preserve">По подпрограмме «Обеспечение первичных мер пожарной безопасности на территории городского округа Нижняя Салда» освоено </w:t>
      </w:r>
      <w:r w:rsidR="006027B5">
        <w:rPr>
          <w:i/>
          <w:sz w:val="28"/>
        </w:rPr>
        <w:t xml:space="preserve">80,000 </w:t>
      </w:r>
      <w:r w:rsidRPr="00B42643">
        <w:rPr>
          <w:i/>
          <w:sz w:val="28"/>
        </w:rPr>
        <w:t>тыс. рублей</w:t>
      </w:r>
      <w:r w:rsidR="006027B5">
        <w:rPr>
          <w:i/>
          <w:sz w:val="28"/>
        </w:rPr>
        <w:t xml:space="preserve"> (12,87</w:t>
      </w:r>
      <w:r>
        <w:rPr>
          <w:i/>
          <w:sz w:val="28"/>
        </w:rPr>
        <w:t>% от бюджетных назначений)</w:t>
      </w:r>
      <w:r w:rsidRPr="00B42643">
        <w:rPr>
          <w:i/>
          <w:sz w:val="28"/>
        </w:rPr>
        <w:t xml:space="preserve">: </w:t>
      </w:r>
    </w:p>
    <w:p w:rsidR="00007A82" w:rsidRDefault="00007A82" w:rsidP="00E44A07">
      <w:pPr>
        <w:pStyle w:val="a3"/>
        <w:tabs>
          <w:tab w:val="left" w:pos="709"/>
        </w:tabs>
        <w:spacing w:after="0"/>
        <w:jc w:val="both"/>
        <w:rPr>
          <w:sz w:val="28"/>
        </w:rPr>
      </w:pPr>
      <w:r>
        <w:rPr>
          <w:sz w:val="28"/>
        </w:rPr>
        <w:t>- приобретение плакатов, вывесок, листовок, брошюр для противопожарной пропаганды и агитации (80,000 тыс. рублей).</w:t>
      </w:r>
    </w:p>
    <w:p w:rsidR="006027B5" w:rsidRDefault="006027B5" w:rsidP="006027B5">
      <w:pPr>
        <w:pStyle w:val="a3"/>
        <w:tabs>
          <w:tab w:val="left" w:pos="709"/>
        </w:tabs>
        <w:spacing w:after="0"/>
        <w:jc w:val="both"/>
        <w:rPr>
          <w:sz w:val="28"/>
        </w:rPr>
      </w:pPr>
      <w:r>
        <w:rPr>
          <w:sz w:val="28"/>
        </w:rPr>
        <w:t>Во втором квартале 2017 года планируется противопожарная опашка минерализованной полосой села Акинфиево, Медведево, Шайтанский рудник.</w:t>
      </w:r>
    </w:p>
    <w:p w:rsidR="00007A82" w:rsidRDefault="00007A82" w:rsidP="00E44A07">
      <w:pPr>
        <w:pStyle w:val="a3"/>
        <w:tabs>
          <w:tab w:val="left" w:pos="709"/>
        </w:tabs>
        <w:spacing w:after="0"/>
        <w:jc w:val="both"/>
        <w:rPr>
          <w:sz w:val="28"/>
        </w:rPr>
      </w:pPr>
    </w:p>
    <w:p w:rsidR="00007A82" w:rsidRDefault="00007A82" w:rsidP="00866CB4">
      <w:pPr>
        <w:pStyle w:val="a3"/>
        <w:numPr>
          <w:ilvl w:val="0"/>
          <w:numId w:val="1"/>
        </w:numPr>
        <w:tabs>
          <w:tab w:val="left" w:pos="709"/>
        </w:tabs>
        <w:spacing w:after="0"/>
        <w:ind w:left="0" w:firstLine="709"/>
        <w:jc w:val="both"/>
        <w:rPr>
          <w:sz w:val="28"/>
        </w:rPr>
      </w:pPr>
      <w:r w:rsidRPr="00866CB4">
        <w:rPr>
          <w:b/>
          <w:i/>
          <w:sz w:val="28"/>
        </w:rPr>
        <w:t>Муниципальная программа «Развитие системы образования в городском округе Нижняя Салда до 2020 года»</w:t>
      </w:r>
      <w:r>
        <w:rPr>
          <w:sz w:val="28"/>
        </w:rPr>
        <w:t xml:space="preserve"> утверждена постановлением администрации городского округа от 09.10.2014 № 1019 (с изменениями от </w:t>
      </w:r>
      <w:r>
        <w:rPr>
          <w:sz w:val="28"/>
        </w:rPr>
        <w:lastRenderedPageBreak/>
        <w:t>10.08.2015 № 656, от 28.01.2016 № 46, от 01.09.2016 № 781, от 22.11.2016 № 1033, от 20.12.2016 № 1132, от 17.02.2017 № 122).</w:t>
      </w:r>
    </w:p>
    <w:p w:rsidR="00007A82" w:rsidRDefault="00007A82" w:rsidP="00866CB4">
      <w:pPr>
        <w:pStyle w:val="a3"/>
        <w:tabs>
          <w:tab w:val="left" w:pos="709"/>
        </w:tabs>
        <w:spacing w:after="0"/>
        <w:ind w:left="708"/>
        <w:jc w:val="both"/>
        <w:rPr>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534"/>
        <w:gridCol w:w="2534"/>
        <w:gridCol w:w="2695"/>
        <w:gridCol w:w="2374"/>
      </w:tblGrid>
      <w:tr w:rsidR="00007A82" w:rsidTr="001E309D">
        <w:tc>
          <w:tcPr>
            <w:tcW w:w="2534" w:type="dxa"/>
          </w:tcPr>
          <w:p w:rsidR="00007A82" w:rsidRPr="001E309D" w:rsidRDefault="00007A82" w:rsidP="001E309D">
            <w:pPr>
              <w:pStyle w:val="a3"/>
              <w:spacing w:after="0"/>
              <w:jc w:val="both"/>
              <w:rPr>
                <w:sz w:val="28"/>
                <w:szCs w:val="28"/>
              </w:rPr>
            </w:pPr>
          </w:p>
        </w:tc>
        <w:tc>
          <w:tcPr>
            <w:tcW w:w="2534" w:type="dxa"/>
          </w:tcPr>
          <w:p w:rsidR="00007A82" w:rsidRPr="001E309D" w:rsidRDefault="00007A82" w:rsidP="001E309D">
            <w:pPr>
              <w:pStyle w:val="a3"/>
              <w:spacing w:after="0"/>
              <w:jc w:val="center"/>
              <w:rPr>
                <w:sz w:val="28"/>
                <w:szCs w:val="28"/>
              </w:rPr>
            </w:pPr>
            <w:r w:rsidRPr="001E309D">
              <w:rPr>
                <w:sz w:val="28"/>
                <w:szCs w:val="28"/>
              </w:rPr>
              <w:t>План на 2017 год,</w:t>
            </w:r>
          </w:p>
          <w:p w:rsidR="00007A82" w:rsidRPr="001E309D" w:rsidRDefault="00007A82" w:rsidP="001E309D">
            <w:pPr>
              <w:pStyle w:val="a3"/>
              <w:spacing w:after="0"/>
              <w:jc w:val="center"/>
              <w:rPr>
                <w:sz w:val="28"/>
                <w:szCs w:val="28"/>
              </w:rPr>
            </w:pPr>
            <w:r w:rsidRPr="001E309D">
              <w:rPr>
                <w:sz w:val="28"/>
                <w:szCs w:val="28"/>
              </w:rPr>
              <w:t>тыс. рублей</w:t>
            </w:r>
          </w:p>
        </w:tc>
        <w:tc>
          <w:tcPr>
            <w:tcW w:w="2695" w:type="dxa"/>
          </w:tcPr>
          <w:p w:rsidR="00007A82" w:rsidRPr="001E309D" w:rsidRDefault="00007A82" w:rsidP="001E309D">
            <w:pPr>
              <w:pStyle w:val="a3"/>
              <w:spacing w:after="0"/>
              <w:jc w:val="center"/>
              <w:rPr>
                <w:sz w:val="28"/>
                <w:szCs w:val="28"/>
              </w:rPr>
            </w:pPr>
            <w:r w:rsidRPr="001E309D">
              <w:rPr>
                <w:sz w:val="28"/>
                <w:szCs w:val="28"/>
              </w:rPr>
              <w:t>Факт на 01.07.2017,</w:t>
            </w:r>
          </w:p>
          <w:p w:rsidR="00007A82" w:rsidRPr="001E309D" w:rsidRDefault="00007A82" w:rsidP="001E309D">
            <w:pPr>
              <w:pStyle w:val="a3"/>
              <w:spacing w:after="0"/>
              <w:jc w:val="center"/>
              <w:rPr>
                <w:sz w:val="28"/>
                <w:szCs w:val="28"/>
              </w:rPr>
            </w:pPr>
            <w:r w:rsidRPr="001E309D">
              <w:rPr>
                <w:sz w:val="28"/>
                <w:szCs w:val="28"/>
              </w:rPr>
              <w:t>тыс. рублей</w:t>
            </w:r>
          </w:p>
        </w:tc>
        <w:tc>
          <w:tcPr>
            <w:tcW w:w="2374" w:type="dxa"/>
          </w:tcPr>
          <w:p w:rsidR="00007A82" w:rsidRPr="001E309D" w:rsidRDefault="00007A82" w:rsidP="001E309D">
            <w:pPr>
              <w:pStyle w:val="a3"/>
              <w:spacing w:after="0"/>
              <w:jc w:val="center"/>
              <w:rPr>
                <w:sz w:val="28"/>
                <w:szCs w:val="28"/>
              </w:rPr>
            </w:pPr>
            <w:r w:rsidRPr="001E309D">
              <w:rPr>
                <w:sz w:val="28"/>
                <w:szCs w:val="28"/>
              </w:rPr>
              <w:t>Исполнение,</w:t>
            </w:r>
          </w:p>
          <w:p w:rsidR="00007A82" w:rsidRPr="001E309D" w:rsidRDefault="00007A82" w:rsidP="001E309D">
            <w:pPr>
              <w:pStyle w:val="a3"/>
              <w:spacing w:after="0"/>
              <w:jc w:val="center"/>
              <w:rPr>
                <w:sz w:val="28"/>
                <w:szCs w:val="28"/>
              </w:rPr>
            </w:pPr>
            <w:r w:rsidRPr="001E309D">
              <w:rPr>
                <w:sz w:val="28"/>
                <w:szCs w:val="28"/>
              </w:rPr>
              <w:t>%</w:t>
            </w:r>
          </w:p>
        </w:tc>
      </w:tr>
      <w:tr w:rsidR="00007A82" w:rsidRPr="001F0556" w:rsidTr="001E309D">
        <w:tc>
          <w:tcPr>
            <w:tcW w:w="2534" w:type="dxa"/>
          </w:tcPr>
          <w:p w:rsidR="00007A82" w:rsidRPr="001E309D" w:rsidRDefault="00007A82" w:rsidP="001E309D">
            <w:pPr>
              <w:pStyle w:val="a3"/>
              <w:spacing w:after="0"/>
              <w:jc w:val="both"/>
              <w:rPr>
                <w:b/>
                <w:sz w:val="28"/>
                <w:szCs w:val="28"/>
              </w:rPr>
            </w:pPr>
            <w:r w:rsidRPr="001E309D">
              <w:rPr>
                <w:b/>
                <w:sz w:val="28"/>
                <w:szCs w:val="28"/>
              </w:rPr>
              <w:t xml:space="preserve">Всего </w:t>
            </w:r>
          </w:p>
        </w:tc>
        <w:tc>
          <w:tcPr>
            <w:tcW w:w="2534" w:type="dxa"/>
          </w:tcPr>
          <w:p w:rsidR="00007A82" w:rsidRPr="001E309D" w:rsidRDefault="006027B5" w:rsidP="001E309D">
            <w:pPr>
              <w:pStyle w:val="a3"/>
              <w:spacing w:after="0"/>
              <w:jc w:val="center"/>
              <w:rPr>
                <w:b/>
                <w:sz w:val="28"/>
                <w:szCs w:val="28"/>
              </w:rPr>
            </w:pPr>
            <w:r>
              <w:rPr>
                <w:b/>
                <w:sz w:val="28"/>
                <w:szCs w:val="28"/>
              </w:rPr>
              <w:t>269 407,643</w:t>
            </w:r>
          </w:p>
        </w:tc>
        <w:tc>
          <w:tcPr>
            <w:tcW w:w="2695" w:type="dxa"/>
          </w:tcPr>
          <w:p w:rsidR="00007A82" w:rsidRPr="001E309D" w:rsidRDefault="006027B5" w:rsidP="001E309D">
            <w:pPr>
              <w:pStyle w:val="a3"/>
              <w:spacing w:after="0"/>
              <w:jc w:val="center"/>
              <w:rPr>
                <w:b/>
                <w:sz w:val="28"/>
                <w:szCs w:val="28"/>
              </w:rPr>
            </w:pPr>
            <w:r>
              <w:rPr>
                <w:b/>
                <w:sz w:val="28"/>
                <w:szCs w:val="28"/>
              </w:rPr>
              <w:t>58 175,834</w:t>
            </w:r>
          </w:p>
        </w:tc>
        <w:tc>
          <w:tcPr>
            <w:tcW w:w="2374" w:type="dxa"/>
          </w:tcPr>
          <w:p w:rsidR="00007A82" w:rsidRPr="001E309D" w:rsidRDefault="006027B5" w:rsidP="001E309D">
            <w:pPr>
              <w:pStyle w:val="a3"/>
              <w:spacing w:after="0"/>
              <w:jc w:val="center"/>
              <w:rPr>
                <w:b/>
                <w:sz w:val="28"/>
                <w:szCs w:val="28"/>
              </w:rPr>
            </w:pPr>
            <w:r>
              <w:rPr>
                <w:b/>
                <w:sz w:val="28"/>
                <w:szCs w:val="28"/>
              </w:rPr>
              <w:t>21,59</w:t>
            </w:r>
          </w:p>
        </w:tc>
      </w:tr>
      <w:tr w:rsidR="00007A82" w:rsidTr="001E309D">
        <w:tc>
          <w:tcPr>
            <w:tcW w:w="2534" w:type="dxa"/>
          </w:tcPr>
          <w:p w:rsidR="00007A82" w:rsidRPr="001E309D" w:rsidRDefault="00007A82" w:rsidP="001E309D">
            <w:pPr>
              <w:pStyle w:val="a3"/>
              <w:spacing w:after="0"/>
              <w:jc w:val="both"/>
              <w:rPr>
                <w:sz w:val="28"/>
                <w:szCs w:val="28"/>
              </w:rPr>
            </w:pPr>
            <w:r w:rsidRPr="001E309D">
              <w:rPr>
                <w:sz w:val="28"/>
                <w:szCs w:val="28"/>
              </w:rPr>
              <w:t xml:space="preserve">местный бюджет </w:t>
            </w:r>
          </w:p>
        </w:tc>
        <w:tc>
          <w:tcPr>
            <w:tcW w:w="2534" w:type="dxa"/>
          </w:tcPr>
          <w:p w:rsidR="00007A82" w:rsidRPr="001E309D" w:rsidRDefault="006027B5" w:rsidP="001E309D">
            <w:pPr>
              <w:pStyle w:val="a3"/>
              <w:spacing w:after="0"/>
              <w:jc w:val="center"/>
              <w:rPr>
                <w:sz w:val="28"/>
                <w:szCs w:val="28"/>
              </w:rPr>
            </w:pPr>
            <w:r>
              <w:rPr>
                <w:sz w:val="28"/>
                <w:szCs w:val="28"/>
              </w:rPr>
              <w:t>102 834,543</w:t>
            </w:r>
          </w:p>
        </w:tc>
        <w:tc>
          <w:tcPr>
            <w:tcW w:w="2695" w:type="dxa"/>
          </w:tcPr>
          <w:p w:rsidR="00007A82" w:rsidRPr="001E309D" w:rsidRDefault="006027B5" w:rsidP="001E309D">
            <w:pPr>
              <w:pStyle w:val="a3"/>
              <w:spacing w:after="0"/>
              <w:jc w:val="center"/>
              <w:rPr>
                <w:sz w:val="28"/>
                <w:szCs w:val="28"/>
              </w:rPr>
            </w:pPr>
            <w:r>
              <w:rPr>
                <w:sz w:val="28"/>
                <w:szCs w:val="28"/>
              </w:rPr>
              <w:t>21 088,567</w:t>
            </w:r>
          </w:p>
        </w:tc>
        <w:tc>
          <w:tcPr>
            <w:tcW w:w="2374" w:type="dxa"/>
          </w:tcPr>
          <w:p w:rsidR="00007A82" w:rsidRPr="001E309D" w:rsidRDefault="006027B5" w:rsidP="001E309D">
            <w:pPr>
              <w:pStyle w:val="a3"/>
              <w:spacing w:after="0"/>
              <w:jc w:val="center"/>
              <w:rPr>
                <w:sz w:val="28"/>
                <w:szCs w:val="28"/>
              </w:rPr>
            </w:pPr>
            <w:r>
              <w:rPr>
                <w:sz w:val="28"/>
                <w:szCs w:val="28"/>
              </w:rPr>
              <w:t>20,51</w:t>
            </w:r>
          </w:p>
        </w:tc>
      </w:tr>
      <w:tr w:rsidR="00007A82" w:rsidTr="001E309D">
        <w:tc>
          <w:tcPr>
            <w:tcW w:w="2534" w:type="dxa"/>
          </w:tcPr>
          <w:p w:rsidR="00007A82" w:rsidRPr="001E309D" w:rsidRDefault="00007A82" w:rsidP="001E309D">
            <w:pPr>
              <w:pStyle w:val="a3"/>
              <w:spacing w:after="0"/>
              <w:jc w:val="both"/>
              <w:rPr>
                <w:sz w:val="28"/>
                <w:szCs w:val="28"/>
              </w:rPr>
            </w:pPr>
            <w:r w:rsidRPr="001E309D">
              <w:rPr>
                <w:sz w:val="28"/>
                <w:szCs w:val="28"/>
              </w:rPr>
              <w:t>областной бюджет</w:t>
            </w:r>
          </w:p>
        </w:tc>
        <w:tc>
          <w:tcPr>
            <w:tcW w:w="2534" w:type="dxa"/>
          </w:tcPr>
          <w:p w:rsidR="00007A82" w:rsidRPr="001E309D" w:rsidRDefault="006027B5" w:rsidP="001E309D">
            <w:pPr>
              <w:pStyle w:val="a3"/>
              <w:spacing w:after="0"/>
              <w:jc w:val="center"/>
              <w:rPr>
                <w:sz w:val="28"/>
                <w:szCs w:val="28"/>
              </w:rPr>
            </w:pPr>
            <w:r>
              <w:rPr>
                <w:sz w:val="28"/>
                <w:szCs w:val="28"/>
              </w:rPr>
              <w:t>166 573,100</w:t>
            </w:r>
          </w:p>
        </w:tc>
        <w:tc>
          <w:tcPr>
            <w:tcW w:w="2695" w:type="dxa"/>
          </w:tcPr>
          <w:p w:rsidR="00007A82" w:rsidRPr="001E309D" w:rsidRDefault="006027B5" w:rsidP="001E309D">
            <w:pPr>
              <w:pStyle w:val="a3"/>
              <w:spacing w:after="0"/>
              <w:jc w:val="center"/>
              <w:rPr>
                <w:sz w:val="28"/>
                <w:szCs w:val="28"/>
              </w:rPr>
            </w:pPr>
            <w:r>
              <w:rPr>
                <w:sz w:val="28"/>
                <w:szCs w:val="28"/>
              </w:rPr>
              <w:t>37 087,267</w:t>
            </w:r>
          </w:p>
        </w:tc>
        <w:tc>
          <w:tcPr>
            <w:tcW w:w="2374" w:type="dxa"/>
          </w:tcPr>
          <w:p w:rsidR="00007A82" w:rsidRPr="001E309D" w:rsidRDefault="006027B5" w:rsidP="001E309D">
            <w:pPr>
              <w:pStyle w:val="a3"/>
              <w:spacing w:after="0"/>
              <w:jc w:val="center"/>
              <w:rPr>
                <w:sz w:val="28"/>
                <w:szCs w:val="28"/>
              </w:rPr>
            </w:pPr>
            <w:r>
              <w:rPr>
                <w:sz w:val="28"/>
                <w:szCs w:val="28"/>
              </w:rPr>
              <w:t>22,26</w:t>
            </w:r>
          </w:p>
        </w:tc>
      </w:tr>
    </w:tbl>
    <w:p w:rsidR="00007A82" w:rsidRDefault="00007A82" w:rsidP="00866CB4">
      <w:pPr>
        <w:pStyle w:val="a3"/>
        <w:tabs>
          <w:tab w:val="left" w:pos="709"/>
        </w:tabs>
        <w:spacing w:after="0"/>
        <w:jc w:val="both"/>
        <w:rPr>
          <w:sz w:val="28"/>
        </w:rPr>
      </w:pPr>
    </w:p>
    <w:p w:rsidR="00007A82" w:rsidRDefault="00007A82" w:rsidP="00E96C7C">
      <w:pPr>
        <w:pStyle w:val="a3"/>
        <w:tabs>
          <w:tab w:val="left" w:pos="709"/>
        </w:tabs>
        <w:spacing w:after="0"/>
        <w:jc w:val="both"/>
        <w:rPr>
          <w:sz w:val="28"/>
        </w:rPr>
      </w:pPr>
      <w:r>
        <w:rPr>
          <w:sz w:val="28"/>
        </w:rPr>
        <w:t>План мероприятий по реализации программы на 2017 год утвержден постановлением администрации городского округа от 17.02.2017№ 122.</w:t>
      </w:r>
    </w:p>
    <w:p w:rsidR="00007A82" w:rsidRDefault="00007A82" w:rsidP="00E96C7C">
      <w:pPr>
        <w:pStyle w:val="a3"/>
        <w:tabs>
          <w:tab w:val="left" w:pos="709"/>
        </w:tabs>
        <w:spacing w:after="0"/>
        <w:jc w:val="both"/>
        <w:rPr>
          <w:sz w:val="28"/>
        </w:rPr>
      </w:pPr>
      <w:r>
        <w:rPr>
          <w:sz w:val="28"/>
        </w:rPr>
        <w:t>В соответствии с планом средства бюджета направлены на реализацию шести подпрограмм.</w:t>
      </w:r>
    </w:p>
    <w:p w:rsidR="00007A82" w:rsidRPr="00A556B9" w:rsidRDefault="00007A82" w:rsidP="00866CB4">
      <w:pPr>
        <w:pStyle w:val="a3"/>
        <w:tabs>
          <w:tab w:val="left" w:pos="709"/>
        </w:tabs>
        <w:spacing w:after="0"/>
        <w:jc w:val="both"/>
        <w:rPr>
          <w:i/>
          <w:sz w:val="28"/>
        </w:rPr>
      </w:pPr>
      <w:r w:rsidRPr="00A556B9">
        <w:rPr>
          <w:i/>
          <w:sz w:val="28"/>
        </w:rPr>
        <w:tab/>
        <w:t xml:space="preserve">По подпрограмме «Развитие системы дошкольного образования в городском округе Нижняя Салда» освоено </w:t>
      </w:r>
      <w:r w:rsidR="006027B5">
        <w:rPr>
          <w:i/>
          <w:sz w:val="28"/>
        </w:rPr>
        <w:t>15 259,041 тыс. рублей (22,84</w:t>
      </w:r>
      <w:r w:rsidRPr="00A556B9">
        <w:rPr>
          <w:i/>
          <w:sz w:val="28"/>
        </w:rPr>
        <w:t>% от бюджетных назначений)</w:t>
      </w:r>
      <w:r>
        <w:rPr>
          <w:i/>
          <w:sz w:val="28"/>
        </w:rPr>
        <w:t>.</w:t>
      </w:r>
    </w:p>
    <w:p w:rsidR="00007A82" w:rsidRDefault="00007A82" w:rsidP="00866CB4">
      <w:pPr>
        <w:pStyle w:val="a3"/>
        <w:tabs>
          <w:tab w:val="left" w:pos="709"/>
        </w:tabs>
        <w:spacing w:after="0"/>
        <w:jc w:val="both"/>
        <w:rPr>
          <w:sz w:val="28"/>
        </w:rPr>
      </w:pPr>
      <w:r>
        <w:rPr>
          <w:sz w:val="28"/>
        </w:rPr>
        <w:t>В отчетном периоде средства направлены на:</w:t>
      </w:r>
    </w:p>
    <w:p w:rsidR="00007A82" w:rsidRDefault="00007A82" w:rsidP="005A52F5">
      <w:pPr>
        <w:pStyle w:val="a6"/>
        <w:tabs>
          <w:tab w:val="left" w:pos="709"/>
        </w:tabs>
        <w:jc w:val="both"/>
      </w:pPr>
      <w:r>
        <w:tab/>
        <w:t xml:space="preserve">- </w:t>
      </w:r>
      <w:r w:rsidRPr="008C0DF2">
        <w:t>организацию предоставления дошкольного образования, создание условий для присмотра и ухода за детьми, содержания детей в муниципальных образовательных организациях;</w:t>
      </w:r>
    </w:p>
    <w:p w:rsidR="00007A82" w:rsidRPr="008C0DF2" w:rsidRDefault="00007A82" w:rsidP="005A52F5">
      <w:pPr>
        <w:pStyle w:val="a6"/>
        <w:tabs>
          <w:tab w:val="left" w:pos="709"/>
        </w:tabs>
        <w:jc w:val="both"/>
      </w:pPr>
      <w:r>
        <w:tab/>
        <w:t>- ф</w:t>
      </w:r>
      <w:r w:rsidRPr="008C0DF2">
        <w:t>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r>
        <w:t>.</w:t>
      </w:r>
    </w:p>
    <w:p w:rsidR="00007A82" w:rsidRDefault="00007A82" w:rsidP="00866CB4">
      <w:pPr>
        <w:pStyle w:val="a3"/>
        <w:tabs>
          <w:tab w:val="left" w:pos="709"/>
        </w:tabs>
        <w:spacing w:after="0"/>
        <w:jc w:val="both"/>
        <w:rPr>
          <w:sz w:val="28"/>
        </w:rPr>
      </w:pPr>
    </w:p>
    <w:p w:rsidR="00007A82" w:rsidRPr="004D562C" w:rsidRDefault="00007A82" w:rsidP="00866CB4">
      <w:pPr>
        <w:pStyle w:val="a3"/>
        <w:tabs>
          <w:tab w:val="left" w:pos="709"/>
        </w:tabs>
        <w:spacing w:after="0"/>
        <w:jc w:val="both"/>
        <w:rPr>
          <w:i/>
          <w:sz w:val="28"/>
        </w:rPr>
      </w:pPr>
      <w:r>
        <w:rPr>
          <w:i/>
          <w:sz w:val="28"/>
        </w:rPr>
        <w:tab/>
      </w:r>
      <w:r w:rsidRPr="004D562C">
        <w:rPr>
          <w:i/>
          <w:sz w:val="28"/>
        </w:rPr>
        <w:t xml:space="preserve">По подпрограмме «Развитие системы общего образования в городском округе Нижняя Салда» освоено </w:t>
      </w:r>
      <w:r w:rsidR="006027B5">
        <w:rPr>
          <w:i/>
          <w:sz w:val="28"/>
        </w:rPr>
        <w:t>39 067,681 тыс. рублей (24,34</w:t>
      </w:r>
      <w:r w:rsidRPr="004D562C">
        <w:rPr>
          <w:i/>
          <w:sz w:val="28"/>
        </w:rPr>
        <w:t>% от бюджетных назначений).</w:t>
      </w:r>
    </w:p>
    <w:p w:rsidR="00007A82" w:rsidRDefault="00007A82" w:rsidP="00866CB4">
      <w:pPr>
        <w:pStyle w:val="a3"/>
        <w:tabs>
          <w:tab w:val="left" w:pos="709"/>
        </w:tabs>
        <w:spacing w:after="0"/>
        <w:jc w:val="both"/>
        <w:rPr>
          <w:sz w:val="28"/>
        </w:rPr>
      </w:pPr>
      <w:r>
        <w:rPr>
          <w:sz w:val="28"/>
        </w:rPr>
        <w:t xml:space="preserve">В отчетном периоде средства направлены на: </w:t>
      </w:r>
    </w:p>
    <w:p w:rsidR="00007A82" w:rsidRDefault="00007A82" w:rsidP="004D562C">
      <w:pPr>
        <w:pStyle w:val="a6"/>
        <w:tabs>
          <w:tab w:val="left" w:pos="1134"/>
        </w:tabs>
        <w:jc w:val="both"/>
      </w:pPr>
      <w:r>
        <w:t xml:space="preserve">- </w:t>
      </w:r>
      <w:r w:rsidRPr="001B3CEE">
        <w:t>организацию предоставления общего образования и создание  условий для содержания  детей в муниципальных общеобразовательных  организациях;</w:t>
      </w:r>
    </w:p>
    <w:p w:rsidR="00007A82" w:rsidRPr="001B3CEE" w:rsidRDefault="00007A82" w:rsidP="004D562C">
      <w:pPr>
        <w:pStyle w:val="a6"/>
        <w:tabs>
          <w:tab w:val="left" w:pos="1134"/>
        </w:tabs>
        <w:jc w:val="both"/>
      </w:pPr>
      <w:r>
        <w:t xml:space="preserve">- </w:t>
      </w:r>
      <w:r w:rsidRPr="001B3CEE">
        <w:t>осуществление мероприятий по организации питания в муниципальных о</w:t>
      </w:r>
      <w:r>
        <w:t>бщеобразо</w:t>
      </w:r>
      <w:r w:rsidR="006427C2">
        <w:t>вательных организациях (3 342,739</w:t>
      </w:r>
      <w:r>
        <w:t xml:space="preserve"> тыс. рублей);</w:t>
      </w:r>
    </w:p>
    <w:p w:rsidR="00007A82" w:rsidRPr="001B3CEE" w:rsidRDefault="00007A82" w:rsidP="004D562C">
      <w:pPr>
        <w:pStyle w:val="a6"/>
        <w:tabs>
          <w:tab w:val="left" w:pos="1134"/>
        </w:tabs>
        <w:jc w:val="both"/>
      </w:pPr>
      <w:r>
        <w:t xml:space="preserve">- финансовое </w:t>
      </w:r>
      <w:r w:rsidRPr="001B3CEE">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в части финансирования расходов на приобретение учебников и уч</w:t>
      </w:r>
      <w:r>
        <w:t>ебных пособий, средств обучения.</w:t>
      </w:r>
    </w:p>
    <w:p w:rsidR="00007A82" w:rsidRDefault="00007A82" w:rsidP="00866CB4">
      <w:pPr>
        <w:pStyle w:val="a3"/>
        <w:tabs>
          <w:tab w:val="left" w:pos="709"/>
        </w:tabs>
        <w:spacing w:after="0"/>
        <w:jc w:val="both"/>
        <w:rPr>
          <w:sz w:val="28"/>
        </w:rPr>
      </w:pPr>
    </w:p>
    <w:p w:rsidR="00007A82" w:rsidRPr="00F43F38" w:rsidRDefault="00007A82" w:rsidP="00866CB4">
      <w:pPr>
        <w:pStyle w:val="a3"/>
        <w:tabs>
          <w:tab w:val="left" w:pos="709"/>
        </w:tabs>
        <w:spacing w:after="0"/>
        <w:jc w:val="both"/>
        <w:rPr>
          <w:i/>
          <w:sz w:val="28"/>
        </w:rPr>
      </w:pPr>
      <w:r w:rsidRPr="00F43F38">
        <w:rPr>
          <w:i/>
          <w:sz w:val="28"/>
        </w:rPr>
        <w:tab/>
        <w:t xml:space="preserve">По подпрограмме «Развитие системы дополнительного образования, отдыха и оздоровления детей в городском округе </w:t>
      </w:r>
      <w:r w:rsidR="006427C2">
        <w:rPr>
          <w:i/>
          <w:sz w:val="28"/>
        </w:rPr>
        <w:t>Нижняя Салда» освоено 2 456,034 тыс. рублей (13,64</w:t>
      </w:r>
      <w:r w:rsidRPr="00F43F38">
        <w:rPr>
          <w:i/>
          <w:sz w:val="28"/>
        </w:rPr>
        <w:t>% от бюджетных назначений).</w:t>
      </w:r>
    </w:p>
    <w:p w:rsidR="00007A82" w:rsidRDefault="00007A82" w:rsidP="00866CB4">
      <w:pPr>
        <w:pStyle w:val="a3"/>
        <w:tabs>
          <w:tab w:val="left" w:pos="709"/>
        </w:tabs>
        <w:spacing w:after="0"/>
        <w:jc w:val="both"/>
        <w:rPr>
          <w:sz w:val="28"/>
        </w:rPr>
      </w:pPr>
      <w:r>
        <w:rPr>
          <w:sz w:val="28"/>
        </w:rPr>
        <w:t>В отчетном периоде средства направлены на:</w:t>
      </w:r>
    </w:p>
    <w:p w:rsidR="00007A82" w:rsidRPr="006427C2" w:rsidRDefault="00007A82" w:rsidP="006427C2">
      <w:pPr>
        <w:pStyle w:val="a6"/>
        <w:tabs>
          <w:tab w:val="left" w:pos="1134"/>
        </w:tabs>
        <w:jc w:val="both"/>
        <w:rPr>
          <w:lang w:eastAsia="en-US"/>
        </w:rPr>
      </w:pPr>
      <w:r>
        <w:t xml:space="preserve">- </w:t>
      </w:r>
      <w:r w:rsidRPr="001B3CEE">
        <w:t>организацию предоставления доп</w:t>
      </w:r>
      <w:r>
        <w:t xml:space="preserve">олнительного образования детей в муниципальных </w:t>
      </w:r>
      <w:r w:rsidRPr="001B3CEE">
        <w:t>организациях дополнительного образования</w:t>
      </w:r>
      <w:r w:rsidR="006427C2">
        <w:t>.</w:t>
      </w:r>
    </w:p>
    <w:p w:rsidR="00007A82" w:rsidRPr="00DC0512" w:rsidRDefault="00007A82" w:rsidP="00DC0512">
      <w:pPr>
        <w:spacing w:after="0" w:line="240" w:lineRule="auto"/>
        <w:ind w:firstLine="709"/>
        <w:rPr>
          <w:rFonts w:ascii="Times New Roman" w:hAnsi="Times New Roman"/>
          <w:i/>
          <w:sz w:val="28"/>
          <w:szCs w:val="24"/>
          <w:lang w:eastAsia="ru-RU"/>
        </w:rPr>
      </w:pPr>
      <w:r w:rsidRPr="00DC0512">
        <w:rPr>
          <w:rFonts w:ascii="Times New Roman" w:hAnsi="Times New Roman"/>
          <w:i/>
          <w:sz w:val="28"/>
          <w:szCs w:val="24"/>
          <w:lang w:eastAsia="ru-RU"/>
        </w:rPr>
        <w:lastRenderedPageBreak/>
        <w:t xml:space="preserve">По подпрограмме «Укрепление и развитие материально-технической базы образовательных организаций городского округа Нижняя Салда» </w:t>
      </w:r>
      <w:r w:rsidR="006427C2">
        <w:rPr>
          <w:rFonts w:ascii="Times New Roman" w:hAnsi="Times New Roman"/>
          <w:i/>
          <w:sz w:val="28"/>
          <w:szCs w:val="24"/>
          <w:lang w:eastAsia="ru-RU"/>
        </w:rPr>
        <w:t>расходы не производились</w:t>
      </w:r>
      <w:r w:rsidRPr="00DC0512">
        <w:rPr>
          <w:rFonts w:ascii="Times New Roman" w:hAnsi="Times New Roman"/>
          <w:i/>
          <w:sz w:val="28"/>
          <w:szCs w:val="24"/>
          <w:lang w:eastAsia="ru-RU"/>
        </w:rPr>
        <w:t>.</w:t>
      </w:r>
    </w:p>
    <w:p w:rsidR="00007A82" w:rsidRDefault="006427C2" w:rsidP="00B6161A">
      <w:pPr>
        <w:pStyle w:val="a6"/>
        <w:ind w:firstLine="708"/>
        <w:jc w:val="both"/>
        <w:rPr>
          <w:szCs w:val="24"/>
        </w:rPr>
      </w:pPr>
      <w:r>
        <w:t>Реализация мероприятий планируется в III квартале 2017 года - в</w:t>
      </w:r>
      <w:r w:rsidR="00007A82">
        <w:t xml:space="preserve"> целях приведения в соответствие</w:t>
      </w:r>
      <w:r w:rsidR="00007A82" w:rsidRPr="004C440E">
        <w:t xml:space="preserve"> с требованиями пожарной безопасности и санитарного законодательства зданий и помещений, в которых размещены муниципальные образовательные организации</w:t>
      </w:r>
      <w:r w:rsidR="00007A82">
        <w:t xml:space="preserve"> </w:t>
      </w:r>
      <w:r>
        <w:t xml:space="preserve">будут </w:t>
      </w:r>
      <w:r w:rsidR="00007A82">
        <w:t>п</w:t>
      </w:r>
      <w:r>
        <w:rPr>
          <w:szCs w:val="24"/>
        </w:rPr>
        <w:t>роводится</w:t>
      </w:r>
      <w:r w:rsidR="00007A82">
        <w:rPr>
          <w:szCs w:val="24"/>
        </w:rPr>
        <w:t xml:space="preserve"> ремонтные работы в образовательных учр</w:t>
      </w:r>
      <w:r>
        <w:rPr>
          <w:szCs w:val="24"/>
        </w:rPr>
        <w:t>еждениях городского округа</w:t>
      </w:r>
      <w:r w:rsidR="00007A82">
        <w:rPr>
          <w:szCs w:val="24"/>
        </w:rPr>
        <w:t>.</w:t>
      </w:r>
    </w:p>
    <w:p w:rsidR="00007A82" w:rsidRDefault="00007A82" w:rsidP="00B6161A">
      <w:pPr>
        <w:pStyle w:val="a6"/>
        <w:ind w:firstLine="708"/>
        <w:jc w:val="both"/>
        <w:rPr>
          <w:szCs w:val="24"/>
        </w:rPr>
      </w:pPr>
    </w:p>
    <w:p w:rsidR="00007A82" w:rsidRPr="00892A9C" w:rsidRDefault="00007A82" w:rsidP="00B6161A">
      <w:pPr>
        <w:pStyle w:val="a6"/>
        <w:ind w:firstLine="708"/>
        <w:jc w:val="both"/>
        <w:rPr>
          <w:i/>
          <w:szCs w:val="24"/>
        </w:rPr>
      </w:pPr>
      <w:r w:rsidRPr="00892A9C">
        <w:rPr>
          <w:i/>
          <w:szCs w:val="24"/>
        </w:rPr>
        <w:t xml:space="preserve">По подпрограмме «Обеспечение реализации муниципальной программы «Развитие системы образования в городском округе Нижняя Салда до 2020 года» освоено </w:t>
      </w:r>
      <w:r w:rsidR="006427C2">
        <w:rPr>
          <w:i/>
          <w:szCs w:val="24"/>
        </w:rPr>
        <w:t>1 393,078</w:t>
      </w:r>
      <w:r w:rsidRPr="00892A9C">
        <w:rPr>
          <w:i/>
          <w:szCs w:val="24"/>
        </w:rPr>
        <w:t xml:space="preserve"> тыс. рублей</w:t>
      </w:r>
      <w:r w:rsidR="006427C2">
        <w:rPr>
          <w:i/>
          <w:szCs w:val="24"/>
        </w:rPr>
        <w:t xml:space="preserve"> (17,67</w:t>
      </w:r>
      <w:r>
        <w:rPr>
          <w:i/>
          <w:szCs w:val="24"/>
        </w:rPr>
        <w:t>% от бюджетных назначений)</w:t>
      </w:r>
      <w:r w:rsidRPr="00892A9C">
        <w:rPr>
          <w:i/>
          <w:szCs w:val="24"/>
        </w:rPr>
        <w:t xml:space="preserve">. </w:t>
      </w:r>
    </w:p>
    <w:p w:rsidR="00007A82" w:rsidRDefault="00007A82" w:rsidP="00B6161A">
      <w:pPr>
        <w:pStyle w:val="a6"/>
        <w:ind w:firstLine="708"/>
        <w:jc w:val="both"/>
      </w:pPr>
      <w:r w:rsidRPr="00E90836">
        <w:t>Денежные средства направлены на</w:t>
      </w:r>
      <w:r w:rsidRPr="00E90836">
        <w:rPr>
          <w:b/>
          <w:bCs/>
        </w:rPr>
        <w:t xml:space="preserve"> </w:t>
      </w:r>
      <w:r w:rsidRPr="00E90836">
        <w:t xml:space="preserve">обеспечение деятельности аппарата </w:t>
      </w:r>
      <w:bookmarkStart w:id="0" w:name="OLE_LINK1"/>
      <w:bookmarkStart w:id="1" w:name="OLE_LINK2"/>
      <w:r w:rsidRPr="00E90836">
        <w:t>Управления образования</w:t>
      </w:r>
      <w:bookmarkEnd w:id="0"/>
      <w:bookmarkEnd w:id="1"/>
      <w:r w:rsidRPr="00E90836">
        <w:t xml:space="preserve"> </w:t>
      </w:r>
      <w:r>
        <w:t>администрации городского округа и централизованной бухгалтерии.</w:t>
      </w:r>
    </w:p>
    <w:p w:rsidR="00007A82" w:rsidRDefault="00007A82" w:rsidP="00B6161A">
      <w:pPr>
        <w:pStyle w:val="a6"/>
        <w:ind w:firstLine="708"/>
        <w:jc w:val="both"/>
      </w:pPr>
    </w:p>
    <w:p w:rsidR="00007A82" w:rsidRPr="004D3F09" w:rsidRDefault="00007A82" w:rsidP="00B6161A">
      <w:pPr>
        <w:pStyle w:val="a6"/>
        <w:ind w:firstLine="708"/>
        <w:jc w:val="both"/>
        <w:rPr>
          <w:i/>
        </w:rPr>
      </w:pPr>
      <w:r w:rsidRPr="004D3F09">
        <w:rPr>
          <w:i/>
        </w:rPr>
        <w:t xml:space="preserve">По подпрограмме «Мероприятия по реализации комплексной программы «Уральская инженерная школа» </w:t>
      </w:r>
      <w:r w:rsidR="006427C2">
        <w:rPr>
          <w:i/>
        </w:rPr>
        <w:t>расходы не производились</w:t>
      </w:r>
      <w:r w:rsidRPr="004D3F09">
        <w:rPr>
          <w:i/>
        </w:rPr>
        <w:t>.</w:t>
      </w:r>
    </w:p>
    <w:p w:rsidR="00007A82" w:rsidRDefault="00007A82" w:rsidP="00B6161A">
      <w:pPr>
        <w:pStyle w:val="a6"/>
        <w:ind w:firstLine="708"/>
        <w:jc w:val="both"/>
      </w:pPr>
      <w:r w:rsidRPr="00300D8B">
        <w:t xml:space="preserve">Денежные средства </w:t>
      </w:r>
      <w:r w:rsidR="006427C2">
        <w:t xml:space="preserve">будут </w:t>
      </w:r>
      <w:r w:rsidRPr="00300D8B">
        <w:t xml:space="preserve">направлены на </w:t>
      </w:r>
      <w:r>
        <w:t>приобретение оборудования для</w:t>
      </w:r>
      <w:r w:rsidRPr="00300D8B">
        <w:t xml:space="preserve"> кабинета естественно-научного цикла в МАОУ </w:t>
      </w:r>
      <w:r>
        <w:t>«</w:t>
      </w:r>
      <w:r w:rsidRPr="00300D8B">
        <w:t>ЦО № 7</w:t>
      </w:r>
      <w:r>
        <w:t>».</w:t>
      </w:r>
    </w:p>
    <w:p w:rsidR="00007A82" w:rsidRDefault="00007A82" w:rsidP="00DC0512">
      <w:pPr>
        <w:spacing w:after="0" w:line="240" w:lineRule="auto"/>
        <w:rPr>
          <w:rFonts w:ascii="Times New Roman" w:hAnsi="Times New Roman"/>
          <w:sz w:val="28"/>
          <w:szCs w:val="24"/>
          <w:lang w:eastAsia="ru-RU"/>
        </w:rPr>
      </w:pPr>
      <w:r>
        <w:rPr>
          <w:rFonts w:ascii="Times New Roman" w:hAnsi="Times New Roman"/>
          <w:sz w:val="28"/>
          <w:szCs w:val="24"/>
          <w:lang w:eastAsia="ru-RU"/>
        </w:rPr>
        <w:t xml:space="preserve"> </w:t>
      </w:r>
    </w:p>
    <w:p w:rsidR="00007A82" w:rsidRDefault="00007A82" w:rsidP="001264A9">
      <w:pPr>
        <w:pStyle w:val="a8"/>
        <w:numPr>
          <w:ilvl w:val="0"/>
          <w:numId w:val="1"/>
        </w:numPr>
        <w:spacing w:after="0" w:line="240" w:lineRule="auto"/>
        <w:ind w:left="0" w:firstLine="708"/>
        <w:jc w:val="both"/>
        <w:rPr>
          <w:rFonts w:ascii="Times New Roman" w:hAnsi="Times New Roman"/>
          <w:sz w:val="28"/>
          <w:szCs w:val="24"/>
          <w:lang w:eastAsia="ru-RU"/>
        </w:rPr>
      </w:pPr>
      <w:r w:rsidRPr="00CB2E5E">
        <w:rPr>
          <w:rFonts w:ascii="Times New Roman" w:hAnsi="Times New Roman"/>
          <w:b/>
          <w:i/>
          <w:sz w:val="28"/>
          <w:szCs w:val="24"/>
          <w:lang w:eastAsia="ru-RU"/>
        </w:rPr>
        <w:t>Муниципальная программа «Развитие культуры в городском округе Нижняя Салда до 2020 года»</w:t>
      </w:r>
      <w:r>
        <w:rPr>
          <w:rFonts w:ascii="Times New Roman" w:hAnsi="Times New Roman"/>
          <w:sz w:val="28"/>
          <w:szCs w:val="24"/>
          <w:lang w:eastAsia="ru-RU"/>
        </w:rPr>
        <w:t xml:space="preserve"> утверждена постановлением администрации городского округа от 19.09.2016 № 818 (с изменениями от 13.12.2016 №1109,                от 08.02.2017 № 96).</w:t>
      </w:r>
    </w:p>
    <w:p w:rsidR="00007A82" w:rsidRDefault="00007A82" w:rsidP="00CB2E5E">
      <w:pPr>
        <w:spacing w:after="0" w:line="240" w:lineRule="auto"/>
        <w:rPr>
          <w:rFonts w:ascii="Times New Roman" w:hAnsi="Times New Roman"/>
          <w:sz w:val="28"/>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534"/>
        <w:gridCol w:w="2534"/>
        <w:gridCol w:w="2695"/>
        <w:gridCol w:w="2374"/>
      </w:tblGrid>
      <w:tr w:rsidR="00007A82" w:rsidTr="001E309D">
        <w:tc>
          <w:tcPr>
            <w:tcW w:w="2534" w:type="dxa"/>
          </w:tcPr>
          <w:p w:rsidR="00007A82" w:rsidRPr="001E309D" w:rsidRDefault="00007A82" w:rsidP="001E309D">
            <w:pPr>
              <w:pStyle w:val="a3"/>
              <w:spacing w:after="0"/>
              <w:jc w:val="both"/>
              <w:rPr>
                <w:sz w:val="28"/>
                <w:szCs w:val="28"/>
              </w:rPr>
            </w:pPr>
          </w:p>
        </w:tc>
        <w:tc>
          <w:tcPr>
            <w:tcW w:w="2534" w:type="dxa"/>
          </w:tcPr>
          <w:p w:rsidR="00007A82" w:rsidRPr="001E309D" w:rsidRDefault="00007A82" w:rsidP="001E309D">
            <w:pPr>
              <w:pStyle w:val="a3"/>
              <w:spacing w:after="0"/>
              <w:jc w:val="center"/>
              <w:rPr>
                <w:sz w:val="28"/>
                <w:szCs w:val="28"/>
              </w:rPr>
            </w:pPr>
            <w:r w:rsidRPr="001E309D">
              <w:rPr>
                <w:sz w:val="28"/>
                <w:szCs w:val="28"/>
              </w:rPr>
              <w:t>План на 2017 год,</w:t>
            </w:r>
          </w:p>
          <w:p w:rsidR="00007A82" w:rsidRPr="001E309D" w:rsidRDefault="00007A82" w:rsidP="001E309D">
            <w:pPr>
              <w:pStyle w:val="a3"/>
              <w:spacing w:after="0"/>
              <w:jc w:val="center"/>
              <w:rPr>
                <w:sz w:val="28"/>
                <w:szCs w:val="28"/>
              </w:rPr>
            </w:pPr>
            <w:r w:rsidRPr="001E309D">
              <w:rPr>
                <w:sz w:val="28"/>
                <w:szCs w:val="28"/>
              </w:rPr>
              <w:t>тыс. рублей</w:t>
            </w:r>
          </w:p>
        </w:tc>
        <w:tc>
          <w:tcPr>
            <w:tcW w:w="2695" w:type="dxa"/>
          </w:tcPr>
          <w:p w:rsidR="00007A82" w:rsidRPr="001E309D" w:rsidRDefault="00007A82" w:rsidP="001E309D">
            <w:pPr>
              <w:pStyle w:val="a3"/>
              <w:spacing w:after="0"/>
              <w:jc w:val="center"/>
              <w:rPr>
                <w:sz w:val="28"/>
                <w:szCs w:val="28"/>
              </w:rPr>
            </w:pPr>
            <w:r w:rsidRPr="001E309D">
              <w:rPr>
                <w:sz w:val="28"/>
                <w:szCs w:val="28"/>
              </w:rPr>
              <w:t>Факт на 01.07.2017,</w:t>
            </w:r>
          </w:p>
          <w:p w:rsidR="00007A82" w:rsidRPr="001E309D" w:rsidRDefault="00007A82" w:rsidP="001E309D">
            <w:pPr>
              <w:pStyle w:val="a3"/>
              <w:spacing w:after="0"/>
              <w:jc w:val="center"/>
              <w:rPr>
                <w:sz w:val="28"/>
                <w:szCs w:val="28"/>
              </w:rPr>
            </w:pPr>
            <w:r w:rsidRPr="001E309D">
              <w:rPr>
                <w:sz w:val="28"/>
                <w:szCs w:val="28"/>
              </w:rPr>
              <w:t>тыс. рублей</w:t>
            </w:r>
          </w:p>
        </w:tc>
        <w:tc>
          <w:tcPr>
            <w:tcW w:w="2374" w:type="dxa"/>
          </w:tcPr>
          <w:p w:rsidR="00007A82" w:rsidRPr="001E309D" w:rsidRDefault="00007A82" w:rsidP="001E309D">
            <w:pPr>
              <w:pStyle w:val="a3"/>
              <w:spacing w:after="0"/>
              <w:jc w:val="center"/>
              <w:rPr>
                <w:sz w:val="28"/>
                <w:szCs w:val="28"/>
              </w:rPr>
            </w:pPr>
            <w:r w:rsidRPr="001E309D">
              <w:rPr>
                <w:sz w:val="28"/>
                <w:szCs w:val="28"/>
              </w:rPr>
              <w:t>Исполнение,</w:t>
            </w:r>
          </w:p>
          <w:p w:rsidR="00007A82" w:rsidRPr="001E309D" w:rsidRDefault="00007A82" w:rsidP="001E309D">
            <w:pPr>
              <w:pStyle w:val="a3"/>
              <w:spacing w:after="0"/>
              <w:jc w:val="center"/>
              <w:rPr>
                <w:sz w:val="28"/>
                <w:szCs w:val="28"/>
              </w:rPr>
            </w:pPr>
            <w:r w:rsidRPr="001E309D">
              <w:rPr>
                <w:sz w:val="28"/>
                <w:szCs w:val="28"/>
              </w:rPr>
              <w:t>%</w:t>
            </w:r>
          </w:p>
        </w:tc>
      </w:tr>
      <w:tr w:rsidR="00007A82" w:rsidRPr="001F0556" w:rsidTr="001E309D">
        <w:tc>
          <w:tcPr>
            <w:tcW w:w="2534" w:type="dxa"/>
          </w:tcPr>
          <w:p w:rsidR="00007A82" w:rsidRPr="001E309D" w:rsidRDefault="00007A82" w:rsidP="001E309D">
            <w:pPr>
              <w:pStyle w:val="a3"/>
              <w:spacing w:after="0"/>
              <w:jc w:val="both"/>
              <w:rPr>
                <w:b/>
                <w:sz w:val="28"/>
                <w:szCs w:val="28"/>
              </w:rPr>
            </w:pPr>
            <w:r w:rsidRPr="001E309D">
              <w:rPr>
                <w:b/>
                <w:sz w:val="28"/>
                <w:szCs w:val="28"/>
              </w:rPr>
              <w:t xml:space="preserve">Всего </w:t>
            </w:r>
          </w:p>
        </w:tc>
        <w:tc>
          <w:tcPr>
            <w:tcW w:w="2534" w:type="dxa"/>
          </w:tcPr>
          <w:p w:rsidR="00007A82" w:rsidRPr="001E309D" w:rsidRDefault="00007A82" w:rsidP="001E309D">
            <w:pPr>
              <w:pStyle w:val="a3"/>
              <w:spacing w:after="0"/>
              <w:jc w:val="center"/>
              <w:rPr>
                <w:b/>
                <w:sz w:val="28"/>
                <w:szCs w:val="28"/>
              </w:rPr>
            </w:pPr>
            <w:r w:rsidRPr="001E309D">
              <w:rPr>
                <w:b/>
                <w:sz w:val="28"/>
                <w:szCs w:val="28"/>
              </w:rPr>
              <w:t>30 540,000</w:t>
            </w:r>
          </w:p>
        </w:tc>
        <w:tc>
          <w:tcPr>
            <w:tcW w:w="2695" w:type="dxa"/>
          </w:tcPr>
          <w:p w:rsidR="00007A82" w:rsidRPr="001E309D" w:rsidRDefault="006427C2" w:rsidP="001E309D">
            <w:pPr>
              <w:pStyle w:val="a3"/>
              <w:spacing w:after="0"/>
              <w:jc w:val="center"/>
              <w:rPr>
                <w:b/>
                <w:sz w:val="28"/>
                <w:szCs w:val="28"/>
              </w:rPr>
            </w:pPr>
            <w:r>
              <w:rPr>
                <w:b/>
                <w:sz w:val="28"/>
                <w:szCs w:val="28"/>
              </w:rPr>
              <w:t>6 453,107</w:t>
            </w:r>
          </w:p>
        </w:tc>
        <w:tc>
          <w:tcPr>
            <w:tcW w:w="2374" w:type="dxa"/>
          </w:tcPr>
          <w:p w:rsidR="00007A82" w:rsidRPr="001E309D" w:rsidRDefault="006427C2" w:rsidP="001E309D">
            <w:pPr>
              <w:pStyle w:val="a3"/>
              <w:spacing w:after="0"/>
              <w:jc w:val="center"/>
              <w:rPr>
                <w:b/>
                <w:sz w:val="28"/>
                <w:szCs w:val="28"/>
              </w:rPr>
            </w:pPr>
            <w:r>
              <w:rPr>
                <w:b/>
                <w:sz w:val="28"/>
                <w:szCs w:val="28"/>
              </w:rPr>
              <w:t>21,13</w:t>
            </w:r>
          </w:p>
        </w:tc>
      </w:tr>
      <w:tr w:rsidR="00007A82" w:rsidTr="001E309D">
        <w:tc>
          <w:tcPr>
            <w:tcW w:w="2534" w:type="dxa"/>
          </w:tcPr>
          <w:p w:rsidR="00007A82" w:rsidRPr="001E309D" w:rsidRDefault="00007A82" w:rsidP="001E309D">
            <w:pPr>
              <w:pStyle w:val="a3"/>
              <w:spacing w:after="0"/>
              <w:jc w:val="both"/>
              <w:rPr>
                <w:sz w:val="28"/>
                <w:szCs w:val="28"/>
              </w:rPr>
            </w:pPr>
            <w:r w:rsidRPr="001E309D">
              <w:rPr>
                <w:sz w:val="28"/>
                <w:szCs w:val="28"/>
              </w:rPr>
              <w:t xml:space="preserve">местный бюджет </w:t>
            </w:r>
          </w:p>
        </w:tc>
        <w:tc>
          <w:tcPr>
            <w:tcW w:w="2534" w:type="dxa"/>
          </w:tcPr>
          <w:p w:rsidR="00007A82" w:rsidRPr="001E309D" w:rsidRDefault="00007A82" w:rsidP="001E309D">
            <w:pPr>
              <w:pStyle w:val="a3"/>
              <w:spacing w:after="0"/>
              <w:jc w:val="center"/>
              <w:rPr>
                <w:sz w:val="28"/>
                <w:szCs w:val="28"/>
              </w:rPr>
            </w:pPr>
            <w:r w:rsidRPr="001E309D">
              <w:rPr>
                <w:sz w:val="28"/>
                <w:szCs w:val="28"/>
              </w:rPr>
              <w:t>30 540,000</w:t>
            </w:r>
          </w:p>
        </w:tc>
        <w:tc>
          <w:tcPr>
            <w:tcW w:w="2695" w:type="dxa"/>
          </w:tcPr>
          <w:p w:rsidR="00007A82" w:rsidRPr="001E309D" w:rsidRDefault="006427C2" w:rsidP="001E309D">
            <w:pPr>
              <w:pStyle w:val="a3"/>
              <w:spacing w:after="0"/>
              <w:jc w:val="center"/>
              <w:rPr>
                <w:sz w:val="28"/>
                <w:szCs w:val="28"/>
              </w:rPr>
            </w:pPr>
            <w:r>
              <w:rPr>
                <w:sz w:val="28"/>
                <w:szCs w:val="28"/>
              </w:rPr>
              <w:t>6 453,107</w:t>
            </w:r>
          </w:p>
        </w:tc>
        <w:tc>
          <w:tcPr>
            <w:tcW w:w="2374" w:type="dxa"/>
          </w:tcPr>
          <w:p w:rsidR="00007A82" w:rsidRPr="001E309D" w:rsidRDefault="006427C2" w:rsidP="001E309D">
            <w:pPr>
              <w:pStyle w:val="a3"/>
              <w:spacing w:after="0"/>
              <w:jc w:val="center"/>
              <w:rPr>
                <w:sz w:val="28"/>
                <w:szCs w:val="28"/>
              </w:rPr>
            </w:pPr>
            <w:r>
              <w:rPr>
                <w:sz w:val="28"/>
                <w:szCs w:val="28"/>
              </w:rPr>
              <w:t>21,13</w:t>
            </w:r>
          </w:p>
        </w:tc>
      </w:tr>
    </w:tbl>
    <w:p w:rsidR="00007A82" w:rsidRDefault="00007A82" w:rsidP="001264A9">
      <w:pPr>
        <w:pStyle w:val="a3"/>
        <w:tabs>
          <w:tab w:val="left" w:pos="709"/>
        </w:tabs>
        <w:spacing w:after="0"/>
        <w:jc w:val="both"/>
        <w:rPr>
          <w:sz w:val="28"/>
        </w:rPr>
      </w:pPr>
    </w:p>
    <w:p w:rsidR="00007A82" w:rsidRDefault="00007A82" w:rsidP="001264A9">
      <w:pPr>
        <w:pStyle w:val="a3"/>
        <w:tabs>
          <w:tab w:val="left" w:pos="709"/>
        </w:tabs>
        <w:spacing w:after="0"/>
        <w:jc w:val="both"/>
        <w:rPr>
          <w:sz w:val="28"/>
        </w:rPr>
      </w:pPr>
      <w:r>
        <w:rPr>
          <w:sz w:val="28"/>
        </w:rPr>
        <w:t>План мероприятий по реализации программы на 2017 год утвержден постановлением администрации городского округа от 08.02.2017 № 96.</w:t>
      </w:r>
    </w:p>
    <w:p w:rsidR="00007A82" w:rsidRDefault="00007A82" w:rsidP="001264A9">
      <w:pPr>
        <w:pStyle w:val="a3"/>
        <w:tabs>
          <w:tab w:val="left" w:pos="709"/>
        </w:tabs>
        <w:spacing w:after="0"/>
        <w:jc w:val="both"/>
        <w:rPr>
          <w:sz w:val="28"/>
        </w:rPr>
      </w:pPr>
      <w:r>
        <w:rPr>
          <w:sz w:val="28"/>
        </w:rPr>
        <w:t>В соответствии с планом средства бюджета направлены на реализацию четырех подпрограмм.</w:t>
      </w:r>
    </w:p>
    <w:p w:rsidR="00007A82" w:rsidRPr="001264A9" w:rsidRDefault="00007A82" w:rsidP="001264A9">
      <w:pPr>
        <w:spacing w:after="0" w:line="240" w:lineRule="auto"/>
        <w:jc w:val="both"/>
        <w:rPr>
          <w:rFonts w:ascii="Times New Roman" w:hAnsi="Times New Roman"/>
          <w:i/>
          <w:sz w:val="28"/>
          <w:szCs w:val="24"/>
          <w:lang w:eastAsia="ru-RU"/>
        </w:rPr>
      </w:pPr>
      <w:r w:rsidRPr="001264A9">
        <w:rPr>
          <w:rFonts w:ascii="Times New Roman" w:hAnsi="Times New Roman"/>
          <w:i/>
          <w:sz w:val="28"/>
          <w:szCs w:val="24"/>
          <w:lang w:eastAsia="ru-RU"/>
        </w:rPr>
        <w:tab/>
        <w:t xml:space="preserve">По подпрограмме «Развитие деятельности культурно-досуговой деятельности» освоено </w:t>
      </w:r>
      <w:r w:rsidR="006427C2">
        <w:rPr>
          <w:rFonts w:ascii="Times New Roman" w:hAnsi="Times New Roman"/>
          <w:i/>
          <w:sz w:val="28"/>
          <w:szCs w:val="24"/>
          <w:lang w:eastAsia="ru-RU"/>
        </w:rPr>
        <w:t>3 447,300 тыс. рублей (25,56</w:t>
      </w:r>
      <w:r w:rsidRPr="001264A9">
        <w:rPr>
          <w:rFonts w:ascii="Times New Roman" w:hAnsi="Times New Roman"/>
          <w:i/>
          <w:sz w:val="28"/>
          <w:szCs w:val="24"/>
          <w:lang w:eastAsia="ru-RU"/>
        </w:rPr>
        <w:t>% от бюджетных назначений).</w:t>
      </w:r>
    </w:p>
    <w:p w:rsidR="00007A82" w:rsidRDefault="00007A82" w:rsidP="001264A9">
      <w:pPr>
        <w:spacing w:after="0" w:line="240" w:lineRule="auto"/>
        <w:jc w:val="both"/>
        <w:rPr>
          <w:rFonts w:ascii="Times New Roman" w:hAnsi="Times New Roman"/>
          <w:sz w:val="28"/>
          <w:szCs w:val="24"/>
          <w:lang w:eastAsia="ru-RU"/>
        </w:rPr>
      </w:pPr>
      <w:r>
        <w:rPr>
          <w:rFonts w:ascii="Times New Roman" w:hAnsi="Times New Roman"/>
          <w:sz w:val="28"/>
          <w:szCs w:val="24"/>
          <w:lang w:eastAsia="ru-RU"/>
        </w:rPr>
        <w:tab/>
        <w:t>Денежные средства направлены на организацию деятельности городского Дворца культуры, на изготовление и установку навеса в ДК с. Медведево, а также на оплату труда работников ГДК.</w:t>
      </w:r>
    </w:p>
    <w:p w:rsidR="00007A82" w:rsidRDefault="00007A82" w:rsidP="001264A9">
      <w:pPr>
        <w:spacing w:after="0" w:line="240" w:lineRule="auto"/>
        <w:jc w:val="both"/>
        <w:rPr>
          <w:rFonts w:ascii="Times New Roman" w:hAnsi="Times New Roman"/>
          <w:sz w:val="28"/>
          <w:szCs w:val="24"/>
          <w:lang w:eastAsia="ru-RU"/>
        </w:rPr>
      </w:pPr>
    </w:p>
    <w:p w:rsidR="00007A82" w:rsidRDefault="00007A82" w:rsidP="001264A9">
      <w:pPr>
        <w:spacing w:after="0" w:line="240" w:lineRule="auto"/>
        <w:jc w:val="both"/>
        <w:rPr>
          <w:rFonts w:ascii="Times New Roman" w:hAnsi="Times New Roman"/>
          <w:i/>
          <w:sz w:val="28"/>
          <w:szCs w:val="24"/>
          <w:lang w:eastAsia="ru-RU"/>
        </w:rPr>
      </w:pPr>
      <w:r>
        <w:rPr>
          <w:rFonts w:ascii="Times New Roman" w:hAnsi="Times New Roman"/>
          <w:sz w:val="28"/>
          <w:szCs w:val="24"/>
          <w:lang w:eastAsia="ru-RU"/>
        </w:rPr>
        <w:tab/>
      </w:r>
      <w:r w:rsidRPr="005A23E7">
        <w:rPr>
          <w:rFonts w:ascii="Times New Roman" w:hAnsi="Times New Roman"/>
          <w:i/>
          <w:sz w:val="28"/>
          <w:szCs w:val="24"/>
          <w:lang w:eastAsia="ru-RU"/>
        </w:rPr>
        <w:t xml:space="preserve">По подпрограмме «Развитие музейной деятельности» освоено </w:t>
      </w:r>
      <w:r w:rsidR="006427C2">
        <w:rPr>
          <w:rFonts w:ascii="Times New Roman" w:hAnsi="Times New Roman"/>
          <w:i/>
          <w:sz w:val="28"/>
          <w:szCs w:val="24"/>
          <w:lang w:eastAsia="ru-RU"/>
        </w:rPr>
        <w:t>498,300 тыс. рублей (7,22</w:t>
      </w:r>
      <w:r w:rsidRPr="005A23E7">
        <w:rPr>
          <w:rFonts w:ascii="Times New Roman" w:hAnsi="Times New Roman"/>
          <w:i/>
          <w:sz w:val="28"/>
          <w:szCs w:val="24"/>
          <w:lang w:eastAsia="ru-RU"/>
        </w:rPr>
        <w:t>% от бюджетных назначений).</w:t>
      </w:r>
    </w:p>
    <w:p w:rsidR="00007A82" w:rsidRDefault="00007A82" w:rsidP="005A23E7">
      <w:pPr>
        <w:spacing w:after="0" w:line="240" w:lineRule="auto"/>
        <w:jc w:val="both"/>
        <w:rPr>
          <w:rFonts w:ascii="Times New Roman" w:hAnsi="Times New Roman"/>
          <w:sz w:val="28"/>
          <w:szCs w:val="28"/>
        </w:rPr>
      </w:pPr>
      <w:r>
        <w:rPr>
          <w:rFonts w:ascii="Times New Roman" w:hAnsi="Times New Roman"/>
          <w:sz w:val="28"/>
          <w:szCs w:val="24"/>
          <w:lang w:eastAsia="ru-RU"/>
        </w:rPr>
        <w:lastRenderedPageBreak/>
        <w:tab/>
      </w:r>
      <w:r w:rsidRPr="005A23E7">
        <w:rPr>
          <w:rFonts w:ascii="Times New Roman" w:hAnsi="Times New Roman"/>
          <w:sz w:val="28"/>
          <w:szCs w:val="28"/>
        </w:rPr>
        <w:t>Денежные средства направлены на организацию деятельности Нижнесалдинского музея, приобретение и хранение музейных предметов и музейных коллекций</w:t>
      </w:r>
      <w:r>
        <w:rPr>
          <w:rFonts w:ascii="Times New Roman" w:hAnsi="Times New Roman"/>
          <w:sz w:val="28"/>
          <w:szCs w:val="28"/>
        </w:rPr>
        <w:t xml:space="preserve"> (а также на оплату труда работников).</w:t>
      </w:r>
    </w:p>
    <w:p w:rsidR="00007A82" w:rsidRDefault="00007A82" w:rsidP="005A23E7">
      <w:pPr>
        <w:spacing w:after="0" w:line="240" w:lineRule="auto"/>
        <w:jc w:val="both"/>
        <w:rPr>
          <w:rFonts w:ascii="Times New Roman" w:hAnsi="Times New Roman"/>
          <w:sz w:val="28"/>
          <w:szCs w:val="28"/>
        </w:rPr>
      </w:pPr>
      <w:r>
        <w:rPr>
          <w:rFonts w:ascii="Times New Roman" w:hAnsi="Times New Roman"/>
          <w:sz w:val="28"/>
          <w:szCs w:val="28"/>
        </w:rPr>
        <w:t>Во втором полугодии 2017 планируется ремонт Нижнесалдинского музея, повышение квалификации сотрудников.</w:t>
      </w:r>
    </w:p>
    <w:p w:rsidR="00007A82" w:rsidRDefault="00007A82" w:rsidP="005A23E7">
      <w:pPr>
        <w:spacing w:after="0" w:line="240" w:lineRule="auto"/>
        <w:jc w:val="both"/>
        <w:rPr>
          <w:rFonts w:ascii="Times New Roman" w:hAnsi="Times New Roman"/>
          <w:sz w:val="28"/>
          <w:szCs w:val="28"/>
        </w:rPr>
      </w:pPr>
    </w:p>
    <w:p w:rsidR="00007A82" w:rsidRDefault="00007A82" w:rsidP="005A23E7">
      <w:pPr>
        <w:spacing w:after="0" w:line="240" w:lineRule="auto"/>
        <w:jc w:val="both"/>
        <w:rPr>
          <w:rFonts w:ascii="Times New Roman" w:hAnsi="Times New Roman"/>
          <w:i/>
          <w:sz w:val="28"/>
          <w:szCs w:val="28"/>
        </w:rPr>
      </w:pPr>
      <w:r w:rsidRPr="005A23E7">
        <w:rPr>
          <w:rFonts w:ascii="Times New Roman" w:hAnsi="Times New Roman"/>
          <w:i/>
          <w:sz w:val="28"/>
          <w:szCs w:val="28"/>
        </w:rPr>
        <w:tab/>
        <w:t xml:space="preserve">По подпрограмме «Развитие библиотечной деятельности» освоено </w:t>
      </w:r>
      <w:r w:rsidR="006427C2">
        <w:rPr>
          <w:rFonts w:ascii="Times New Roman" w:hAnsi="Times New Roman"/>
          <w:i/>
          <w:sz w:val="28"/>
          <w:szCs w:val="28"/>
        </w:rPr>
        <w:t>1 884,900 тыс. рублей (24,53</w:t>
      </w:r>
      <w:r w:rsidRPr="005A23E7">
        <w:rPr>
          <w:rFonts w:ascii="Times New Roman" w:hAnsi="Times New Roman"/>
          <w:i/>
          <w:sz w:val="28"/>
          <w:szCs w:val="28"/>
        </w:rPr>
        <w:t>% от бюджетных назначений).</w:t>
      </w:r>
    </w:p>
    <w:p w:rsidR="00007A82" w:rsidRDefault="00007A82" w:rsidP="005A23E7">
      <w:pPr>
        <w:spacing w:after="0" w:line="240" w:lineRule="auto"/>
        <w:jc w:val="both"/>
        <w:rPr>
          <w:rFonts w:ascii="Times New Roman" w:hAnsi="Times New Roman"/>
          <w:sz w:val="28"/>
        </w:rPr>
      </w:pPr>
      <w:r>
        <w:rPr>
          <w:rFonts w:ascii="Times New Roman" w:hAnsi="Times New Roman"/>
          <w:i/>
          <w:sz w:val="28"/>
          <w:szCs w:val="28"/>
        </w:rPr>
        <w:tab/>
      </w:r>
      <w:r w:rsidRPr="00654DBF">
        <w:rPr>
          <w:rFonts w:ascii="Times New Roman" w:hAnsi="Times New Roman"/>
          <w:sz w:val="28"/>
        </w:rPr>
        <w:t>Денежные средства направлены на организацию библиотечного обслуживания населения, формирование и хранение библиотечных фондов, информатизацию муниципальных библиотек, в том числе комплектование книжных фондов, приобретение компьютерного оборудования и лицензионного обеспечения, подключение муниципаль</w:t>
      </w:r>
      <w:r>
        <w:rPr>
          <w:rFonts w:ascii="Times New Roman" w:hAnsi="Times New Roman"/>
          <w:sz w:val="28"/>
        </w:rPr>
        <w:t>ных библиотек к сети «Интернет» (а также на оплату труда работников).</w:t>
      </w:r>
    </w:p>
    <w:p w:rsidR="00007A82" w:rsidRDefault="00007A82" w:rsidP="004A0FFE">
      <w:pPr>
        <w:spacing w:after="0" w:line="240" w:lineRule="auto"/>
        <w:jc w:val="both"/>
        <w:rPr>
          <w:rFonts w:ascii="Times New Roman" w:hAnsi="Times New Roman"/>
          <w:sz w:val="28"/>
          <w:szCs w:val="24"/>
          <w:lang w:eastAsia="ru-RU"/>
        </w:rPr>
      </w:pPr>
    </w:p>
    <w:p w:rsidR="00007A82" w:rsidRPr="00A64583" w:rsidRDefault="00007A82" w:rsidP="005A23E7">
      <w:pPr>
        <w:spacing w:after="0" w:line="240" w:lineRule="auto"/>
        <w:jc w:val="both"/>
        <w:rPr>
          <w:rFonts w:ascii="Times New Roman" w:hAnsi="Times New Roman"/>
          <w:i/>
          <w:sz w:val="28"/>
        </w:rPr>
      </w:pPr>
      <w:r w:rsidRPr="00A64583">
        <w:rPr>
          <w:rFonts w:ascii="Times New Roman" w:hAnsi="Times New Roman"/>
          <w:i/>
          <w:sz w:val="28"/>
        </w:rPr>
        <w:tab/>
        <w:t xml:space="preserve">По подпрограмме «Обеспечение реализации муниципальной программы «Развитие культуры в городском округе Нижняя Салда до 2020 года» освоено </w:t>
      </w:r>
      <w:r w:rsidR="006427C2">
        <w:rPr>
          <w:rFonts w:ascii="Times New Roman" w:hAnsi="Times New Roman"/>
          <w:i/>
          <w:sz w:val="28"/>
        </w:rPr>
        <w:t>622,607 тыс. рублей (25,30</w:t>
      </w:r>
      <w:r w:rsidRPr="00A64583">
        <w:rPr>
          <w:rFonts w:ascii="Times New Roman" w:hAnsi="Times New Roman"/>
          <w:i/>
          <w:sz w:val="28"/>
        </w:rPr>
        <w:t>% от бюджетных назначений).</w:t>
      </w:r>
    </w:p>
    <w:p w:rsidR="00007A82" w:rsidRDefault="00007A82" w:rsidP="005A23E7">
      <w:pPr>
        <w:spacing w:after="0" w:line="240" w:lineRule="auto"/>
        <w:jc w:val="both"/>
        <w:rPr>
          <w:rFonts w:ascii="Times New Roman" w:hAnsi="Times New Roman"/>
          <w:sz w:val="28"/>
        </w:rPr>
      </w:pPr>
      <w:r>
        <w:rPr>
          <w:rFonts w:ascii="Times New Roman" w:hAnsi="Times New Roman"/>
          <w:sz w:val="28"/>
        </w:rPr>
        <w:t>Денежные средства направлены на оплату труда работников аппарата Управления культуры администрации городского округа и централизованной бухгалтерии, а также на сопровождение программного продукта 1С.</w:t>
      </w:r>
    </w:p>
    <w:p w:rsidR="00007A82" w:rsidRDefault="00007A82" w:rsidP="00A64583">
      <w:pPr>
        <w:spacing w:after="0" w:line="240" w:lineRule="auto"/>
        <w:ind w:firstLine="709"/>
        <w:jc w:val="both"/>
        <w:rPr>
          <w:rFonts w:ascii="Times New Roman" w:hAnsi="Times New Roman"/>
          <w:sz w:val="28"/>
        </w:rPr>
      </w:pPr>
      <w:r w:rsidRPr="00A64583">
        <w:rPr>
          <w:rFonts w:ascii="Times New Roman" w:hAnsi="Times New Roman"/>
          <w:sz w:val="28"/>
        </w:rPr>
        <w:t>В рамках данной муниципальной программы проведены следующие мероприятия: день семьи, проводы зимы «Маслен</w:t>
      </w:r>
      <w:r w:rsidR="00061B55">
        <w:rPr>
          <w:rFonts w:ascii="Times New Roman" w:hAnsi="Times New Roman"/>
          <w:sz w:val="28"/>
        </w:rPr>
        <w:t>ица», День защитника Отечества и другие мероприятия.</w:t>
      </w:r>
    </w:p>
    <w:p w:rsidR="00007A82" w:rsidRDefault="00007A82" w:rsidP="005A23E7">
      <w:pPr>
        <w:spacing w:after="0" w:line="240" w:lineRule="auto"/>
        <w:jc w:val="both"/>
        <w:rPr>
          <w:rFonts w:ascii="Times New Roman" w:hAnsi="Times New Roman"/>
          <w:sz w:val="28"/>
          <w:szCs w:val="28"/>
        </w:rPr>
      </w:pPr>
    </w:p>
    <w:p w:rsidR="00007A82" w:rsidRDefault="00007A82" w:rsidP="009A4E9B">
      <w:pPr>
        <w:pStyle w:val="a8"/>
        <w:numPr>
          <w:ilvl w:val="0"/>
          <w:numId w:val="1"/>
        </w:numPr>
        <w:spacing w:after="0" w:line="240" w:lineRule="auto"/>
        <w:ind w:left="0" w:firstLine="709"/>
        <w:jc w:val="both"/>
        <w:rPr>
          <w:rFonts w:ascii="Times New Roman" w:hAnsi="Times New Roman"/>
          <w:sz w:val="28"/>
          <w:szCs w:val="28"/>
        </w:rPr>
      </w:pPr>
      <w:r w:rsidRPr="009A4E9B">
        <w:rPr>
          <w:rFonts w:ascii="Times New Roman" w:hAnsi="Times New Roman"/>
          <w:b/>
          <w:i/>
          <w:sz w:val="28"/>
          <w:szCs w:val="28"/>
        </w:rPr>
        <w:t>Муниципальная программа «Развитие физической культуры, спорта и молодежной политики в городском округе Нижняя Салда до 2020 года»</w:t>
      </w:r>
      <w:r>
        <w:rPr>
          <w:rFonts w:ascii="Times New Roman" w:hAnsi="Times New Roman"/>
          <w:sz w:val="28"/>
          <w:szCs w:val="28"/>
        </w:rPr>
        <w:t xml:space="preserve"> утверждена постановлением администрации городского округа от 08.02.2016                № 70 (с изменениями от 28.06.2016 № 561, от 30.06.2016 № 565, от 03.10.2016             № 871, от 13.03.</w:t>
      </w:r>
      <w:r w:rsidR="00061B55">
        <w:rPr>
          <w:rFonts w:ascii="Times New Roman" w:hAnsi="Times New Roman"/>
          <w:sz w:val="28"/>
          <w:szCs w:val="28"/>
        </w:rPr>
        <w:t>2017 № 178).</w:t>
      </w:r>
    </w:p>
    <w:p w:rsidR="00007A82" w:rsidRDefault="00007A82" w:rsidP="009A4E9B">
      <w:pPr>
        <w:spacing w:after="0" w:line="240" w:lineRule="auto"/>
        <w:jc w:val="both"/>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534"/>
        <w:gridCol w:w="2534"/>
        <w:gridCol w:w="2695"/>
        <w:gridCol w:w="2374"/>
      </w:tblGrid>
      <w:tr w:rsidR="00007A82" w:rsidTr="001E309D">
        <w:tc>
          <w:tcPr>
            <w:tcW w:w="2534" w:type="dxa"/>
          </w:tcPr>
          <w:p w:rsidR="00007A82" w:rsidRPr="001E309D" w:rsidRDefault="00007A82" w:rsidP="001E309D">
            <w:pPr>
              <w:pStyle w:val="a3"/>
              <w:spacing w:after="0"/>
              <w:jc w:val="both"/>
              <w:rPr>
                <w:sz w:val="28"/>
                <w:szCs w:val="28"/>
              </w:rPr>
            </w:pPr>
          </w:p>
        </w:tc>
        <w:tc>
          <w:tcPr>
            <w:tcW w:w="2534" w:type="dxa"/>
          </w:tcPr>
          <w:p w:rsidR="00007A82" w:rsidRPr="001E309D" w:rsidRDefault="00007A82" w:rsidP="001E309D">
            <w:pPr>
              <w:pStyle w:val="a3"/>
              <w:spacing w:after="0"/>
              <w:jc w:val="center"/>
              <w:rPr>
                <w:sz w:val="28"/>
                <w:szCs w:val="28"/>
              </w:rPr>
            </w:pPr>
            <w:r w:rsidRPr="001E309D">
              <w:rPr>
                <w:sz w:val="28"/>
                <w:szCs w:val="28"/>
              </w:rPr>
              <w:t>План на 2017 год,</w:t>
            </w:r>
          </w:p>
          <w:p w:rsidR="00007A82" w:rsidRPr="001E309D" w:rsidRDefault="00007A82" w:rsidP="001E309D">
            <w:pPr>
              <w:pStyle w:val="a3"/>
              <w:spacing w:after="0"/>
              <w:jc w:val="center"/>
              <w:rPr>
                <w:sz w:val="28"/>
                <w:szCs w:val="28"/>
              </w:rPr>
            </w:pPr>
            <w:r w:rsidRPr="001E309D">
              <w:rPr>
                <w:sz w:val="28"/>
                <w:szCs w:val="28"/>
              </w:rPr>
              <w:t>тыс. рублей</w:t>
            </w:r>
          </w:p>
        </w:tc>
        <w:tc>
          <w:tcPr>
            <w:tcW w:w="2695" w:type="dxa"/>
          </w:tcPr>
          <w:p w:rsidR="00007A82" w:rsidRPr="001E309D" w:rsidRDefault="00007A82" w:rsidP="001E309D">
            <w:pPr>
              <w:pStyle w:val="a3"/>
              <w:spacing w:after="0"/>
              <w:jc w:val="center"/>
              <w:rPr>
                <w:sz w:val="28"/>
                <w:szCs w:val="28"/>
              </w:rPr>
            </w:pPr>
            <w:r w:rsidRPr="001E309D">
              <w:rPr>
                <w:sz w:val="28"/>
                <w:szCs w:val="28"/>
              </w:rPr>
              <w:t>Факт на 01.07.2017,</w:t>
            </w:r>
          </w:p>
          <w:p w:rsidR="00007A82" w:rsidRPr="001E309D" w:rsidRDefault="00007A82" w:rsidP="001E309D">
            <w:pPr>
              <w:pStyle w:val="a3"/>
              <w:spacing w:after="0"/>
              <w:jc w:val="center"/>
              <w:rPr>
                <w:sz w:val="28"/>
                <w:szCs w:val="28"/>
              </w:rPr>
            </w:pPr>
            <w:r w:rsidRPr="001E309D">
              <w:rPr>
                <w:sz w:val="28"/>
                <w:szCs w:val="28"/>
              </w:rPr>
              <w:t>тыс. рублей</w:t>
            </w:r>
          </w:p>
        </w:tc>
        <w:tc>
          <w:tcPr>
            <w:tcW w:w="2374" w:type="dxa"/>
          </w:tcPr>
          <w:p w:rsidR="00007A82" w:rsidRPr="001E309D" w:rsidRDefault="00007A82" w:rsidP="001E309D">
            <w:pPr>
              <w:pStyle w:val="a3"/>
              <w:spacing w:after="0"/>
              <w:jc w:val="center"/>
              <w:rPr>
                <w:sz w:val="28"/>
                <w:szCs w:val="28"/>
              </w:rPr>
            </w:pPr>
            <w:r w:rsidRPr="001E309D">
              <w:rPr>
                <w:sz w:val="28"/>
                <w:szCs w:val="28"/>
              </w:rPr>
              <w:t>Исполнение,</w:t>
            </w:r>
          </w:p>
          <w:p w:rsidR="00007A82" w:rsidRPr="001E309D" w:rsidRDefault="00007A82" w:rsidP="001E309D">
            <w:pPr>
              <w:pStyle w:val="a3"/>
              <w:spacing w:after="0"/>
              <w:jc w:val="center"/>
              <w:rPr>
                <w:sz w:val="28"/>
                <w:szCs w:val="28"/>
              </w:rPr>
            </w:pPr>
            <w:r w:rsidRPr="001E309D">
              <w:rPr>
                <w:sz w:val="28"/>
                <w:szCs w:val="28"/>
              </w:rPr>
              <w:t>%</w:t>
            </w:r>
          </w:p>
        </w:tc>
      </w:tr>
      <w:tr w:rsidR="00007A82" w:rsidRPr="001F0556" w:rsidTr="001E309D">
        <w:tc>
          <w:tcPr>
            <w:tcW w:w="2534" w:type="dxa"/>
          </w:tcPr>
          <w:p w:rsidR="00007A82" w:rsidRPr="001E309D" w:rsidRDefault="00007A82" w:rsidP="001E309D">
            <w:pPr>
              <w:pStyle w:val="a3"/>
              <w:spacing w:after="0"/>
              <w:jc w:val="both"/>
              <w:rPr>
                <w:b/>
                <w:sz w:val="28"/>
                <w:szCs w:val="28"/>
              </w:rPr>
            </w:pPr>
            <w:r w:rsidRPr="001E309D">
              <w:rPr>
                <w:b/>
                <w:sz w:val="28"/>
                <w:szCs w:val="28"/>
              </w:rPr>
              <w:t xml:space="preserve">Всего </w:t>
            </w:r>
          </w:p>
        </w:tc>
        <w:tc>
          <w:tcPr>
            <w:tcW w:w="2534" w:type="dxa"/>
          </w:tcPr>
          <w:p w:rsidR="00007A82" w:rsidRPr="001E309D" w:rsidRDefault="00007A82" w:rsidP="001E309D">
            <w:pPr>
              <w:pStyle w:val="a3"/>
              <w:spacing w:after="0"/>
              <w:jc w:val="center"/>
              <w:rPr>
                <w:b/>
                <w:sz w:val="28"/>
                <w:szCs w:val="28"/>
              </w:rPr>
            </w:pPr>
            <w:r w:rsidRPr="001E309D">
              <w:rPr>
                <w:b/>
                <w:sz w:val="28"/>
                <w:szCs w:val="28"/>
              </w:rPr>
              <w:t>18 091,756</w:t>
            </w:r>
          </w:p>
        </w:tc>
        <w:tc>
          <w:tcPr>
            <w:tcW w:w="2695" w:type="dxa"/>
          </w:tcPr>
          <w:p w:rsidR="00007A82" w:rsidRPr="001E309D" w:rsidRDefault="00061B55" w:rsidP="001E309D">
            <w:pPr>
              <w:pStyle w:val="a3"/>
              <w:spacing w:after="0"/>
              <w:jc w:val="center"/>
              <w:rPr>
                <w:b/>
                <w:sz w:val="28"/>
                <w:szCs w:val="28"/>
              </w:rPr>
            </w:pPr>
            <w:r>
              <w:rPr>
                <w:b/>
                <w:sz w:val="28"/>
                <w:szCs w:val="28"/>
              </w:rPr>
              <w:t>3 941,627</w:t>
            </w:r>
          </w:p>
        </w:tc>
        <w:tc>
          <w:tcPr>
            <w:tcW w:w="2374" w:type="dxa"/>
          </w:tcPr>
          <w:p w:rsidR="00007A82" w:rsidRPr="001E309D" w:rsidRDefault="00061B55" w:rsidP="001E309D">
            <w:pPr>
              <w:pStyle w:val="a3"/>
              <w:spacing w:after="0"/>
              <w:jc w:val="center"/>
              <w:rPr>
                <w:b/>
                <w:sz w:val="28"/>
                <w:szCs w:val="28"/>
              </w:rPr>
            </w:pPr>
            <w:r>
              <w:rPr>
                <w:b/>
                <w:sz w:val="28"/>
                <w:szCs w:val="28"/>
              </w:rPr>
              <w:t>21,79</w:t>
            </w:r>
          </w:p>
        </w:tc>
      </w:tr>
      <w:tr w:rsidR="00007A82" w:rsidTr="001E309D">
        <w:tc>
          <w:tcPr>
            <w:tcW w:w="2534" w:type="dxa"/>
          </w:tcPr>
          <w:p w:rsidR="00007A82" w:rsidRPr="001E309D" w:rsidRDefault="00007A82" w:rsidP="001E309D">
            <w:pPr>
              <w:pStyle w:val="a3"/>
              <w:spacing w:after="0"/>
              <w:jc w:val="both"/>
              <w:rPr>
                <w:sz w:val="28"/>
                <w:szCs w:val="28"/>
              </w:rPr>
            </w:pPr>
            <w:r w:rsidRPr="001E309D">
              <w:rPr>
                <w:sz w:val="28"/>
                <w:szCs w:val="28"/>
              </w:rPr>
              <w:t xml:space="preserve">местный бюджет </w:t>
            </w:r>
          </w:p>
        </w:tc>
        <w:tc>
          <w:tcPr>
            <w:tcW w:w="2534" w:type="dxa"/>
          </w:tcPr>
          <w:p w:rsidR="00007A82" w:rsidRPr="001E309D" w:rsidRDefault="00007A82" w:rsidP="001E309D">
            <w:pPr>
              <w:pStyle w:val="a3"/>
              <w:spacing w:after="0"/>
              <w:jc w:val="center"/>
              <w:rPr>
                <w:sz w:val="28"/>
                <w:szCs w:val="28"/>
              </w:rPr>
            </w:pPr>
            <w:r w:rsidRPr="001E309D">
              <w:rPr>
                <w:sz w:val="28"/>
                <w:szCs w:val="28"/>
              </w:rPr>
              <w:t>18 091,756</w:t>
            </w:r>
          </w:p>
        </w:tc>
        <w:tc>
          <w:tcPr>
            <w:tcW w:w="2695" w:type="dxa"/>
          </w:tcPr>
          <w:p w:rsidR="00007A82" w:rsidRPr="001E309D" w:rsidRDefault="00061B55" w:rsidP="001E309D">
            <w:pPr>
              <w:pStyle w:val="a3"/>
              <w:spacing w:after="0"/>
              <w:jc w:val="center"/>
              <w:rPr>
                <w:sz w:val="28"/>
                <w:szCs w:val="28"/>
              </w:rPr>
            </w:pPr>
            <w:r>
              <w:rPr>
                <w:sz w:val="28"/>
                <w:szCs w:val="28"/>
              </w:rPr>
              <w:t>3 941,627</w:t>
            </w:r>
          </w:p>
        </w:tc>
        <w:tc>
          <w:tcPr>
            <w:tcW w:w="2374" w:type="dxa"/>
          </w:tcPr>
          <w:p w:rsidR="00007A82" w:rsidRPr="001E309D" w:rsidRDefault="00061B55" w:rsidP="001E309D">
            <w:pPr>
              <w:pStyle w:val="a3"/>
              <w:spacing w:after="0"/>
              <w:jc w:val="center"/>
              <w:rPr>
                <w:sz w:val="28"/>
                <w:szCs w:val="28"/>
              </w:rPr>
            </w:pPr>
            <w:r>
              <w:rPr>
                <w:sz w:val="28"/>
                <w:szCs w:val="28"/>
              </w:rPr>
              <w:t>21,79</w:t>
            </w:r>
          </w:p>
        </w:tc>
      </w:tr>
    </w:tbl>
    <w:p w:rsidR="00007A82" w:rsidRDefault="00007A82" w:rsidP="009A4E9B">
      <w:pPr>
        <w:pStyle w:val="a3"/>
        <w:tabs>
          <w:tab w:val="left" w:pos="709"/>
        </w:tabs>
        <w:spacing w:after="0"/>
        <w:jc w:val="both"/>
        <w:rPr>
          <w:sz w:val="28"/>
        </w:rPr>
      </w:pPr>
    </w:p>
    <w:p w:rsidR="00007A82" w:rsidRDefault="00007A82" w:rsidP="009A4E9B">
      <w:pPr>
        <w:pStyle w:val="a3"/>
        <w:tabs>
          <w:tab w:val="left" w:pos="709"/>
        </w:tabs>
        <w:spacing w:after="0"/>
        <w:jc w:val="both"/>
        <w:rPr>
          <w:sz w:val="28"/>
        </w:rPr>
      </w:pPr>
      <w:r>
        <w:rPr>
          <w:sz w:val="28"/>
        </w:rPr>
        <w:t xml:space="preserve">План мероприятий по реализации программы на 2017 год утвержден постановлением администрации городского округа от </w:t>
      </w:r>
      <w:r w:rsidR="00061B55">
        <w:rPr>
          <w:sz w:val="28"/>
        </w:rPr>
        <w:t>13.03.2017 №178</w:t>
      </w:r>
      <w:r>
        <w:rPr>
          <w:sz w:val="28"/>
        </w:rPr>
        <w:t>.</w:t>
      </w:r>
    </w:p>
    <w:p w:rsidR="00007A82" w:rsidRDefault="00007A82" w:rsidP="009A4E9B">
      <w:pPr>
        <w:pStyle w:val="a3"/>
        <w:tabs>
          <w:tab w:val="left" w:pos="709"/>
        </w:tabs>
        <w:spacing w:after="0"/>
        <w:jc w:val="both"/>
        <w:rPr>
          <w:sz w:val="28"/>
        </w:rPr>
      </w:pPr>
      <w:r>
        <w:rPr>
          <w:sz w:val="28"/>
        </w:rPr>
        <w:t>В соответствии с планом средства бюджета направлены на реализацию шести подпрограмм.</w:t>
      </w:r>
    </w:p>
    <w:p w:rsidR="00007A82" w:rsidRDefault="00007A82" w:rsidP="009A4E9B">
      <w:pPr>
        <w:pStyle w:val="a3"/>
        <w:tabs>
          <w:tab w:val="left" w:pos="709"/>
        </w:tabs>
        <w:spacing w:after="0"/>
        <w:jc w:val="both"/>
        <w:rPr>
          <w:sz w:val="28"/>
        </w:rPr>
      </w:pPr>
    </w:p>
    <w:p w:rsidR="00007A82" w:rsidRPr="00E5733B" w:rsidRDefault="00007A82" w:rsidP="009A4E9B">
      <w:pPr>
        <w:spacing w:after="0" w:line="240" w:lineRule="auto"/>
        <w:jc w:val="both"/>
        <w:rPr>
          <w:rFonts w:ascii="Times New Roman" w:hAnsi="Times New Roman"/>
          <w:i/>
          <w:sz w:val="28"/>
          <w:szCs w:val="28"/>
        </w:rPr>
      </w:pPr>
      <w:r>
        <w:rPr>
          <w:rFonts w:ascii="Times New Roman" w:hAnsi="Times New Roman"/>
          <w:sz w:val="28"/>
          <w:szCs w:val="28"/>
        </w:rPr>
        <w:tab/>
      </w:r>
      <w:r w:rsidRPr="00E5733B">
        <w:rPr>
          <w:rFonts w:ascii="Times New Roman" w:hAnsi="Times New Roman"/>
          <w:i/>
          <w:sz w:val="28"/>
          <w:szCs w:val="28"/>
        </w:rPr>
        <w:t xml:space="preserve">По подпрограмме «Развитие физической культуры и спорта в городском округе Нижняя Салда» освоено </w:t>
      </w:r>
      <w:r w:rsidR="00061B55">
        <w:rPr>
          <w:rFonts w:ascii="Times New Roman" w:hAnsi="Times New Roman"/>
          <w:i/>
          <w:sz w:val="28"/>
          <w:szCs w:val="28"/>
        </w:rPr>
        <w:t>1 493,900 тыс. рублей (21,87</w:t>
      </w:r>
      <w:r w:rsidRPr="00E5733B">
        <w:rPr>
          <w:rFonts w:ascii="Times New Roman" w:hAnsi="Times New Roman"/>
          <w:i/>
          <w:sz w:val="28"/>
          <w:szCs w:val="28"/>
        </w:rPr>
        <w:t>% от бюджетных назначений.</w:t>
      </w:r>
    </w:p>
    <w:p w:rsidR="00007A82" w:rsidRDefault="00007A82" w:rsidP="00E5733B">
      <w:pPr>
        <w:spacing w:after="0" w:line="240" w:lineRule="auto"/>
        <w:jc w:val="both"/>
        <w:rPr>
          <w:rFonts w:ascii="Times New Roman" w:hAnsi="Times New Roman"/>
        </w:rPr>
      </w:pPr>
      <w:r>
        <w:rPr>
          <w:rFonts w:ascii="Times New Roman" w:hAnsi="Times New Roman"/>
          <w:sz w:val="28"/>
          <w:szCs w:val="28"/>
        </w:rPr>
        <w:lastRenderedPageBreak/>
        <w:tab/>
      </w:r>
      <w:r w:rsidRPr="00E5733B">
        <w:rPr>
          <w:rFonts w:ascii="Times New Roman" w:hAnsi="Times New Roman"/>
          <w:sz w:val="28"/>
        </w:rPr>
        <w:t xml:space="preserve">Денежные средства направлены в соответствии с календарным планом на физкультурно-оздоровительные и спортивные мероприятия различного уровня, в том числе на </w:t>
      </w:r>
      <w:r w:rsidRPr="00E5733B">
        <w:rPr>
          <w:rFonts w:ascii="Times New Roman" w:hAnsi="Times New Roman"/>
          <w:sz w:val="24"/>
          <w:szCs w:val="20"/>
        </w:rPr>
        <w:t xml:space="preserve"> </w:t>
      </w:r>
      <w:r w:rsidRPr="00E5733B">
        <w:rPr>
          <w:rFonts w:ascii="Times New Roman" w:hAnsi="Times New Roman"/>
          <w:sz w:val="28"/>
        </w:rPr>
        <w:t>оплату труда работников учреждений МБУ «СОК»</w:t>
      </w:r>
      <w:r>
        <w:rPr>
          <w:rFonts w:ascii="Times New Roman" w:hAnsi="Times New Roman"/>
        </w:rPr>
        <w:t>.</w:t>
      </w:r>
    </w:p>
    <w:p w:rsidR="00007A82" w:rsidRPr="00E5733B" w:rsidRDefault="00007A82" w:rsidP="00E5733B">
      <w:pPr>
        <w:spacing w:after="0" w:line="240" w:lineRule="auto"/>
        <w:jc w:val="both"/>
        <w:rPr>
          <w:rFonts w:ascii="Times New Roman" w:hAnsi="Times New Roman"/>
          <w:sz w:val="28"/>
        </w:rPr>
      </w:pPr>
    </w:p>
    <w:p w:rsidR="00007A82" w:rsidRPr="00E5733B" w:rsidRDefault="00007A82" w:rsidP="00E5733B">
      <w:pPr>
        <w:spacing w:after="0" w:line="240" w:lineRule="auto"/>
        <w:jc w:val="both"/>
        <w:rPr>
          <w:rFonts w:ascii="Times New Roman" w:hAnsi="Times New Roman"/>
          <w:i/>
          <w:sz w:val="28"/>
        </w:rPr>
      </w:pPr>
      <w:r w:rsidRPr="00E5733B">
        <w:rPr>
          <w:rFonts w:ascii="Times New Roman" w:hAnsi="Times New Roman"/>
          <w:i/>
          <w:sz w:val="28"/>
        </w:rPr>
        <w:tab/>
        <w:t xml:space="preserve">По подпрограмме «Развитие инфраструктуры спортивных сооружений городского округа Нижняя Салда» освоено </w:t>
      </w:r>
      <w:r w:rsidR="00061B55">
        <w:rPr>
          <w:rFonts w:ascii="Times New Roman" w:hAnsi="Times New Roman"/>
          <w:i/>
          <w:sz w:val="28"/>
        </w:rPr>
        <w:t>расходы не производились</w:t>
      </w:r>
      <w:r w:rsidRPr="00E5733B">
        <w:rPr>
          <w:rFonts w:ascii="Times New Roman" w:hAnsi="Times New Roman"/>
          <w:i/>
          <w:sz w:val="28"/>
        </w:rPr>
        <w:t xml:space="preserve">. </w:t>
      </w:r>
    </w:p>
    <w:p w:rsidR="00007A82" w:rsidRDefault="00007A82" w:rsidP="00697D69">
      <w:pPr>
        <w:tabs>
          <w:tab w:val="left" w:pos="993"/>
        </w:tabs>
        <w:spacing w:after="0" w:line="240" w:lineRule="auto"/>
        <w:jc w:val="both"/>
        <w:rPr>
          <w:rFonts w:ascii="Times New Roman" w:hAnsi="Times New Roman"/>
          <w:sz w:val="28"/>
        </w:rPr>
      </w:pPr>
      <w:r>
        <w:tab/>
      </w:r>
      <w:r w:rsidRPr="00697D69">
        <w:rPr>
          <w:rFonts w:ascii="Times New Roman" w:hAnsi="Times New Roman"/>
          <w:sz w:val="28"/>
        </w:rPr>
        <w:t xml:space="preserve">Денежные средства </w:t>
      </w:r>
      <w:r w:rsidR="00061B55">
        <w:rPr>
          <w:rFonts w:ascii="Times New Roman" w:hAnsi="Times New Roman"/>
          <w:sz w:val="28"/>
        </w:rPr>
        <w:t xml:space="preserve">запланированы на </w:t>
      </w:r>
      <w:r w:rsidRPr="00697D69">
        <w:rPr>
          <w:rFonts w:ascii="Times New Roman" w:hAnsi="Times New Roman"/>
          <w:sz w:val="28"/>
        </w:rPr>
        <w:t>разработку проектно-сметной документации на строительство лыжной базы.</w:t>
      </w:r>
    </w:p>
    <w:p w:rsidR="00007A82" w:rsidRDefault="00007A82" w:rsidP="00697D69">
      <w:pPr>
        <w:tabs>
          <w:tab w:val="left" w:pos="993"/>
        </w:tabs>
        <w:spacing w:after="0" w:line="240" w:lineRule="auto"/>
        <w:jc w:val="both"/>
        <w:rPr>
          <w:rFonts w:ascii="Times New Roman" w:hAnsi="Times New Roman"/>
          <w:sz w:val="28"/>
        </w:rPr>
      </w:pPr>
    </w:p>
    <w:p w:rsidR="00007A82" w:rsidRPr="00697D69" w:rsidRDefault="00007A82" w:rsidP="007D77C9">
      <w:pPr>
        <w:tabs>
          <w:tab w:val="left" w:pos="709"/>
        </w:tabs>
        <w:spacing w:after="0" w:line="240" w:lineRule="auto"/>
        <w:jc w:val="both"/>
        <w:rPr>
          <w:rFonts w:ascii="Times New Roman" w:hAnsi="Times New Roman"/>
          <w:i/>
          <w:sz w:val="28"/>
        </w:rPr>
      </w:pPr>
      <w:r>
        <w:rPr>
          <w:rFonts w:ascii="Times New Roman" w:hAnsi="Times New Roman"/>
          <w:sz w:val="28"/>
        </w:rPr>
        <w:tab/>
      </w:r>
      <w:r w:rsidRPr="00697D69">
        <w:rPr>
          <w:rFonts w:ascii="Times New Roman" w:hAnsi="Times New Roman"/>
          <w:i/>
          <w:sz w:val="28"/>
        </w:rPr>
        <w:t xml:space="preserve">По подпрограмме «Развитие образования в сфере физической культуры и спорта в городском округе Нижняя Салда» освоено </w:t>
      </w:r>
      <w:r w:rsidR="00061B55">
        <w:rPr>
          <w:rFonts w:ascii="Times New Roman" w:hAnsi="Times New Roman"/>
          <w:i/>
          <w:sz w:val="28"/>
        </w:rPr>
        <w:t>1 870,600 тыс. рублей (26,95</w:t>
      </w:r>
      <w:r w:rsidRPr="00697D69">
        <w:rPr>
          <w:rFonts w:ascii="Times New Roman" w:hAnsi="Times New Roman"/>
          <w:i/>
          <w:sz w:val="28"/>
        </w:rPr>
        <w:t>% от бюджетных назначений).</w:t>
      </w:r>
    </w:p>
    <w:p w:rsidR="00007A82" w:rsidRDefault="00007A82" w:rsidP="007D77C9">
      <w:pPr>
        <w:tabs>
          <w:tab w:val="left" w:pos="709"/>
        </w:tabs>
        <w:spacing w:after="0" w:line="240" w:lineRule="auto"/>
        <w:jc w:val="both"/>
        <w:rPr>
          <w:rFonts w:ascii="Times New Roman" w:hAnsi="Times New Roman"/>
          <w:sz w:val="28"/>
        </w:rPr>
      </w:pPr>
      <w:r w:rsidRPr="007D77C9">
        <w:rPr>
          <w:rFonts w:ascii="Times New Roman" w:hAnsi="Times New Roman"/>
          <w:sz w:val="36"/>
        </w:rPr>
        <w:tab/>
      </w:r>
      <w:r w:rsidRPr="007D77C9">
        <w:rPr>
          <w:rFonts w:ascii="Times New Roman" w:hAnsi="Times New Roman"/>
          <w:sz w:val="28"/>
        </w:rPr>
        <w:t>Денежные средства направлены на организацию предоставления дополнительного образования детей в муниципальном бюджетном учреждении дополнительного образования «ДЮСШ»</w:t>
      </w:r>
      <w:r>
        <w:rPr>
          <w:rFonts w:ascii="Times New Roman" w:hAnsi="Times New Roman"/>
          <w:sz w:val="28"/>
        </w:rPr>
        <w:t xml:space="preserve"> (в том числе на оплату труда работников)</w:t>
      </w:r>
      <w:r w:rsidR="00061B55">
        <w:rPr>
          <w:rFonts w:ascii="Times New Roman" w:hAnsi="Times New Roman"/>
          <w:sz w:val="28"/>
        </w:rPr>
        <w:t>.</w:t>
      </w:r>
    </w:p>
    <w:p w:rsidR="00007A82" w:rsidRDefault="00007A82" w:rsidP="007D77C9">
      <w:pPr>
        <w:tabs>
          <w:tab w:val="left" w:pos="709"/>
        </w:tabs>
        <w:spacing w:after="0" w:line="240" w:lineRule="auto"/>
        <w:jc w:val="both"/>
        <w:rPr>
          <w:rFonts w:ascii="Times New Roman" w:hAnsi="Times New Roman"/>
          <w:sz w:val="28"/>
        </w:rPr>
      </w:pPr>
    </w:p>
    <w:p w:rsidR="00007A82" w:rsidRPr="007D77C9" w:rsidRDefault="00007A82" w:rsidP="007D77C9">
      <w:pPr>
        <w:spacing w:after="0" w:line="240" w:lineRule="auto"/>
        <w:ind w:firstLine="709"/>
        <w:jc w:val="both"/>
        <w:rPr>
          <w:rFonts w:ascii="Times New Roman" w:hAnsi="Times New Roman"/>
          <w:i/>
          <w:sz w:val="28"/>
        </w:rPr>
      </w:pPr>
      <w:r w:rsidRPr="007D77C9">
        <w:rPr>
          <w:rFonts w:ascii="Times New Roman" w:hAnsi="Times New Roman"/>
          <w:i/>
          <w:sz w:val="28"/>
        </w:rPr>
        <w:t xml:space="preserve">По подпрограмме «Развитие потенциала молодежи в городском округе Нижняя Салда» </w:t>
      </w:r>
      <w:r w:rsidR="00061B55">
        <w:rPr>
          <w:rFonts w:ascii="Times New Roman" w:hAnsi="Times New Roman"/>
          <w:i/>
          <w:sz w:val="28"/>
        </w:rPr>
        <w:t>расходы не производились.</w:t>
      </w:r>
    </w:p>
    <w:p w:rsidR="00007A82" w:rsidRDefault="00007A82" w:rsidP="007D77C9">
      <w:pPr>
        <w:tabs>
          <w:tab w:val="left" w:pos="709"/>
        </w:tabs>
        <w:spacing w:after="0" w:line="240" w:lineRule="auto"/>
        <w:ind w:firstLine="709"/>
        <w:jc w:val="both"/>
        <w:rPr>
          <w:rFonts w:ascii="Times New Roman" w:hAnsi="Times New Roman"/>
          <w:sz w:val="28"/>
        </w:rPr>
      </w:pPr>
      <w:r w:rsidRPr="007D77C9">
        <w:rPr>
          <w:rFonts w:ascii="Times New Roman" w:hAnsi="Times New Roman"/>
          <w:sz w:val="28"/>
        </w:rPr>
        <w:t xml:space="preserve">Денежные средства </w:t>
      </w:r>
      <w:r w:rsidR="00061B55">
        <w:rPr>
          <w:rFonts w:ascii="Times New Roman" w:hAnsi="Times New Roman"/>
          <w:sz w:val="28"/>
        </w:rPr>
        <w:t xml:space="preserve">запланированы на </w:t>
      </w:r>
      <w:r w:rsidRPr="007D77C9">
        <w:rPr>
          <w:rFonts w:ascii="Times New Roman" w:hAnsi="Times New Roman"/>
          <w:sz w:val="28"/>
        </w:rPr>
        <w:t>проведение мероприятий к Дню молодежи и Дню города</w:t>
      </w:r>
      <w:r>
        <w:rPr>
          <w:rFonts w:ascii="Times New Roman" w:hAnsi="Times New Roman"/>
          <w:sz w:val="28"/>
        </w:rPr>
        <w:t>.</w:t>
      </w:r>
    </w:p>
    <w:p w:rsidR="00007A82" w:rsidRDefault="00007A82" w:rsidP="007D77C9">
      <w:pPr>
        <w:tabs>
          <w:tab w:val="left" w:pos="709"/>
        </w:tabs>
        <w:spacing w:after="0" w:line="240" w:lineRule="auto"/>
        <w:ind w:firstLine="709"/>
        <w:jc w:val="both"/>
        <w:rPr>
          <w:rFonts w:ascii="Times New Roman" w:hAnsi="Times New Roman"/>
          <w:sz w:val="28"/>
        </w:rPr>
      </w:pPr>
    </w:p>
    <w:p w:rsidR="00007A82" w:rsidRPr="00A87836" w:rsidRDefault="00007A82" w:rsidP="007D77C9">
      <w:pPr>
        <w:tabs>
          <w:tab w:val="left" w:pos="709"/>
        </w:tabs>
        <w:spacing w:after="0" w:line="240" w:lineRule="auto"/>
        <w:ind w:firstLine="709"/>
        <w:jc w:val="both"/>
        <w:rPr>
          <w:rFonts w:ascii="Times New Roman" w:hAnsi="Times New Roman"/>
          <w:i/>
          <w:sz w:val="28"/>
        </w:rPr>
      </w:pPr>
      <w:r w:rsidRPr="00A87836">
        <w:rPr>
          <w:rFonts w:ascii="Times New Roman" w:hAnsi="Times New Roman"/>
          <w:i/>
          <w:sz w:val="28"/>
        </w:rPr>
        <w:t xml:space="preserve">По подпрограмме «Обеспечение реализации муниципальной программы «Развитие физической культуры, спорта и молодежной политики в городском округе Нижняя Салда до 2020 года» освоено </w:t>
      </w:r>
      <w:r w:rsidR="00061B55">
        <w:rPr>
          <w:rFonts w:ascii="Times New Roman" w:hAnsi="Times New Roman"/>
          <w:i/>
          <w:sz w:val="28"/>
        </w:rPr>
        <w:t>577,127</w:t>
      </w:r>
      <w:r w:rsidRPr="00A87836">
        <w:rPr>
          <w:rFonts w:ascii="Times New Roman" w:hAnsi="Times New Roman"/>
          <w:i/>
          <w:sz w:val="28"/>
        </w:rPr>
        <w:t xml:space="preserve"> тыс. рублей</w:t>
      </w:r>
      <w:r w:rsidR="00061B55">
        <w:rPr>
          <w:rFonts w:ascii="Times New Roman" w:hAnsi="Times New Roman"/>
          <w:i/>
          <w:sz w:val="28"/>
        </w:rPr>
        <w:t xml:space="preserve"> (24,80% от бюджетных назначений).</w:t>
      </w:r>
    </w:p>
    <w:p w:rsidR="00007A82" w:rsidRDefault="00007A82" w:rsidP="007D77C9">
      <w:pPr>
        <w:tabs>
          <w:tab w:val="left" w:pos="709"/>
        </w:tabs>
        <w:spacing w:after="0" w:line="240" w:lineRule="auto"/>
        <w:ind w:firstLine="709"/>
        <w:jc w:val="both"/>
        <w:rPr>
          <w:rFonts w:ascii="Times New Roman" w:hAnsi="Times New Roman"/>
          <w:sz w:val="28"/>
        </w:rPr>
      </w:pPr>
      <w:r w:rsidRPr="00A87836">
        <w:rPr>
          <w:rFonts w:ascii="Times New Roman" w:hAnsi="Times New Roman"/>
          <w:sz w:val="28"/>
        </w:rPr>
        <w:t>Средства направлены на обеспечение деятельности аппарата Управления молодежной политики и спорта администрации</w:t>
      </w:r>
      <w:r>
        <w:rPr>
          <w:rFonts w:ascii="Times New Roman" w:hAnsi="Times New Roman"/>
          <w:sz w:val="28"/>
        </w:rPr>
        <w:t xml:space="preserve"> городского округа </w:t>
      </w:r>
      <w:r w:rsidRPr="00A87836">
        <w:rPr>
          <w:rFonts w:ascii="Times New Roman" w:hAnsi="Times New Roman"/>
          <w:sz w:val="28"/>
        </w:rPr>
        <w:t>и централизованной бухгалтерии</w:t>
      </w:r>
      <w:r>
        <w:rPr>
          <w:rFonts w:ascii="Times New Roman" w:hAnsi="Times New Roman"/>
          <w:sz w:val="28"/>
        </w:rPr>
        <w:t>.</w:t>
      </w:r>
    </w:p>
    <w:p w:rsidR="00007A82" w:rsidRDefault="00007A82" w:rsidP="007D77C9">
      <w:pPr>
        <w:tabs>
          <w:tab w:val="left" w:pos="709"/>
        </w:tabs>
        <w:spacing w:after="0" w:line="240" w:lineRule="auto"/>
        <w:ind w:firstLine="709"/>
        <w:jc w:val="both"/>
        <w:rPr>
          <w:rFonts w:ascii="Times New Roman" w:hAnsi="Times New Roman"/>
          <w:sz w:val="28"/>
        </w:rPr>
      </w:pPr>
    </w:p>
    <w:p w:rsidR="00007A82" w:rsidRDefault="00007A82" w:rsidP="00F45E84">
      <w:pPr>
        <w:spacing w:after="0" w:line="240" w:lineRule="auto"/>
        <w:ind w:firstLine="709"/>
        <w:jc w:val="both"/>
        <w:rPr>
          <w:rFonts w:ascii="Times New Roman" w:hAnsi="Times New Roman"/>
          <w:sz w:val="28"/>
          <w:szCs w:val="24"/>
        </w:rPr>
      </w:pPr>
      <w:r>
        <w:rPr>
          <w:rFonts w:ascii="Times New Roman" w:hAnsi="Times New Roman"/>
          <w:sz w:val="28"/>
          <w:szCs w:val="24"/>
        </w:rPr>
        <w:t xml:space="preserve">В течение отчетного периода по данной муниципальной программе проведены следующие мероприятия: </w:t>
      </w:r>
    </w:p>
    <w:p w:rsidR="00007A82" w:rsidRPr="00B0328B" w:rsidRDefault="00007A82" w:rsidP="00B0328B">
      <w:pPr>
        <w:spacing w:after="0" w:line="240" w:lineRule="auto"/>
        <w:jc w:val="both"/>
        <w:rPr>
          <w:rFonts w:ascii="Times New Roman" w:hAnsi="Times New Roman"/>
          <w:sz w:val="28"/>
          <w:szCs w:val="24"/>
        </w:rPr>
      </w:pPr>
      <w:r>
        <w:rPr>
          <w:rFonts w:ascii="Times New Roman" w:hAnsi="Times New Roman"/>
          <w:sz w:val="28"/>
          <w:szCs w:val="24"/>
        </w:rPr>
        <w:t xml:space="preserve">- </w:t>
      </w:r>
      <w:r w:rsidRPr="00B0328B">
        <w:rPr>
          <w:rFonts w:ascii="Times New Roman" w:hAnsi="Times New Roman"/>
          <w:sz w:val="28"/>
          <w:szCs w:val="24"/>
        </w:rPr>
        <w:t>Первенство Свердловской области по хоккею среди мужских команд сезон 2016-2017</w:t>
      </w:r>
      <w:r>
        <w:rPr>
          <w:rFonts w:ascii="Times New Roman" w:hAnsi="Times New Roman"/>
          <w:sz w:val="28"/>
          <w:szCs w:val="24"/>
        </w:rPr>
        <w:t>;</w:t>
      </w:r>
    </w:p>
    <w:p w:rsidR="00007A82" w:rsidRPr="00B0328B" w:rsidRDefault="00007A82" w:rsidP="00B0328B">
      <w:pPr>
        <w:spacing w:after="0" w:line="240" w:lineRule="auto"/>
        <w:jc w:val="both"/>
        <w:rPr>
          <w:rFonts w:ascii="Times New Roman" w:hAnsi="Times New Roman"/>
          <w:sz w:val="28"/>
          <w:szCs w:val="24"/>
        </w:rPr>
      </w:pPr>
      <w:r>
        <w:rPr>
          <w:rFonts w:ascii="Times New Roman" w:hAnsi="Times New Roman"/>
          <w:sz w:val="28"/>
          <w:szCs w:val="24"/>
        </w:rPr>
        <w:t xml:space="preserve">- </w:t>
      </w:r>
      <w:r w:rsidRPr="00B0328B">
        <w:rPr>
          <w:rFonts w:ascii="Times New Roman" w:hAnsi="Times New Roman"/>
          <w:sz w:val="28"/>
          <w:szCs w:val="24"/>
        </w:rPr>
        <w:t>Рождественский турнир по волейболу</w:t>
      </w:r>
      <w:r>
        <w:rPr>
          <w:rFonts w:ascii="Times New Roman" w:hAnsi="Times New Roman"/>
          <w:sz w:val="28"/>
          <w:szCs w:val="24"/>
        </w:rPr>
        <w:t>;</w:t>
      </w:r>
    </w:p>
    <w:p w:rsidR="00007A82" w:rsidRPr="00B0328B" w:rsidRDefault="00007A82" w:rsidP="00B0328B">
      <w:pPr>
        <w:spacing w:after="0" w:line="240" w:lineRule="auto"/>
        <w:jc w:val="both"/>
        <w:rPr>
          <w:rFonts w:ascii="Times New Roman" w:hAnsi="Times New Roman"/>
          <w:sz w:val="28"/>
          <w:szCs w:val="24"/>
        </w:rPr>
      </w:pPr>
      <w:r>
        <w:rPr>
          <w:rFonts w:ascii="Times New Roman" w:hAnsi="Times New Roman"/>
          <w:sz w:val="28"/>
          <w:szCs w:val="24"/>
        </w:rPr>
        <w:t xml:space="preserve">- </w:t>
      </w:r>
      <w:r w:rsidRPr="00B0328B">
        <w:rPr>
          <w:rFonts w:ascii="Times New Roman" w:hAnsi="Times New Roman"/>
          <w:sz w:val="28"/>
          <w:szCs w:val="24"/>
        </w:rPr>
        <w:t>Всероссийская гонка «Лыжня России 2017»</w:t>
      </w:r>
      <w:r>
        <w:rPr>
          <w:rFonts w:ascii="Times New Roman" w:hAnsi="Times New Roman"/>
          <w:sz w:val="28"/>
          <w:szCs w:val="24"/>
        </w:rPr>
        <w:t>;</w:t>
      </w:r>
    </w:p>
    <w:p w:rsidR="00007A82" w:rsidRPr="00B0328B" w:rsidRDefault="00007A82" w:rsidP="00B0328B">
      <w:pPr>
        <w:spacing w:after="0" w:line="240" w:lineRule="auto"/>
        <w:jc w:val="both"/>
        <w:rPr>
          <w:rFonts w:ascii="Times New Roman" w:hAnsi="Times New Roman"/>
          <w:sz w:val="28"/>
          <w:szCs w:val="24"/>
        </w:rPr>
      </w:pPr>
      <w:r>
        <w:rPr>
          <w:rFonts w:ascii="Times New Roman" w:hAnsi="Times New Roman"/>
          <w:sz w:val="28"/>
          <w:szCs w:val="24"/>
        </w:rPr>
        <w:t xml:space="preserve">- </w:t>
      </w:r>
      <w:r w:rsidRPr="00B0328B">
        <w:rPr>
          <w:rFonts w:ascii="Times New Roman" w:hAnsi="Times New Roman"/>
          <w:sz w:val="28"/>
          <w:szCs w:val="24"/>
        </w:rPr>
        <w:t>Открытое первенство Нижнего Тагила по мини-футболу «Молодежная лига»</w:t>
      </w:r>
      <w:r>
        <w:rPr>
          <w:rFonts w:ascii="Times New Roman" w:hAnsi="Times New Roman"/>
          <w:sz w:val="28"/>
          <w:szCs w:val="24"/>
        </w:rPr>
        <w:t>;</w:t>
      </w:r>
    </w:p>
    <w:p w:rsidR="00007A82" w:rsidRPr="00B0328B" w:rsidRDefault="00007A82" w:rsidP="00B0328B">
      <w:pPr>
        <w:spacing w:after="0" w:line="240" w:lineRule="auto"/>
        <w:jc w:val="both"/>
        <w:rPr>
          <w:rFonts w:ascii="Times New Roman" w:hAnsi="Times New Roman"/>
          <w:sz w:val="28"/>
          <w:szCs w:val="24"/>
        </w:rPr>
      </w:pPr>
      <w:r>
        <w:rPr>
          <w:rFonts w:ascii="Times New Roman" w:hAnsi="Times New Roman"/>
          <w:sz w:val="28"/>
          <w:szCs w:val="24"/>
        </w:rPr>
        <w:t xml:space="preserve">- </w:t>
      </w:r>
      <w:r w:rsidRPr="00B0328B">
        <w:rPr>
          <w:rFonts w:ascii="Times New Roman" w:hAnsi="Times New Roman"/>
          <w:sz w:val="28"/>
          <w:szCs w:val="24"/>
        </w:rPr>
        <w:t>Турнир по гиревому спорту в честь Дня Защитника Отечества</w:t>
      </w:r>
      <w:r>
        <w:rPr>
          <w:rFonts w:ascii="Times New Roman" w:hAnsi="Times New Roman"/>
          <w:sz w:val="28"/>
          <w:szCs w:val="24"/>
        </w:rPr>
        <w:t>;</w:t>
      </w:r>
    </w:p>
    <w:p w:rsidR="00007A82" w:rsidRPr="00B0328B" w:rsidRDefault="00007A82" w:rsidP="00B0328B">
      <w:pPr>
        <w:spacing w:after="0" w:line="240" w:lineRule="auto"/>
        <w:jc w:val="both"/>
        <w:rPr>
          <w:rFonts w:ascii="Times New Roman" w:hAnsi="Times New Roman"/>
          <w:sz w:val="28"/>
          <w:szCs w:val="24"/>
        </w:rPr>
      </w:pPr>
      <w:r>
        <w:rPr>
          <w:rFonts w:ascii="Times New Roman" w:hAnsi="Times New Roman"/>
          <w:sz w:val="28"/>
          <w:szCs w:val="24"/>
        </w:rPr>
        <w:t xml:space="preserve">- </w:t>
      </w:r>
      <w:r w:rsidRPr="00B0328B">
        <w:rPr>
          <w:rFonts w:ascii="Times New Roman" w:hAnsi="Times New Roman"/>
          <w:sz w:val="28"/>
          <w:szCs w:val="24"/>
        </w:rPr>
        <w:t>Турнир по настольному теннису в честь Дня Защитника Отечества</w:t>
      </w:r>
      <w:r>
        <w:rPr>
          <w:rFonts w:ascii="Times New Roman" w:hAnsi="Times New Roman"/>
          <w:sz w:val="28"/>
          <w:szCs w:val="24"/>
        </w:rPr>
        <w:t>;</w:t>
      </w:r>
    </w:p>
    <w:p w:rsidR="00007A82" w:rsidRPr="00B0328B" w:rsidRDefault="00007A82" w:rsidP="00B0328B">
      <w:pPr>
        <w:spacing w:after="0" w:line="240" w:lineRule="auto"/>
        <w:jc w:val="both"/>
        <w:rPr>
          <w:rFonts w:ascii="Times New Roman" w:hAnsi="Times New Roman"/>
          <w:sz w:val="28"/>
          <w:szCs w:val="24"/>
        </w:rPr>
      </w:pPr>
      <w:r>
        <w:rPr>
          <w:rFonts w:ascii="Times New Roman" w:hAnsi="Times New Roman"/>
          <w:sz w:val="28"/>
          <w:szCs w:val="24"/>
        </w:rPr>
        <w:t xml:space="preserve">- </w:t>
      </w:r>
      <w:r w:rsidRPr="00B0328B">
        <w:rPr>
          <w:rFonts w:ascii="Times New Roman" w:hAnsi="Times New Roman"/>
          <w:sz w:val="28"/>
          <w:szCs w:val="24"/>
        </w:rPr>
        <w:t>Товарищеский матч Металлург (муж) МБУ «СОК» - Металлург (дети) МБОУ ДО «ДЮСШ»</w:t>
      </w:r>
      <w:r>
        <w:rPr>
          <w:rFonts w:ascii="Times New Roman" w:hAnsi="Times New Roman"/>
          <w:sz w:val="28"/>
          <w:szCs w:val="24"/>
        </w:rPr>
        <w:t>;</w:t>
      </w:r>
    </w:p>
    <w:p w:rsidR="00007A82" w:rsidRPr="00B0328B" w:rsidRDefault="00007A82" w:rsidP="00B0328B">
      <w:pPr>
        <w:spacing w:after="0" w:line="240" w:lineRule="auto"/>
        <w:jc w:val="both"/>
        <w:rPr>
          <w:rFonts w:ascii="Times New Roman" w:hAnsi="Times New Roman"/>
          <w:sz w:val="28"/>
          <w:szCs w:val="24"/>
        </w:rPr>
      </w:pPr>
      <w:r>
        <w:rPr>
          <w:rFonts w:ascii="Times New Roman" w:hAnsi="Times New Roman"/>
          <w:sz w:val="28"/>
          <w:szCs w:val="24"/>
        </w:rPr>
        <w:t xml:space="preserve">- </w:t>
      </w:r>
      <w:r w:rsidRPr="00B0328B">
        <w:rPr>
          <w:rFonts w:ascii="Times New Roman" w:hAnsi="Times New Roman"/>
          <w:sz w:val="28"/>
          <w:szCs w:val="24"/>
        </w:rPr>
        <w:t>Прием норм ВФСК ГТО "Стрельба из пневматической винтовки из положения стоя с опорой локтей о стойку"</w:t>
      </w:r>
      <w:r>
        <w:rPr>
          <w:rFonts w:ascii="Times New Roman" w:hAnsi="Times New Roman"/>
          <w:sz w:val="28"/>
          <w:szCs w:val="24"/>
        </w:rPr>
        <w:t>;</w:t>
      </w:r>
    </w:p>
    <w:p w:rsidR="00007A82" w:rsidRPr="00B0328B" w:rsidRDefault="00007A82" w:rsidP="00B0328B">
      <w:pPr>
        <w:spacing w:after="0" w:line="240" w:lineRule="auto"/>
        <w:jc w:val="both"/>
        <w:rPr>
          <w:rFonts w:ascii="Times New Roman" w:hAnsi="Times New Roman"/>
          <w:sz w:val="28"/>
          <w:szCs w:val="24"/>
        </w:rPr>
      </w:pPr>
      <w:r>
        <w:rPr>
          <w:rFonts w:ascii="Times New Roman" w:hAnsi="Times New Roman"/>
          <w:sz w:val="28"/>
          <w:szCs w:val="24"/>
        </w:rPr>
        <w:t xml:space="preserve">- </w:t>
      </w:r>
      <w:r w:rsidRPr="00B0328B">
        <w:rPr>
          <w:rFonts w:ascii="Times New Roman" w:hAnsi="Times New Roman"/>
          <w:sz w:val="28"/>
          <w:szCs w:val="24"/>
        </w:rPr>
        <w:t>Прием норм ВФСК ГТО в рамках Зимнего фестиваля ГТО (II – V Ступени)</w:t>
      </w:r>
      <w:r>
        <w:rPr>
          <w:rFonts w:ascii="Times New Roman" w:hAnsi="Times New Roman"/>
          <w:sz w:val="28"/>
          <w:szCs w:val="24"/>
        </w:rPr>
        <w:t>;</w:t>
      </w:r>
    </w:p>
    <w:p w:rsidR="00007A82" w:rsidRPr="00B0328B" w:rsidRDefault="00007A82" w:rsidP="00B0328B">
      <w:pPr>
        <w:spacing w:after="0" w:line="240" w:lineRule="auto"/>
        <w:jc w:val="both"/>
        <w:rPr>
          <w:rFonts w:ascii="Times New Roman" w:hAnsi="Times New Roman"/>
          <w:sz w:val="28"/>
          <w:szCs w:val="24"/>
        </w:rPr>
      </w:pPr>
      <w:r>
        <w:rPr>
          <w:rFonts w:ascii="Times New Roman" w:hAnsi="Times New Roman"/>
          <w:sz w:val="28"/>
          <w:szCs w:val="24"/>
        </w:rPr>
        <w:t xml:space="preserve">- </w:t>
      </w:r>
      <w:r w:rsidRPr="00B0328B">
        <w:rPr>
          <w:rFonts w:ascii="Times New Roman" w:hAnsi="Times New Roman"/>
          <w:sz w:val="28"/>
          <w:szCs w:val="24"/>
        </w:rPr>
        <w:t>Закрытие лыжного сезона 2017. Прием норм ВФСК ГТО, спортивные забеги</w:t>
      </w:r>
      <w:r>
        <w:rPr>
          <w:rFonts w:ascii="Times New Roman" w:hAnsi="Times New Roman"/>
          <w:sz w:val="28"/>
          <w:szCs w:val="24"/>
        </w:rPr>
        <w:t>;</w:t>
      </w:r>
    </w:p>
    <w:p w:rsidR="00007A82" w:rsidRPr="00B0328B" w:rsidRDefault="00007A82" w:rsidP="00B0328B">
      <w:pPr>
        <w:spacing w:after="0" w:line="240" w:lineRule="auto"/>
        <w:jc w:val="both"/>
        <w:rPr>
          <w:rFonts w:ascii="Times New Roman" w:hAnsi="Times New Roman"/>
          <w:sz w:val="28"/>
          <w:szCs w:val="24"/>
        </w:rPr>
      </w:pPr>
      <w:r>
        <w:rPr>
          <w:rFonts w:ascii="Times New Roman" w:hAnsi="Times New Roman"/>
          <w:sz w:val="28"/>
          <w:szCs w:val="24"/>
        </w:rPr>
        <w:t xml:space="preserve">- </w:t>
      </w:r>
      <w:r w:rsidRPr="00B0328B">
        <w:rPr>
          <w:rFonts w:ascii="Times New Roman" w:hAnsi="Times New Roman"/>
          <w:sz w:val="28"/>
          <w:szCs w:val="24"/>
        </w:rPr>
        <w:t>Весенний турнир по волейболу среди женских команд</w:t>
      </w:r>
      <w:r>
        <w:rPr>
          <w:rFonts w:ascii="Times New Roman" w:hAnsi="Times New Roman"/>
          <w:sz w:val="28"/>
          <w:szCs w:val="24"/>
        </w:rPr>
        <w:t>;</w:t>
      </w:r>
      <w:r w:rsidRPr="00B0328B">
        <w:rPr>
          <w:rFonts w:ascii="Times New Roman" w:hAnsi="Times New Roman"/>
          <w:sz w:val="28"/>
          <w:szCs w:val="24"/>
        </w:rPr>
        <w:t xml:space="preserve"> </w:t>
      </w:r>
    </w:p>
    <w:p w:rsidR="00007A82" w:rsidRPr="00B0328B" w:rsidRDefault="00007A82" w:rsidP="00B0328B">
      <w:pPr>
        <w:spacing w:after="0" w:line="240" w:lineRule="auto"/>
        <w:jc w:val="both"/>
        <w:rPr>
          <w:rFonts w:ascii="Times New Roman" w:hAnsi="Times New Roman"/>
          <w:sz w:val="28"/>
          <w:szCs w:val="24"/>
        </w:rPr>
      </w:pPr>
      <w:r>
        <w:rPr>
          <w:rFonts w:ascii="Times New Roman" w:hAnsi="Times New Roman"/>
          <w:sz w:val="28"/>
          <w:szCs w:val="24"/>
        </w:rPr>
        <w:lastRenderedPageBreak/>
        <w:t xml:space="preserve">- </w:t>
      </w:r>
      <w:r w:rsidRPr="00B0328B">
        <w:rPr>
          <w:rFonts w:ascii="Times New Roman" w:hAnsi="Times New Roman"/>
          <w:sz w:val="28"/>
          <w:szCs w:val="24"/>
        </w:rPr>
        <w:t>Завершающий матч турнира по мини-футболу «Молодёжная ЛИГА»</w:t>
      </w:r>
      <w:r>
        <w:rPr>
          <w:rFonts w:ascii="Times New Roman" w:hAnsi="Times New Roman"/>
          <w:sz w:val="28"/>
          <w:szCs w:val="24"/>
        </w:rPr>
        <w:t>;</w:t>
      </w:r>
    </w:p>
    <w:p w:rsidR="00007A82" w:rsidRPr="00B0328B" w:rsidRDefault="00007A82" w:rsidP="00B0328B">
      <w:pPr>
        <w:spacing w:after="0" w:line="240" w:lineRule="auto"/>
        <w:jc w:val="both"/>
        <w:rPr>
          <w:rFonts w:ascii="Times New Roman" w:hAnsi="Times New Roman"/>
          <w:sz w:val="28"/>
          <w:szCs w:val="24"/>
        </w:rPr>
      </w:pPr>
      <w:r>
        <w:rPr>
          <w:rFonts w:ascii="Times New Roman" w:hAnsi="Times New Roman"/>
          <w:sz w:val="28"/>
          <w:szCs w:val="24"/>
        </w:rPr>
        <w:t xml:space="preserve">- </w:t>
      </w:r>
      <w:r w:rsidRPr="00B0328B">
        <w:rPr>
          <w:rFonts w:ascii="Times New Roman" w:hAnsi="Times New Roman"/>
          <w:sz w:val="28"/>
          <w:szCs w:val="24"/>
        </w:rPr>
        <w:t>Прием но</w:t>
      </w:r>
      <w:r>
        <w:rPr>
          <w:rFonts w:ascii="Times New Roman" w:hAnsi="Times New Roman"/>
          <w:sz w:val="28"/>
          <w:szCs w:val="24"/>
        </w:rPr>
        <w:t>рм ВФСК ГТО (метание V ступень);</w:t>
      </w:r>
    </w:p>
    <w:p w:rsidR="00007A82" w:rsidRPr="00F45E84" w:rsidRDefault="00007A82" w:rsidP="00F45E84">
      <w:pPr>
        <w:spacing w:after="0" w:line="240" w:lineRule="auto"/>
        <w:jc w:val="both"/>
        <w:rPr>
          <w:rFonts w:ascii="Times New Roman" w:hAnsi="Times New Roman"/>
          <w:sz w:val="28"/>
          <w:szCs w:val="24"/>
        </w:rPr>
      </w:pPr>
      <w:r>
        <w:rPr>
          <w:rFonts w:ascii="Times New Roman" w:hAnsi="Times New Roman"/>
          <w:sz w:val="28"/>
          <w:szCs w:val="24"/>
        </w:rPr>
        <w:t>- и другие мероприятия.</w:t>
      </w:r>
    </w:p>
    <w:p w:rsidR="00007A82" w:rsidRPr="001C0CA7" w:rsidRDefault="00007A82" w:rsidP="008925A3">
      <w:pPr>
        <w:tabs>
          <w:tab w:val="left" w:pos="709"/>
        </w:tabs>
        <w:spacing w:after="0" w:line="240" w:lineRule="auto"/>
        <w:jc w:val="both"/>
        <w:rPr>
          <w:rFonts w:ascii="Times New Roman" w:hAnsi="Times New Roman"/>
          <w:b/>
          <w:i/>
          <w:sz w:val="28"/>
          <w:szCs w:val="28"/>
        </w:rPr>
      </w:pPr>
    </w:p>
    <w:p w:rsidR="00007A82" w:rsidRPr="004574B0" w:rsidRDefault="00007A82" w:rsidP="001C0CA7">
      <w:pPr>
        <w:pStyle w:val="a8"/>
        <w:numPr>
          <w:ilvl w:val="0"/>
          <w:numId w:val="1"/>
        </w:numPr>
        <w:tabs>
          <w:tab w:val="left" w:pos="709"/>
        </w:tabs>
        <w:spacing w:after="0" w:line="240" w:lineRule="auto"/>
        <w:ind w:left="0" w:firstLine="709"/>
        <w:jc w:val="both"/>
        <w:rPr>
          <w:rFonts w:ascii="Times New Roman" w:hAnsi="Times New Roman"/>
          <w:sz w:val="28"/>
        </w:rPr>
      </w:pPr>
      <w:r w:rsidRPr="001C0CA7">
        <w:rPr>
          <w:rFonts w:ascii="Times New Roman" w:hAnsi="Times New Roman"/>
          <w:b/>
          <w:i/>
          <w:sz w:val="28"/>
        </w:rPr>
        <w:t xml:space="preserve">Муниципальная программа «Управление муниципальными финансами городского округа Нижняя Салда до 2020 года» </w:t>
      </w:r>
      <w:r>
        <w:rPr>
          <w:rFonts w:ascii="Times New Roman" w:hAnsi="Times New Roman"/>
          <w:sz w:val="28"/>
        </w:rPr>
        <w:t>утверждена постановлением администрации городского округа от 30.10.2013 № 1065                 (с изменениями от 18.02.2014 № 155, от 03.12.2014 № 1236, от 30.12.2014 № 1394, от 05.10.2015 № 884, от 13.01.2016 № 2, от 19.01.2017 № 29).</w:t>
      </w:r>
    </w:p>
    <w:p w:rsidR="00007A82" w:rsidRDefault="00007A82" w:rsidP="007D77C9">
      <w:pPr>
        <w:tabs>
          <w:tab w:val="left" w:pos="709"/>
        </w:tabs>
        <w:spacing w:after="0" w:line="240" w:lineRule="auto"/>
        <w:ind w:firstLine="709"/>
        <w:jc w:val="both"/>
        <w:rPr>
          <w:rFonts w:ascii="Times New Roman" w:hAnsi="Times New Roman"/>
          <w:sz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426"/>
        <w:gridCol w:w="2534"/>
        <w:gridCol w:w="2695"/>
        <w:gridCol w:w="2374"/>
      </w:tblGrid>
      <w:tr w:rsidR="00007A82" w:rsidTr="001E309D">
        <w:tc>
          <w:tcPr>
            <w:tcW w:w="2426" w:type="dxa"/>
          </w:tcPr>
          <w:p w:rsidR="00007A82" w:rsidRPr="001E309D" w:rsidRDefault="00007A82" w:rsidP="001E309D">
            <w:pPr>
              <w:pStyle w:val="a3"/>
              <w:spacing w:after="0"/>
              <w:jc w:val="both"/>
              <w:rPr>
                <w:sz w:val="28"/>
                <w:szCs w:val="28"/>
              </w:rPr>
            </w:pPr>
          </w:p>
        </w:tc>
        <w:tc>
          <w:tcPr>
            <w:tcW w:w="2534" w:type="dxa"/>
          </w:tcPr>
          <w:p w:rsidR="00007A82" w:rsidRPr="001E309D" w:rsidRDefault="00007A82" w:rsidP="001E309D">
            <w:pPr>
              <w:pStyle w:val="a3"/>
              <w:spacing w:after="0"/>
              <w:jc w:val="center"/>
              <w:rPr>
                <w:sz w:val="28"/>
                <w:szCs w:val="28"/>
              </w:rPr>
            </w:pPr>
            <w:r w:rsidRPr="001E309D">
              <w:rPr>
                <w:sz w:val="28"/>
                <w:szCs w:val="28"/>
              </w:rPr>
              <w:t>План на 2017 год,</w:t>
            </w:r>
          </w:p>
          <w:p w:rsidR="00007A82" w:rsidRPr="001E309D" w:rsidRDefault="00007A82" w:rsidP="001E309D">
            <w:pPr>
              <w:pStyle w:val="a3"/>
              <w:spacing w:after="0"/>
              <w:jc w:val="center"/>
              <w:rPr>
                <w:sz w:val="28"/>
                <w:szCs w:val="28"/>
              </w:rPr>
            </w:pPr>
            <w:r w:rsidRPr="001E309D">
              <w:rPr>
                <w:sz w:val="28"/>
                <w:szCs w:val="28"/>
              </w:rPr>
              <w:t>тыс. рублей</w:t>
            </w:r>
          </w:p>
        </w:tc>
        <w:tc>
          <w:tcPr>
            <w:tcW w:w="2695" w:type="dxa"/>
          </w:tcPr>
          <w:p w:rsidR="00007A82" w:rsidRPr="001E309D" w:rsidRDefault="00007A82" w:rsidP="001E309D">
            <w:pPr>
              <w:pStyle w:val="a3"/>
              <w:spacing w:after="0"/>
              <w:jc w:val="center"/>
              <w:rPr>
                <w:sz w:val="28"/>
                <w:szCs w:val="28"/>
              </w:rPr>
            </w:pPr>
            <w:r w:rsidRPr="001E309D">
              <w:rPr>
                <w:sz w:val="28"/>
                <w:szCs w:val="28"/>
              </w:rPr>
              <w:t>Факт на 01.07.2017,</w:t>
            </w:r>
          </w:p>
          <w:p w:rsidR="00007A82" w:rsidRPr="001E309D" w:rsidRDefault="00007A82" w:rsidP="001E309D">
            <w:pPr>
              <w:pStyle w:val="a3"/>
              <w:spacing w:after="0"/>
              <w:jc w:val="center"/>
              <w:rPr>
                <w:sz w:val="28"/>
                <w:szCs w:val="28"/>
              </w:rPr>
            </w:pPr>
            <w:r w:rsidRPr="001E309D">
              <w:rPr>
                <w:sz w:val="28"/>
                <w:szCs w:val="28"/>
              </w:rPr>
              <w:t>тыс. рублей</w:t>
            </w:r>
          </w:p>
        </w:tc>
        <w:tc>
          <w:tcPr>
            <w:tcW w:w="2374" w:type="dxa"/>
          </w:tcPr>
          <w:p w:rsidR="00007A82" w:rsidRPr="001E309D" w:rsidRDefault="00007A82" w:rsidP="001E309D">
            <w:pPr>
              <w:pStyle w:val="a3"/>
              <w:spacing w:after="0"/>
              <w:jc w:val="center"/>
              <w:rPr>
                <w:sz w:val="28"/>
                <w:szCs w:val="28"/>
              </w:rPr>
            </w:pPr>
            <w:r w:rsidRPr="001E309D">
              <w:rPr>
                <w:sz w:val="28"/>
                <w:szCs w:val="28"/>
              </w:rPr>
              <w:t>Исполнение,</w:t>
            </w:r>
          </w:p>
          <w:p w:rsidR="00007A82" w:rsidRPr="001E309D" w:rsidRDefault="00007A82" w:rsidP="001E309D">
            <w:pPr>
              <w:pStyle w:val="a3"/>
              <w:spacing w:after="0"/>
              <w:jc w:val="center"/>
              <w:rPr>
                <w:sz w:val="28"/>
                <w:szCs w:val="28"/>
              </w:rPr>
            </w:pPr>
            <w:r w:rsidRPr="001E309D">
              <w:rPr>
                <w:sz w:val="28"/>
                <w:szCs w:val="28"/>
              </w:rPr>
              <w:t>%</w:t>
            </w:r>
          </w:p>
        </w:tc>
      </w:tr>
      <w:tr w:rsidR="00007A82" w:rsidRPr="001F0556" w:rsidTr="001E309D">
        <w:tc>
          <w:tcPr>
            <w:tcW w:w="2426" w:type="dxa"/>
          </w:tcPr>
          <w:p w:rsidR="00007A82" w:rsidRPr="001E309D" w:rsidRDefault="00007A82" w:rsidP="001E309D">
            <w:pPr>
              <w:pStyle w:val="a3"/>
              <w:spacing w:after="0"/>
              <w:jc w:val="both"/>
              <w:rPr>
                <w:b/>
                <w:sz w:val="28"/>
                <w:szCs w:val="28"/>
              </w:rPr>
            </w:pPr>
            <w:r w:rsidRPr="001E309D">
              <w:rPr>
                <w:b/>
                <w:sz w:val="28"/>
                <w:szCs w:val="28"/>
              </w:rPr>
              <w:t xml:space="preserve">Всего </w:t>
            </w:r>
          </w:p>
        </w:tc>
        <w:tc>
          <w:tcPr>
            <w:tcW w:w="2534" w:type="dxa"/>
          </w:tcPr>
          <w:p w:rsidR="00007A82" w:rsidRPr="001E309D" w:rsidRDefault="00007A82" w:rsidP="001E309D">
            <w:pPr>
              <w:pStyle w:val="a3"/>
              <w:spacing w:after="0"/>
              <w:jc w:val="center"/>
              <w:rPr>
                <w:b/>
                <w:sz w:val="28"/>
                <w:szCs w:val="28"/>
              </w:rPr>
            </w:pPr>
            <w:r w:rsidRPr="001E309D">
              <w:rPr>
                <w:b/>
                <w:sz w:val="28"/>
                <w:szCs w:val="28"/>
              </w:rPr>
              <w:t>6 527,303</w:t>
            </w:r>
          </w:p>
        </w:tc>
        <w:tc>
          <w:tcPr>
            <w:tcW w:w="2695" w:type="dxa"/>
          </w:tcPr>
          <w:p w:rsidR="00007A82" w:rsidRPr="001E309D" w:rsidRDefault="00166613" w:rsidP="001E309D">
            <w:pPr>
              <w:pStyle w:val="a3"/>
              <w:spacing w:after="0"/>
              <w:jc w:val="center"/>
              <w:rPr>
                <w:b/>
                <w:sz w:val="28"/>
                <w:szCs w:val="28"/>
              </w:rPr>
            </w:pPr>
            <w:r>
              <w:rPr>
                <w:b/>
                <w:sz w:val="28"/>
                <w:szCs w:val="28"/>
              </w:rPr>
              <w:t>991,338</w:t>
            </w:r>
          </w:p>
        </w:tc>
        <w:tc>
          <w:tcPr>
            <w:tcW w:w="2374" w:type="dxa"/>
          </w:tcPr>
          <w:p w:rsidR="00007A82" w:rsidRPr="001E309D" w:rsidRDefault="00166613" w:rsidP="001E309D">
            <w:pPr>
              <w:pStyle w:val="a3"/>
              <w:spacing w:after="0"/>
              <w:jc w:val="center"/>
              <w:rPr>
                <w:b/>
                <w:sz w:val="28"/>
                <w:szCs w:val="28"/>
              </w:rPr>
            </w:pPr>
            <w:r>
              <w:rPr>
                <w:b/>
                <w:sz w:val="28"/>
                <w:szCs w:val="28"/>
              </w:rPr>
              <w:t>15,19</w:t>
            </w:r>
          </w:p>
        </w:tc>
      </w:tr>
      <w:tr w:rsidR="00007A82" w:rsidTr="001E309D">
        <w:tc>
          <w:tcPr>
            <w:tcW w:w="2426" w:type="dxa"/>
          </w:tcPr>
          <w:p w:rsidR="00007A82" w:rsidRPr="001E309D" w:rsidRDefault="00007A82" w:rsidP="001E309D">
            <w:pPr>
              <w:pStyle w:val="a3"/>
              <w:spacing w:after="0"/>
              <w:jc w:val="both"/>
              <w:rPr>
                <w:sz w:val="28"/>
                <w:szCs w:val="28"/>
              </w:rPr>
            </w:pPr>
            <w:r w:rsidRPr="001E309D">
              <w:rPr>
                <w:sz w:val="28"/>
                <w:szCs w:val="28"/>
              </w:rPr>
              <w:t xml:space="preserve">местный бюджет </w:t>
            </w:r>
          </w:p>
        </w:tc>
        <w:tc>
          <w:tcPr>
            <w:tcW w:w="2534" w:type="dxa"/>
          </w:tcPr>
          <w:p w:rsidR="00007A82" w:rsidRPr="001E309D" w:rsidRDefault="00007A82" w:rsidP="001E309D">
            <w:pPr>
              <w:pStyle w:val="a3"/>
              <w:spacing w:after="0"/>
              <w:jc w:val="center"/>
              <w:rPr>
                <w:sz w:val="28"/>
                <w:szCs w:val="28"/>
              </w:rPr>
            </w:pPr>
            <w:r w:rsidRPr="001E309D">
              <w:rPr>
                <w:sz w:val="28"/>
                <w:szCs w:val="28"/>
              </w:rPr>
              <w:t>6 527,303</w:t>
            </w:r>
          </w:p>
        </w:tc>
        <w:tc>
          <w:tcPr>
            <w:tcW w:w="2695" w:type="dxa"/>
          </w:tcPr>
          <w:p w:rsidR="00007A82" w:rsidRPr="001E309D" w:rsidRDefault="00166613" w:rsidP="001E309D">
            <w:pPr>
              <w:pStyle w:val="a3"/>
              <w:spacing w:after="0"/>
              <w:jc w:val="center"/>
              <w:rPr>
                <w:sz w:val="28"/>
                <w:szCs w:val="28"/>
              </w:rPr>
            </w:pPr>
            <w:r>
              <w:rPr>
                <w:sz w:val="28"/>
                <w:szCs w:val="28"/>
              </w:rPr>
              <w:t>991,338</w:t>
            </w:r>
          </w:p>
        </w:tc>
        <w:tc>
          <w:tcPr>
            <w:tcW w:w="2374" w:type="dxa"/>
          </w:tcPr>
          <w:p w:rsidR="00007A82" w:rsidRPr="001E309D" w:rsidRDefault="00166613" w:rsidP="001E309D">
            <w:pPr>
              <w:pStyle w:val="a3"/>
              <w:spacing w:after="0"/>
              <w:jc w:val="center"/>
              <w:rPr>
                <w:sz w:val="28"/>
                <w:szCs w:val="28"/>
              </w:rPr>
            </w:pPr>
            <w:r>
              <w:rPr>
                <w:sz w:val="28"/>
                <w:szCs w:val="28"/>
              </w:rPr>
              <w:t>15,19</w:t>
            </w:r>
          </w:p>
        </w:tc>
      </w:tr>
    </w:tbl>
    <w:p w:rsidR="00007A82" w:rsidRDefault="00007A82" w:rsidP="00CB12DD">
      <w:pPr>
        <w:pStyle w:val="a3"/>
        <w:tabs>
          <w:tab w:val="left" w:pos="709"/>
        </w:tabs>
        <w:spacing w:after="0"/>
        <w:jc w:val="both"/>
        <w:rPr>
          <w:sz w:val="28"/>
        </w:rPr>
      </w:pPr>
    </w:p>
    <w:p w:rsidR="00007A82" w:rsidRDefault="00007A82" w:rsidP="00CB12DD">
      <w:pPr>
        <w:pStyle w:val="a3"/>
        <w:tabs>
          <w:tab w:val="left" w:pos="709"/>
        </w:tabs>
        <w:spacing w:after="0"/>
        <w:jc w:val="both"/>
        <w:rPr>
          <w:sz w:val="28"/>
        </w:rPr>
      </w:pPr>
      <w:r>
        <w:rPr>
          <w:sz w:val="28"/>
        </w:rPr>
        <w:t>План мероприятий по реализации программы на 2017 год утвержден постановлением администрации городского округа от 19.01.2017 № 29.</w:t>
      </w:r>
    </w:p>
    <w:p w:rsidR="00007A82" w:rsidRDefault="00007A82" w:rsidP="00CB12DD">
      <w:pPr>
        <w:pStyle w:val="a3"/>
        <w:tabs>
          <w:tab w:val="left" w:pos="709"/>
        </w:tabs>
        <w:spacing w:after="0"/>
        <w:jc w:val="both"/>
        <w:rPr>
          <w:sz w:val="28"/>
        </w:rPr>
      </w:pPr>
      <w:r>
        <w:rPr>
          <w:sz w:val="28"/>
        </w:rPr>
        <w:t>В соответствии с планом средства бюджета направлены на реализацию двух подпрограмм.</w:t>
      </w:r>
    </w:p>
    <w:p w:rsidR="00007A82" w:rsidRPr="00D64FB8" w:rsidRDefault="00007A82" w:rsidP="007D77C9">
      <w:pPr>
        <w:tabs>
          <w:tab w:val="left" w:pos="709"/>
        </w:tabs>
        <w:spacing w:after="0" w:line="240" w:lineRule="auto"/>
        <w:ind w:firstLine="709"/>
        <w:jc w:val="both"/>
        <w:rPr>
          <w:rFonts w:ascii="Times New Roman" w:hAnsi="Times New Roman"/>
          <w:i/>
          <w:sz w:val="28"/>
        </w:rPr>
      </w:pPr>
      <w:r w:rsidRPr="00D64FB8">
        <w:rPr>
          <w:rFonts w:ascii="Times New Roman" w:hAnsi="Times New Roman"/>
          <w:i/>
          <w:sz w:val="28"/>
        </w:rPr>
        <w:t>По подпрограмме «Управление муни</w:t>
      </w:r>
      <w:r w:rsidR="00166613">
        <w:rPr>
          <w:rFonts w:ascii="Times New Roman" w:hAnsi="Times New Roman"/>
          <w:i/>
          <w:sz w:val="28"/>
        </w:rPr>
        <w:t>ципальным долгом» освоено 93,390 тыс. рублей (5,19</w:t>
      </w:r>
      <w:r w:rsidRPr="00D64FB8">
        <w:rPr>
          <w:rFonts w:ascii="Times New Roman" w:hAnsi="Times New Roman"/>
          <w:i/>
          <w:sz w:val="28"/>
        </w:rPr>
        <w:t>% от бюджетных назначений).</w:t>
      </w:r>
    </w:p>
    <w:p w:rsidR="00007A82" w:rsidRDefault="00007A82" w:rsidP="007D77C9">
      <w:pPr>
        <w:tabs>
          <w:tab w:val="left" w:pos="709"/>
        </w:tabs>
        <w:spacing w:after="0" w:line="240" w:lineRule="auto"/>
        <w:ind w:firstLine="709"/>
        <w:jc w:val="both"/>
        <w:rPr>
          <w:rFonts w:ascii="Times New Roman" w:hAnsi="Times New Roman"/>
          <w:sz w:val="28"/>
        </w:rPr>
      </w:pPr>
      <w:r>
        <w:rPr>
          <w:rFonts w:ascii="Times New Roman" w:hAnsi="Times New Roman"/>
          <w:sz w:val="28"/>
        </w:rPr>
        <w:t>Бюджетные средств направлены на и</w:t>
      </w:r>
      <w:r w:rsidRPr="00C65447">
        <w:rPr>
          <w:rFonts w:ascii="Times New Roman" w:hAnsi="Times New Roman"/>
          <w:sz w:val="28"/>
        </w:rPr>
        <w:t>сполнение обязательств по об</w:t>
      </w:r>
      <w:r>
        <w:rPr>
          <w:rFonts w:ascii="Times New Roman" w:hAnsi="Times New Roman"/>
          <w:sz w:val="28"/>
        </w:rPr>
        <w:t>служиванию муниципального долга.</w:t>
      </w:r>
    </w:p>
    <w:p w:rsidR="00007A82" w:rsidRDefault="00007A82" w:rsidP="007D77C9">
      <w:pPr>
        <w:tabs>
          <w:tab w:val="left" w:pos="709"/>
        </w:tabs>
        <w:spacing w:after="0" w:line="240" w:lineRule="auto"/>
        <w:ind w:firstLine="709"/>
        <w:jc w:val="both"/>
        <w:rPr>
          <w:rFonts w:ascii="Times New Roman" w:hAnsi="Times New Roman"/>
          <w:sz w:val="28"/>
        </w:rPr>
      </w:pPr>
      <w:r>
        <w:rPr>
          <w:rFonts w:ascii="Times New Roman" w:hAnsi="Times New Roman"/>
          <w:sz w:val="28"/>
        </w:rPr>
        <w:t>Новые заимствования в 2017 году не осуществлялись в связи с отсутствием необходимости.</w:t>
      </w:r>
    </w:p>
    <w:p w:rsidR="00007A82" w:rsidRDefault="00007A82" w:rsidP="007D77C9">
      <w:pPr>
        <w:tabs>
          <w:tab w:val="left" w:pos="709"/>
        </w:tabs>
        <w:spacing w:after="0" w:line="240" w:lineRule="auto"/>
        <w:ind w:firstLine="709"/>
        <w:jc w:val="both"/>
        <w:rPr>
          <w:rFonts w:ascii="Times New Roman" w:hAnsi="Times New Roman"/>
          <w:sz w:val="28"/>
        </w:rPr>
      </w:pPr>
    </w:p>
    <w:p w:rsidR="00007A82" w:rsidRPr="00184E3F" w:rsidRDefault="00007A82" w:rsidP="007D77C9">
      <w:pPr>
        <w:tabs>
          <w:tab w:val="left" w:pos="709"/>
        </w:tabs>
        <w:spacing w:after="0" w:line="240" w:lineRule="auto"/>
        <w:ind w:firstLine="709"/>
        <w:jc w:val="both"/>
        <w:rPr>
          <w:rFonts w:ascii="Times New Roman" w:hAnsi="Times New Roman"/>
          <w:i/>
          <w:sz w:val="28"/>
        </w:rPr>
      </w:pPr>
      <w:r w:rsidRPr="00184E3F">
        <w:rPr>
          <w:rFonts w:ascii="Times New Roman" w:hAnsi="Times New Roman"/>
          <w:i/>
          <w:sz w:val="28"/>
        </w:rPr>
        <w:t>По подпрограмме «Обеспечение реализации муниципальной программы городского округа Нижняя Салда «Управление муниципальными финансами городского округа Нижняя Салда</w:t>
      </w:r>
      <w:r w:rsidR="00166613">
        <w:rPr>
          <w:rFonts w:ascii="Times New Roman" w:hAnsi="Times New Roman"/>
          <w:i/>
          <w:sz w:val="28"/>
        </w:rPr>
        <w:t xml:space="preserve"> до 2020 года» освоено 897,958 тыс. рублей (19,00</w:t>
      </w:r>
      <w:r w:rsidRPr="00184E3F">
        <w:rPr>
          <w:rFonts w:ascii="Times New Roman" w:hAnsi="Times New Roman"/>
          <w:i/>
          <w:sz w:val="28"/>
        </w:rPr>
        <w:t>% от бюджетных назначений).</w:t>
      </w:r>
    </w:p>
    <w:p w:rsidR="00007A82" w:rsidRDefault="00007A82" w:rsidP="007D77C9">
      <w:pPr>
        <w:tabs>
          <w:tab w:val="left" w:pos="709"/>
        </w:tabs>
        <w:spacing w:after="0" w:line="240" w:lineRule="auto"/>
        <w:ind w:firstLine="709"/>
        <w:jc w:val="both"/>
        <w:rPr>
          <w:rFonts w:ascii="Times New Roman" w:hAnsi="Times New Roman"/>
          <w:sz w:val="28"/>
        </w:rPr>
      </w:pPr>
      <w:r>
        <w:rPr>
          <w:rFonts w:ascii="Times New Roman" w:hAnsi="Times New Roman"/>
          <w:sz w:val="28"/>
        </w:rPr>
        <w:t>Средства направлены на обеспечение деятельности Финансового управления администрации городского округа (экономия по фонду оплаты труда по причине наличия вакантной должности, по начислениям на оплату труда: за счет возмещения из ФСС пособий по временной нетрудоспособности).</w:t>
      </w:r>
    </w:p>
    <w:p w:rsidR="00007A82" w:rsidRDefault="00007A82" w:rsidP="007D77C9">
      <w:pPr>
        <w:tabs>
          <w:tab w:val="left" w:pos="709"/>
        </w:tabs>
        <w:spacing w:after="0" w:line="240" w:lineRule="auto"/>
        <w:ind w:firstLine="709"/>
        <w:jc w:val="both"/>
        <w:rPr>
          <w:rFonts w:ascii="Times New Roman" w:hAnsi="Times New Roman"/>
          <w:sz w:val="28"/>
        </w:rPr>
      </w:pPr>
    </w:p>
    <w:p w:rsidR="00007A82" w:rsidRDefault="00007A82" w:rsidP="00931546">
      <w:pPr>
        <w:pStyle w:val="a8"/>
        <w:numPr>
          <w:ilvl w:val="0"/>
          <w:numId w:val="1"/>
        </w:numPr>
        <w:tabs>
          <w:tab w:val="left" w:pos="709"/>
        </w:tabs>
        <w:spacing w:after="0" w:line="240" w:lineRule="auto"/>
        <w:ind w:left="0" w:firstLine="709"/>
        <w:jc w:val="both"/>
        <w:rPr>
          <w:rFonts w:ascii="Times New Roman" w:hAnsi="Times New Roman"/>
          <w:sz w:val="28"/>
        </w:rPr>
      </w:pPr>
      <w:r w:rsidRPr="00931546">
        <w:rPr>
          <w:rFonts w:ascii="Times New Roman" w:hAnsi="Times New Roman"/>
          <w:b/>
          <w:i/>
          <w:sz w:val="28"/>
        </w:rPr>
        <w:t>Муниципальная программа «Информационное общество городского округа Нижняя Салда до 2020 года»</w:t>
      </w:r>
      <w:r>
        <w:rPr>
          <w:rFonts w:ascii="Times New Roman" w:hAnsi="Times New Roman"/>
          <w:sz w:val="28"/>
        </w:rPr>
        <w:t xml:space="preserve"> утверждена постановлением администрации городского округа от 31.12.2015 № 1156 (с изменения от 19.10.2016 № 933,                 от 28.12.2016 № 1181). </w:t>
      </w:r>
    </w:p>
    <w:p w:rsidR="00007A82" w:rsidRPr="00BF12FD" w:rsidRDefault="00007A82" w:rsidP="00931546">
      <w:pPr>
        <w:pStyle w:val="a8"/>
        <w:tabs>
          <w:tab w:val="left" w:pos="709"/>
        </w:tabs>
        <w:spacing w:after="0" w:line="240" w:lineRule="auto"/>
        <w:ind w:left="709"/>
        <w:jc w:val="both"/>
        <w:rPr>
          <w:rFonts w:ascii="Times New Roman" w:hAnsi="Times New Roman"/>
          <w:sz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426"/>
        <w:gridCol w:w="2534"/>
        <w:gridCol w:w="2695"/>
        <w:gridCol w:w="2374"/>
      </w:tblGrid>
      <w:tr w:rsidR="00007A82" w:rsidTr="001E309D">
        <w:tc>
          <w:tcPr>
            <w:tcW w:w="2426" w:type="dxa"/>
          </w:tcPr>
          <w:p w:rsidR="00007A82" w:rsidRPr="001E309D" w:rsidRDefault="00007A82" w:rsidP="001E309D">
            <w:pPr>
              <w:pStyle w:val="a3"/>
              <w:spacing w:after="0"/>
              <w:jc w:val="both"/>
              <w:rPr>
                <w:sz w:val="28"/>
                <w:szCs w:val="28"/>
              </w:rPr>
            </w:pPr>
          </w:p>
        </w:tc>
        <w:tc>
          <w:tcPr>
            <w:tcW w:w="2534" w:type="dxa"/>
          </w:tcPr>
          <w:p w:rsidR="00007A82" w:rsidRPr="001E309D" w:rsidRDefault="00007A82" w:rsidP="001E309D">
            <w:pPr>
              <w:pStyle w:val="a3"/>
              <w:spacing w:after="0"/>
              <w:jc w:val="center"/>
              <w:rPr>
                <w:sz w:val="28"/>
                <w:szCs w:val="28"/>
              </w:rPr>
            </w:pPr>
            <w:r w:rsidRPr="001E309D">
              <w:rPr>
                <w:sz w:val="28"/>
                <w:szCs w:val="28"/>
              </w:rPr>
              <w:t>План на 2017 год,</w:t>
            </w:r>
          </w:p>
          <w:p w:rsidR="00007A82" w:rsidRPr="001E309D" w:rsidRDefault="00007A82" w:rsidP="001E309D">
            <w:pPr>
              <w:pStyle w:val="a3"/>
              <w:spacing w:after="0"/>
              <w:jc w:val="center"/>
              <w:rPr>
                <w:sz w:val="28"/>
                <w:szCs w:val="28"/>
              </w:rPr>
            </w:pPr>
            <w:r w:rsidRPr="001E309D">
              <w:rPr>
                <w:sz w:val="28"/>
                <w:szCs w:val="28"/>
              </w:rPr>
              <w:t>тыс. рублей</w:t>
            </w:r>
          </w:p>
        </w:tc>
        <w:tc>
          <w:tcPr>
            <w:tcW w:w="2695" w:type="dxa"/>
          </w:tcPr>
          <w:p w:rsidR="00007A82" w:rsidRPr="001E309D" w:rsidRDefault="00007A82" w:rsidP="001E309D">
            <w:pPr>
              <w:pStyle w:val="a3"/>
              <w:spacing w:after="0"/>
              <w:jc w:val="center"/>
              <w:rPr>
                <w:sz w:val="28"/>
                <w:szCs w:val="28"/>
              </w:rPr>
            </w:pPr>
            <w:r w:rsidRPr="001E309D">
              <w:rPr>
                <w:sz w:val="28"/>
                <w:szCs w:val="28"/>
              </w:rPr>
              <w:t>Факт на 01.07.2017,</w:t>
            </w:r>
          </w:p>
          <w:p w:rsidR="00007A82" w:rsidRPr="001E309D" w:rsidRDefault="00007A82" w:rsidP="001E309D">
            <w:pPr>
              <w:pStyle w:val="a3"/>
              <w:spacing w:after="0"/>
              <w:jc w:val="center"/>
              <w:rPr>
                <w:sz w:val="28"/>
                <w:szCs w:val="28"/>
              </w:rPr>
            </w:pPr>
            <w:r w:rsidRPr="001E309D">
              <w:rPr>
                <w:sz w:val="28"/>
                <w:szCs w:val="28"/>
              </w:rPr>
              <w:t>тыс. рублей</w:t>
            </w:r>
          </w:p>
        </w:tc>
        <w:tc>
          <w:tcPr>
            <w:tcW w:w="2374" w:type="dxa"/>
          </w:tcPr>
          <w:p w:rsidR="00007A82" w:rsidRPr="001E309D" w:rsidRDefault="00007A82" w:rsidP="001E309D">
            <w:pPr>
              <w:pStyle w:val="a3"/>
              <w:spacing w:after="0"/>
              <w:jc w:val="center"/>
              <w:rPr>
                <w:sz w:val="28"/>
                <w:szCs w:val="28"/>
              </w:rPr>
            </w:pPr>
            <w:r w:rsidRPr="001E309D">
              <w:rPr>
                <w:sz w:val="28"/>
                <w:szCs w:val="28"/>
              </w:rPr>
              <w:t>Исполнение,</w:t>
            </w:r>
          </w:p>
          <w:p w:rsidR="00007A82" w:rsidRPr="001E309D" w:rsidRDefault="00007A82" w:rsidP="001E309D">
            <w:pPr>
              <w:pStyle w:val="a3"/>
              <w:spacing w:after="0"/>
              <w:jc w:val="center"/>
              <w:rPr>
                <w:sz w:val="28"/>
                <w:szCs w:val="28"/>
              </w:rPr>
            </w:pPr>
            <w:r w:rsidRPr="001E309D">
              <w:rPr>
                <w:sz w:val="28"/>
                <w:szCs w:val="28"/>
              </w:rPr>
              <w:t>%</w:t>
            </w:r>
          </w:p>
        </w:tc>
      </w:tr>
      <w:tr w:rsidR="00007A82" w:rsidRPr="001F0556" w:rsidTr="001E309D">
        <w:tc>
          <w:tcPr>
            <w:tcW w:w="2426" w:type="dxa"/>
          </w:tcPr>
          <w:p w:rsidR="00007A82" w:rsidRPr="001E309D" w:rsidRDefault="00007A82" w:rsidP="001E309D">
            <w:pPr>
              <w:pStyle w:val="a3"/>
              <w:spacing w:after="0"/>
              <w:jc w:val="both"/>
              <w:rPr>
                <w:b/>
                <w:sz w:val="28"/>
                <w:szCs w:val="28"/>
              </w:rPr>
            </w:pPr>
            <w:r w:rsidRPr="001E309D">
              <w:rPr>
                <w:b/>
                <w:sz w:val="28"/>
                <w:szCs w:val="28"/>
              </w:rPr>
              <w:t xml:space="preserve">Всего </w:t>
            </w:r>
          </w:p>
        </w:tc>
        <w:tc>
          <w:tcPr>
            <w:tcW w:w="2534" w:type="dxa"/>
          </w:tcPr>
          <w:p w:rsidR="00007A82" w:rsidRPr="001E309D" w:rsidRDefault="00007A82" w:rsidP="001E309D">
            <w:pPr>
              <w:pStyle w:val="a3"/>
              <w:spacing w:after="0"/>
              <w:jc w:val="center"/>
              <w:rPr>
                <w:b/>
                <w:sz w:val="28"/>
                <w:szCs w:val="28"/>
              </w:rPr>
            </w:pPr>
            <w:r w:rsidRPr="001E309D">
              <w:rPr>
                <w:b/>
                <w:sz w:val="28"/>
                <w:szCs w:val="28"/>
              </w:rPr>
              <w:t>120,000</w:t>
            </w:r>
          </w:p>
        </w:tc>
        <w:tc>
          <w:tcPr>
            <w:tcW w:w="2695" w:type="dxa"/>
          </w:tcPr>
          <w:p w:rsidR="00007A82" w:rsidRPr="001E309D" w:rsidRDefault="00007A82" w:rsidP="001E309D">
            <w:pPr>
              <w:pStyle w:val="a3"/>
              <w:spacing w:after="0"/>
              <w:jc w:val="center"/>
              <w:rPr>
                <w:b/>
                <w:sz w:val="28"/>
                <w:szCs w:val="28"/>
              </w:rPr>
            </w:pPr>
            <w:r w:rsidRPr="001E309D">
              <w:rPr>
                <w:b/>
                <w:sz w:val="28"/>
                <w:szCs w:val="28"/>
              </w:rPr>
              <w:t>0,00</w:t>
            </w:r>
          </w:p>
        </w:tc>
        <w:tc>
          <w:tcPr>
            <w:tcW w:w="2374" w:type="dxa"/>
          </w:tcPr>
          <w:p w:rsidR="00007A82" w:rsidRPr="001E309D" w:rsidRDefault="00007A82" w:rsidP="001E309D">
            <w:pPr>
              <w:pStyle w:val="a3"/>
              <w:spacing w:after="0"/>
              <w:jc w:val="center"/>
              <w:rPr>
                <w:b/>
                <w:sz w:val="28"/>
                <w:szCs w:val="28"/>
              </w:rPr>
            </w:pPr>
            <w:r w:rsidRPr="001E309D">
              <w:rPr>
                <w:b/>
                <w:sz w:val="28"/>
                <w:szCs w:val="28"/>
              </w:rPr>
              <w:t>0,00</w:t>
            </w:r>
          </w:p>
        </w:tc>
      </w:tr>
      <w:tr w:rsidR="00007A82" w:rsidTr="001E309D">
        <w:tc>
          <w:tcPr>
            <w:tcW w:w="2426" w:type="dxa"/>
          </w:tcPr>
          <w:p w:rsidR="00007A82" w:rsidRPr="001E309D" w:rsidRDefault="00007A82" w:rsidP="001E309D">
            <w:pPr>
              <w:pStyle w:val="a3"/>
              <w:spacing w:after="0"/>
              <w:jc w:val="both"/>
              <w:rPr>
                <w:sz w:val="28"/>
                <w:szCs w:val="28"/>
              </w:rPr>
            </w:pPr>
            <w:r w:rsidRPr="001E309D">
              <w:rPr>
                <w:sz w:val="28"/>
                <w:szCs w:val="28"/>
              </w:rPr>
              <w:t xml:space="preserve">местный бюджет </w:t>
            </w:r>
          </w:p>
        </w:tc>
        <w:tc>
          <w:tcPr>
            <w:tcW w:w="2534" w:type="dxa"/>
          </w:tcPr>
          <w:p w:rsidR="00007A82" w:rsidRPr="001E309D" w:rsidRDefault="00007A82" w:rsidP="001E309D">
            <w:pPr>
              <w:pStyle w:val="a3"/>
              <w:spacing w:after="0"/>
              <w:jc w:val="center"/>
              <w:rPr>
                <w:sz w:val="28"/>
                <w:szCs w:val="28"/>
              </w:rPr>
            </w:pPr>
            <w:r w:rsidRPr="001E309D">
              <w:rPr>
                <w:sz w:val="28"/>
                <w:szCs w:val="28"/>
              </w:rPr>
              <w:t>120,00</w:t>
            </w:r>
          </w:p>
        </w:tc>
        <w:tc>
          <w:tcPr>
            <w:tcW w:w="2695" w:type="dxa"/>
          </w:tcPr>
          <w:p w:rsidR="00007A82" w:rsidRPr="001E309D" w:rsidRDefault="00007A82" w:rsidP="001E309D">
            <w:pPr>
              <w:pStyle w:val="a3"/>
              <w:spacing w:after="0"/>
              <w:jc w:val="center"/>
              <w:rPr>
                <w:sz w:val="28"/>
                <w:szCs w:val="28"/>
              </w:rPr>
            </w:pPr>
            <w:r w:rsidRPr="001E309D">
              <w:rPr>
                <w:sz w:val="28"/>
                <w:szCs w:val="28"/>
              </w:rPr>
              <w:t>0,00</w:t>
            </w:r>
          </w:p>
        </w:tc>
        <w:tc>
          <w:tcPr>
            <w:tcW w:w="2374" w:type="dxa"/>
          </w:tcPr>
          <w:p w:rsidR="00007A82" w:rsidRPr="001E309D" w:rsidRDefault="00007A82" w:rsidP="001E309D">
            <w:pPr>
              <w:pStyle w:val="a3"/>
              <w:spacing w:after="0"/>
              <w:jc w:val="center"/>
              <w:rPr>
                <w:sz w:val="28"/>
                <w:szCs w:val="28"/>
              </w:rPr>
            </w:pPr>
            <w:r w:rsidRPr="001E309D">
              <w:rPr>
                <w:sz w:val="28"/>
                <w:szCs w:val="28"/>
              </w:rPr>
              <w:t>0,00</w:t>
            </w:r>
          </w:p>
        </w:tc>
      </w:tr>
    </w:tbl>
    <w:p w:rsidR="00007A82" w:rsidRDefault="00007A82" w:rsidP="00931546">
      <w:pPr>
        <w:pStyle w:val="a3"/>
        <w:tabs>
          <w:tab w:val="left" w:pos="709"/>
        </w:tabs>
        <w:spacing w:after="0"/>
        <w:jc w:val="both"/>
        <w:rPr>
          <w:sz w:val="28"/>
        </w:rPr>
      </w:pPr>
    </w:p>
    <w:p w:rsidR="00007A82" w:rsidRDefault="00007A82" w:rsidP="00931546">
      <w:pPr>
        <w:pStyle w:val="a3"/>
        <w:tabs>
          <w:tab w:val="left" w:pos="709"/>
        </w:tabs>
        <w:spacing w:after="0"/>
        <w:jc w:val="both"/>
        <w:rPr>
          <w:sz w:val="28"/>
        </w:rPr>
      </w:pPr>
      <w:r>
        <w:rPr>
          <w:sz w:val="28"/>
        </w:rPr>
        <w:lastRenderedPageBreak/>
        <w:t>План мероприятий по реализации программы на 2017 год утвержден постановлением администрации городского округа от 28.12.2016 № 1181.</w:t>
      </w:r>
    </w:p>
    <w:p w:rsidR="00007A82" w:rsidRDefault="00007A82" w:rsidP="007D77C9">
      <w:pPr>
        <w:tabs>
          <w:tab w:val="left" w:pos="709"/>
        </w:tabs>
        <w:spacing w:after="0" w:line="240" w:lineRule="auto"/>
        <w:ind w:firstLine="709"/>
        <w:jc w:val="both"/>
        <w:rPr>
          <w:rFonts w:ascii="Times New Roman" w:hAnsi="Times New Roman"/>
          <w:sz w:val="28"/>
        </w:rPr>
      </w:pPr>
      <w:r>
        <w:rPr>
          <w:rFonts w:ascii="Times New Roman" w:hAnsi="Times New Roman"/>
          <w:sz w:val="28"/>
        </w:rPr>
        <w:t xml:space="preserve">В отчетном периоде расходы по данной муниципальной программе не осуществлялись. </w:t>
      </w:r>
    </w:p>
    <w:p w:rsidR="00007A82" w:rsidRDefault="00007A82" w:rsidP="007D77C9">
      <w:pPr>
        <w:tabs>
          <w:tab w:val="left" w:pos="709"/>
        </w:tabs>
        <w:spacing w:after="0" w:line="240" w:lineRule="auto"/>
        <w:ind w:firstLine="709"/>
        <w:jc w:val="both"/>
        <w:rPr>
          <w:rFonts w:ascii="Times New Roman" w:hAnsi="Times New Roman"/>
          <w:bCs/>
          <w:sz w:val="28"/>
        </w:rPr>
      </w:pPr>
      <w:r w:rsidRPr="00786A1B">
        <w:rPr>
          <w:rFonts w:ascii="Times New Roman" w:hAnsi="Times New Roman"/>
          <w:bCs/>
          <w:sz w:val="28"/>
        </w:rPr>
        <w:t xml:space="preserve">Освоение денежных средств, в размере 30,00 тыс. рублей, запланировано на </w:t>
      </w:r>
      <w:r>
        <w:rPr>
          <w:rFonts w:ascii="Times New Roman" w:hAnsi="Times New Roman"/>
          <w:bCs/>
          <w:sz w:val="28"/>
        </w:rPr>
        <w:t>третий квартал 2017</w:t>
      </w:r>
      <w:r w:rsidRPr="00786A1B">
        <w:rPr>
          <w:rFonts w:ascii="Times New Roman" w:hAnsi="Times New Roman"/>
          <w:bCs/>
          <w:sz w:val="28"/>
        </w:rPr>
        <w:t xml:space="preserve"> года в связи с расчетами с ООО «Электронный муниципалитет» за развитие и информационно-техническое сопровождение официального сайта муниципального образования в единой системе муниципальных сайтов</w:t>
      </w:r>
      <w:r>
        <w:rPr>
          <w:rFonts w:ascii="Times New Roman" w:hAnsi="Times New Roman"/>
          <w:bCs/>
          <w:sz w:val="28"/>
        </w:rPr>
        <w:t>, денежные средства в размере 80,000 тыс. рублей запланированы на приобретение компьютерной техники для нужд администрации городского округа.</w:t>
      </w:r>
    </w:p>
    <w:p w:rsidR="00007A82" w:rsidRDefault="00007A82" w:rsidP="007D77C9">
      <w:pPr>
        <w:tabs>
          <w:tab w:val="left" w:pos="709"/>
        </w:tabs>
        <w:spacing w:after="0" w:line="240" w:lineRule="auto"/>
        <w:ind w:firstLine="709"/>
        <w:jc w:val="both"/>
        <w:rPr>
          <w:rFonts w:ascii="Times New Roman" w:hAnsi="Times New Roman"/>
          <w:bCs/>
          <w:sz w:val="28"/>
        </w:rPr>
      </w:pPr>
    </w:p>
    <w:p w:rsidR="00007A82" w:rsidRPr="008312C4" w:rsidRDefault="00007A82" w:rsidP="008312C4">
      <w:pPr>
        <w:pStyle w:val="a8"/>
        <w:numPr>
          <w:ilvl w:val="0"/>
          <w:numId w:val="1"/>
        </w:numPr>
        <w:tabs>
          <w:tab w:val="left" w:pos="709"/>
        </w:tabs>
        <w:spacing w:after="0" w:line="240" w:lineRule="auto"/>
        <w:ind w:left="0" w:firstLine="709"/>
        <w:jc w:val="both"/>
        <w:rPr>
          <w:rFonts w:ascii="Times New Roman" w:hAnsi="Times New Roman"/>
          <w:sz w:val="36"/>
        </w:rPr>
      </w:pPr>
      <w:r w:rsidRPr="008312C4">
        <w:rPr>
          <w:rFonts w:ascii="Times New Roman" w:hAnsi="Times New Roman"/>
          <w:b/>
          <w:i/>
          <w:sz w:val="28"/>
        </w:rPr>
        <w:t>Муниципальная программа «Обеспечение рационального и безопасного природопользования на территории городского округа Нижняя Салда до 2020 года»</w:t>
      </w:r>
      <w:r>
        <w:rPr>
          <w:rFonts w:ascii="Times New Roman" w:hAnsi="Times New Roman"/>
          <w:sz w:val="28"/>
        </w:rPr>
        <w:t xml:space="preserve"> утверждена постановлением администрации городского округа от 26.11.2013 № 1165 (с изменениями от 11.02.2016 № 80, от 18.04.2016             № 269, от 19.12.2016 № 1125,  от 06.03.2017 № 172).</w:t>
      </w:r>
    </w:p>
    <w:p w:rsidR="00007A82" w:rsidRDefault="00007A82" w:rsidP="008312C4">
      <w:pPr>
        <w:tabs>
          <w:tab w:val="left" w:pos="709"/>
        </w:tabs>
        <w:spacing w:after="0" w:line="240" w:lineRule="auto"/>
        <w:jc w:val="both"/>
        <w:rPr>
          <w:rFonts w:ascii="Times New Roman" w:hAnsi="Times New Roman"/>
          <w:sz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426"/>
        <w:gridCol w:w="2534"/>
        <w:gridCol w:w="2695"/>
        <w:gridCol w:w="2374"/>
      </w:tblGrid>
      <w:tr w:rsidR="00007A82" w:rsidTr="001E309D">
        <w:tc>
          <w:tcPr>
            <w:tcW w:w="2426" w:type="dxa"/>
          </w:tcPr>
          <w:p w:rsidR="00007A82" w:rsidRPr="001E309D" w:rsidRDefault="00007A82" w:rsidP="001E309D">
            <w:pPr>
              <w:pStyle w:val="a3"/>
              <w:spacing w:after="0"/>
              <w:jc w:val="both"/>
              <w:rPr>
                <w:sz w:val="28"/>
                <w:szCs w:val="28"/>
              </w:rPr>
            </w:pPr>
          </w:p>
        </w:tc>
        <w:tc>
          <w:tcPr>
            <w:tcW w:w="2534" w:type="dxa"/>
          </w:tcPr>
          <w:p w:rsidR="00007A82" w:rsidRPr="001E309D" w:rsidRDefault="00007A82" w:rsidP="001E309D">
            <w:pPr>
              <w:pStyle w:val="a3"/>
              <w:spacing w:after="0"/>
              <w:jc w:val="center"/>
              <w:rPr>
                <w:sz w:val="28"/>
                <w:szCs w:val="28"/>
              </w:rPr>
            </w:pPr>
            <w:r w:rsidRPr="001E309D">
              <w:rPr>
                <w:sz w:val="28"/>
                <w:szCs w:val="28"/>
              </w:rPr>
              <w:t>План на 2017 год,</w:t>
            </w:r>
          </w:p>
          <w:p w:rsidR="00007A82" w:rsidRPr="001E309D" w:rsidRDefault="00007A82" w:rsidP="001E309D">
            <w:pPr>
              <w:pStyle w:val="a3"/>
              <w:spacing w:after="0"/>
              <w:jc w:val="center"/>
              <w:rPr>
                <w:sz w:val="28"/>
                <w:szCs w:val="28"/>
              </w:rPr>
            </w:pPr>
            <w:r w:rsidRPr="001E309D">
              <w:rPr>
                <w:sz w:val="28"/>
                <w:szCs w:val="28"/>
              </w:rPr>
              <w:t>тыс. рублей</w:t>
            </w:r>
          </w:p>
        </w:tc>
        <w:tc>
          <w:tcPr>
            <w:tcW w:w="2695" w:type="dxa"/>
          </w:tcPr>
          <w:p w:rsidR="00007A82" w:rsidRPr="001E309D" w:rsidRDefault="00007A82" w:rsidP="001E309D">
            <w:pPr>
              <w:pStyle w:val="a3"/>
              <w:spacing w:after="0"/>
              <w:jc w:val="center"/>
              <w:rPr>
                <w:sz w:val="28"/>
                <w:szCs w:val="28"/>
              </w:rPr>
            </w:pPr>
            <w:r w:rsidRPr="001E309D">
              <w:rPr>
                <w:sz w:val="28"/>
                <w:szCs w:val="28"/>
              </w:rPr>
              <w:t>Факт на 01.07.2017,</w:t>
            </w:r>
          </w:p>
          <w:p w:rsidR="00007A82" w:rsidRPr="001E309D" w:rsidRDefault="00007A82" w:rsidP="001E309D">
            <w:pPr>
              <w:pStyle w:val="a3"/>
              <w:spacing w:after="0"/>
              <w:jc w:val="center"/>
              <w:rPr>
                <w:sz w:val="28"/>
                <w:szCs w:val="28"/>
              </w:rPr>
            </w:pPr>
            <w:r w:rsidRPr="001E309D">
              <w:rPr>
                <w:sz w:val="28"/>
                <w:szCs w:val="28"/>
              </w:rPr>
              <w:t>тыс. рублей</w:t>
            </w:r>
          </w:p>
        </w:tc>
        <w:tc>
          <w:tcPr>
            <w:tcW w:w="2374" w:type="dxa"/>
          </w:tcPr>
          <w:p w:rsidR="00007A82" w:rsidRPr="001E309D" w:rsidRDefault="00007A82" w:rsidP="001E309D">
            <w:pPr>
              <w:pStyle w:val="a3"/>
              <w:spacing w:after="0"/>
              <w:jc w:val="center"/>
              <w:rPr>
                <w:sz w:val="28"/>
                <w:szCs w:val="28"/>
              </w:rPr>
            </w:pPr>
            <w:r w:rsidRPr="001E309D">
              <w:rPr>
                <w:sz w:val="28"/>
                <w:szCs w:val="28"/>
              </w:rPr>
              <w:t>Исполнение,</w:t>
            </w:r>
          </w:p>
          <w:p w:rsidR="00007A82" w:rsidRPr="001E309D" w:rsidRDefault="00007A82" w:rsidP="001E309D">
            <w:pPr>
              <w:pStyle w:val="a3"/>
              <w:spacing w:after="0"/>
              <w:jc w:val="center"/>
              <w:rPr>
                <w:sz w:val="28"/>
                <w:szCs w:val="28"/>
              </w:rPr>
            </w:pPr>
            <w:r w:rsidRPr="001E309D">
              <w:rPr>
                <w:sz w:val="28"/>
                <w:szCs w:val="28"/>
              </w:rPr>
              <w:t>%</w:t>
            </w:r>
          </w:p>
        </w:tc>
      </w:tr>
      <w:tr w:rsidR="00007A82" w:rsidRPr="001F0556" w:rsidTr="001E309D">
        <w:tc>
          <w:tcPr>
            <w:tcW w:w="2426" w:type="dxa"/>
          </w:tcPr>
          <w:p w:rsidR="00007A82" w:rsidRPr="001E309D" w:rsidRDefault="00007A82" w:rsidP="001E309D">
            <w:pPr>
              <w:pStyle w:val="a3"/>
              <w:spacing w:after="0"/>
              <w:jc w:val="both"/>
              <w:rPr>
                <w:b/>
                <w:sz w:val="28"/>
                <w:szCs w:val="28"/>
              </w:rPr>
            </w:pPr>
            <w:r w:rsidRPr="001E309D">
              <w:rPr>
                <w:b/>
                <w:sz w:val="28"/>
                <w:szCs w:val="28"/>
              </w:rPr>
              <w:t xml:space="preserve">Всего </w:t>
            </w:r>
          </w:p>
        </w:tc>
        <w:tc>
          <w:tcPr>
            <w:tcW w:w="2534" w:type="dxa"/>
          </w:tcPr>
          <w:p w:rsidR="00007A82" w:rsidRPr="001E309D" w:rsidRDefault="00166613" w:rsidP="001E309D">
            <w:pPr>
              <w:pStyle w:val="a3"/>
              <w:spacing w:after="0"/>
              <w:jc w:val="center"/>
              <w:rPr>
                <w:b/>
                <w:sz w:val="28"/>
                <w:szCs w:val="28"/>
              </w:rPr>
            </w:pPr>
            <w:r>
              <w:rPr>
                <w:b/>
                <w:sz w:val="28"/>
                <w:szCs w:val="28"/>
              </w:rPr>
              <w:t>764,000</w:t>
            </w:r>
          </w:p>
        </w:tc>
        <w:tc>
          <w:tcPr>
            <w:tcW w:w="2695" w:type="dxa"/>
          </w:tcPr>
          <w:p w:rsidR="00007A82" w:rsidRPr="001E309D" w:rsidRDefault="00166613" w:rsidP="001E309D">
            <w:pPr>
              <w:pStyle w:val="a3"/>
              <w:spacing w:after="0"/>
              <w:jc w:val="center"/>
              <w:rPr>
                <w:b/>
                <w:sz w:val="28"/>
                <w:szCs w:val="28"/>
              </w:rPr>
            </w:pPr>
            <w:r>
              <w:rPr>
                <w:b/>
                <w:sz w:val="28"/>
                <w:szCs w:val="28"/>
              </w:rPr>
              <w:t>5,077</w:t>
            </w:r>
          </w:p>
        </w:tc>
        <w:tc>
          <w:tcPr>
            <w:tcW w:w="2374" w:type="dxa"/>
          </w:tcPr>
          <w:p w:rsidR="00007A82" w:rsidRPr="001E309D" w:rsidRDefault="00166613" w:rsidP="001E309D">
            <w:pPr>
              <w:pStyle w:val="a3"/>
              <w:spacing w:after="0"/>
              <w:jc w:val="center"/>
              <w:rPr>
                <w:b/>
                <w:sz w:val="28"/>
                <w:szCs w:val="28"/>
              </w:rPr>
            </w:pPr>
            <w:r>
              <w:rPr>
                <w:b/>
                <w:sz w:val="28"/>
                <w:szCs w:val="28"/>
              </w:rPr>
              <w:t>0,66</w:t>
            </w:r>
          </w:p>
        </w:tc>
      </w:tr>
      <w:tr w:rsidR="00007A82" w:rsidTr="001E309D">
        <w:tc>
          <w:tcPr>
            <w:tcW w:w="2426" w:type="dxa"/>
          </w:tcPr>
          <w:p w:rsidR="00007A82" w:rsidRPr="001E309D" w:rsidRDefault="00007A82" w:rsidP="001E309D">
            <w:pPr>
              <w:pStyle w:val="a3"/>
              <w:spacing w:after="0"/>
              <w:jc w:val="both"/>
              <w:rPr>
                <w:sz w:val="28"/>
                <w:szCs w:val="28"/>
              </w:rPr>
            </w:pPr>
            <w:r w:rsidRPr="001E309D">
              <w:rPr>
                <w:sz w:val="28"/>
                <w:szCs w:val="28"/>
              </w:rPr>
              <w:t xml:space="preserve">местный бюджет </w:t>
            </w:r>
          </w:p>
        </w:tc>
        <w:tc>
          <w:tcPr>
            <w:tcW w:w="2534" w:type="dxa"/>
          </w:tcPr>
          <w:p w:rsidR="00007A82" w:rsidRPr="001E309D" w:rsidRDefault="00166613" w:rsidP="001E309D">
            <w:pPr>
              <w:pStyle w:val="a3"/>
              <w:spacing w:after="0"/>
              <w:jc w:val="center"/>
              <w:rPr>
                <w:sz w:val="28"/>
                <w:szCs w:val="28"/>
              </w:rPr>
            </w:pPr>
            <w:r>
              <w:rPr>
                <w:sz w:val="28"/>
                <w:szCs w:val="28"/>
              </w:rPr>
              <w:t>764,000</w:t>
            </w:r>
          </w:p>
        </w:tc>
        <w:tc>
          <w:tcPr>
            <w:tcW w:w="2695" w:type="dxa"/>
          </w:tcPr>
          <w:p w:rsidR="00007A82" w:rsidRPr="001E309D" w:rsidRDefault="00166613" w:rsidP="001E309D">
            <w:pPr>
              <w:pStyle w:val="a3"/>
              <w:spacing w:after="0"/>
              <w:jc w:val="center"/>
              <w:rPr>
                <w:sz w:val="28"/>
                <w:szCs w:val="28"/>
              </w:rPr>
            </w:pPr>
            <w:r>
              <w:rPr>
                <w:sz w:val="28"/>
                <w:szCs w:val="28"/>
              </w:rPr>
              <w:t>5,077</w:t>
            </w:r>
          </w:p>
        </w:tc>
        <w:tc>
          <w:tcPr>
            <w:tcW w:w="2374" w:type="dxa"/>
          </w:tcPr>
          <w:p w:rsidR="00007A82" w:rsidRPr="001E309D" w:rsidRDefault="00166613" w:rsidP="001E309D">
            <w:pPr>
              <w:pStyle w:val="a3"/>
              <w:spacing w:after="0"/>
              <w:jc w:val="center"/>
              <w:rPr>
                <w:sz w:val="28"/>
                <w:szCs w:val="28"/>
              </w:rPr>
            </w:pPr>
            <w:r>
              <w:rPr>
                <w:sz w:val="28"/>
                <w:szCs w:val="28"/>
              </w:rPr>
              <w:t>0,66</w:t>
            </w:r>
          </w:p>
        </w:tc>
      </w:tr>
    </w:tbl>
    <w:p w:rsidR="00007A82" w:rsidRDefault="00007A82" w:rsidP="008312C4">
      <w:pPr>
        <w:pStyle w:val="a3"/>
        <w:tabs>
          <w:tab w:val="left" w:pos="709"/>
        </w:tabs>
        <w:spacing w:after="0"/>
        <w:jc w:val="both"/>
        <w:rPr>
          <w:sz w:val="28"/>
        </w:rPr>
      </w:pPr>
    </w:p>
    <w:p w:rsidR="00007A82" w:rsidRDefault="00007A82" w:rsidP="008312C4">
      <w:pPr>
        <w:pStyle w:val="a3"/>
        <w:tabs>
          <w:tab w:val="left" w:pos="709"/>
        </w:tabs>
        <w:spacing w:after="0"/>
        <w:jc w:val="both"/>
        <w:rPr>
          <w:sz w:val="28"/>
        </w:rPr>
      </w:pPr>
      <w:r>
        <w:rPr>
          <w:sz w:val="28"/>
        </w:rPr>
        <w:t>План мероприятий по реализации программы на 2017 год утвержден постановлением администрации городского округа от 06.03.2017 № 172.</w:t>
      </w:r>
    </w:p>
    <w:p w:rsidR="00007A82" w:rsidRDefault="00007A82" w:rsidP="008312C4">
      <w:pPr>
        <w:pStyle w:val="a3"/>
        <w:tabs>
          <w:tab w:val="left" w:pos="709"/>
        </w:tabs>
        <w:spacing w:after="0"/>
        <w:jc w:val="both"/>
        <w:rPr>
          <w:sz w:val="28"/>
        </w:rPr>
      </w:pPr>
      <w:r>
        <w:rPr>
          <w:sz w:val="28"/>
        </w:rPr>
        <w:t>В соответствии с планом средства бюджета направлены на реализацию двух подпрограмм.</w:t>
      </w:r>
    </w:p>
    <w:p w:rsidR="00007A82" w:rsidRPr="00A67E0A" w:rsidRDefault="00007A82" w:rsidP="008312C4">
      <w:pPr>
        <w:tabs>
          <w:tab w:val="left" w:pos="709"/>
        </w:tabs>
        <w:spacing w:after="0" w:line="240" w:lineRule="auto"/>
        <w:jc w:val="both"/>
        <w:rPr>
          <w:rFonts w:ascii="Times New Roman" w:hAnsi="Times New Roman"/>
          <w:i/>
          <w:sz w:val="28"/>
        </w:rPr>
      </w:pPr>
      <w:r w:rsidRPr="00A67E0A">
        <w:rPr>
          <w:rFonts w:ascii="Times New Roman" w:hAnsi="Times New Roman"/>
          <w:i/>
          <w:sz w:val="28"/>
        </w:rPr>
        <w:tab/>
        <w:t>По подпрограмме «Экологическая безопасность городского округа Нижняя Салда»</w:t>
      </w:r>
      <w:r w:rsidR="00166613">
        <w:rPr>
          <w:rFonts w:ascii="Times New Roman" w:hAnsi="Times New Roman"/>
          <w:i/>
          <w:sz w:val="28"/>
        </w:rPr>
        <w:t>расходы не производились</w:t>
      </w:r>
      <w:r w:rsidRPr="00A67E0A">
        <w:rPr>
          <w:rFonts w:ascii="Times New Roman" w:hAnsi="Times New Roman"/>
          <w:i/>
          <w:sz w:val="28"/>
        </w:rPr>
        <w:t>.</w:t>
      </w:r>
    </w:p>
    <w:p w:rsidR="00007A82" w:rsidRDefault="00166613" w:rsidP="008312C4">
      <w:pPr>
        <w:tabs>
          <w:tab w:val="left" w:pos="709"/>
        </w:tabs>
        <w:spacing w:after="0" w:line="240" w:lineRule="auto"/>
        <w:jc w:val="both"/>
        <w:rPr>
          <w:rFonts w:ascii="Times New Roman" w:hAnsi="Times New Roman"/>
          <w:sz w:val="28"/>
        </w:rPr>
      </w:pPr>
      <w:r>
        <w:rPr>
          <w:rFonts w:ascii="Times New Roman" w:hAnsi="Times New Roman"/>
          <w:sz w:val="28"/>
        </w:rPr>
        <w:t>Денежные средства запланированы</w:t>
      </w:r>
      <w:r w:rsidR="00007A82">
        <w:rPr>
          <w:rFonts w:ascii="Times New Roman" w:hAnsi="Times New Roman"/>
          <w:sz w:val="28"/>
        </w:rPr>
        <w:t xml:space="preserve"> на:</w:t>
      </w:r>
    </w:p>
    <w:p w:rsidR="00007A82" w:rsidRDefault="00007A82" w:rsidP="008312C4">
      <w:pPr>
        <w:tabs>
          <w:tab w:val="left" w:pos="709"/>
        </w:tabs>
        <w:spacing w:after="0" w:line="240" w:lineRule="auto"/>
        <w:jc w:val="both"/>
        <w:rPr>
          <w:rFonts w:ascii="Times New Roman" w:hAnsi="Times New Roman"/>
          <w:sz w:val="28"/>
        </w:rPr>
      </w:pPr>
      <w:r>
        <w:rPr>
          <w:rFonts w:ascii="Times New Roman" w:hAnsi="Times New Roman"/>
          <w:sz w:val="28"/>
        </w:rPr>
        <w:t>- приобретение материалов для проведения экологических акций;</w:t>
      </w:r>
    </w:p>
    <w:p w:rsidR="00007A82" w:rsidRDefault="00007A82" w:rsidP="008312C4">
      <w:pPr>
        <w:tabs>
          <w:tab w:val="left" w:pos="709"/>
        </w:tabs>
        <w:spacing w:after="0" w:line="240" w:lineRule="auto"/>
        <w:jc w:val="both"/>
        <w:rPr>
          <w:rFonts w:ascii="Times New Roman" w:hAnsi="Times New Roman"/>
          <w:sz w:val="28"/>
        </w:rPr>
      </w:pPr>
      <w:r>
        <w:rPr>
          <w:rFonts w:ascii="Times New Roman" w:hAnsi="Times New Roman"/>
          <w:sz w:val="28"/>
        </w:rPr>
        <w:t>- участие в ежегодном областном съезде по итогам реализации мероприятий по использованию, охране и обустройству нецентрализованного водоснабжения на территории Свердловской области («Родники»).</w:t>
      </w:r>
    </w:p>
    <w:p w:rsidR="00007A82" w:rsidRDefault="00007A82" w:rsidP="008312C4">
      <w:pPr>
        <w:tabs>
          <w:tab w:val="left" w:pos="709"/>
        </w:tabs>
        <w:spacing w:after="0" w:line="240" w:lineRule="auto"/>
        <w:jc w:val="both"/>
        <w:rPr>
          <w:rFonts w:ascii="Times New Roman" w:hAnsi="Times New Roman"/>
          <w:sz w:val="28"/>
        </w:rPr>
      </w:pPr>
      <w:r>
        <w:rPr>
          <w:rFonts w:ascii="Times New Roman" w:hAnsi="Times New Roman"/>
          <w:sz w:val="28"/>
        </w:rPr>
        <w:t>Во II квартале 2017</w:t>
      </w:r>
      <w:r w:rsidRPr="004247EC">
        <w:rPr>
          <w:rFonts w:ascii="Times New Roman" w:hAnsi="Times New Roman"/>
          <w:sz w:val="28"/>
        </w:rPr>
        <w:t xml:space="preserve"> года </w:t>
      </w:r>
      <w:r w:rsidR="00166613">
        <w:rPr>
          <w:rFonts w:ascii="Times New Roman" w:hAnsi="Times New Roman"/>
          <w:sz w:val="28"/>
        </w:rPr>
        <w:t xml:space="preserve">планируется </w:t>
      </w:r>
      <w:r w:rsidRPr="004247EC">
        <w:rPr>
          <w:rFonts w:ascii="Times New Roman" w:hAnsi="Times New Roman"/>
          <w:sz w:val="28"/>
        </w:rPr>
        <w:t>объявлен</w:t>
      </w:r>
      <w:r w:rsidR="00166613">
        <w:rPr>
          <w:rFonts w:ascii="Times New Roman" w:hAnsi="Times New Roman"/>
          <w:sz w:val="28"/>
        </w:rPr>
        <w:t>ие</w:t>
      </w:r>
      <w:r w:rsidRPr="004247EC">
        <w:rPr>
          <w:rFonts w:ascii="Times New Roman" w:hAnsi="Times New Roman"/>
          <w:sz w:val="28"/>
        </w:rPr>
        <w:t xml:space="preserve"> конкурс</w:t>
      </w:r>
      <w:r w:rsidR="00166613">
        <w:rPr>
          <w:rFonts w:ascii="Times New Roman" w:hAnsi="Times New Roman"/>
          <w:sz w:val="28"/>
        </w:rPr>
        <w:t>а</w:t>
      </w:r>
      <w:r w:rsidRPr="004247EC">
        <w:rPr>
          <w:rFonts w:ascii="Times New Roman" w:hAnsi="Times New Roman"/>
          <w:sz w:val="28"/>
        </w:rPr>
        <w:t xml:space="preserve"> п</w:t>
      </w:r>
      <w:r>
        <w:rPr>
          <w:rFonts w:ascii="Times New Roman" w:hAnsi="Times New Roman"/>
          <w:sz w:val="28"/>
        </w:rPr>
        <w:t>о обустройству источника</w:t>
      </w:r>
      <w:r w:rsidRPr="004247EC">
        <w:rPr>
          <w:rFonts w:ascii="Times New Roman" w:hAnsi="Times New Roman"/>
          <w:sz w:val="28"/>
        </w:rPr>
        <w:t xml:space="preserve"> нецентрализованного водоснабжения</w:t>
      </w:r>
      <w:r>
        <w:rPr>
          <w:rFonts w:ascii="Times New Roman" w:hAnsi="Times New Roman"/>
          <w:sz w:val="28"/>
        </w:rPr>
        <w:t xml:space="preserve"> по адресу Нижняя Салда, ул. Малютина, 19 –срок выполнения работ октябрь 2017 года.</w:t>
      </w:r>
    </w:p>
    <w:p w:rsidR="00007A82" w:rsidRDefault="00007A82" w:rsidP="008312C4">
      <w:pPr>
        <w:tabs>
          <w:tab w:val="left" w:pos="709"/>
        </w:tabs>
        <w:spacing w:after="0" w:line="240" w:lineRule="auto"/>
        <w:jc w:val="both"/>
        <w:rPr>
          <w:rFonts w:ascii="Times New Roman" w:hAnsi="Times New Roman"/>
          <w:sz w:val="28"/>
        </w:rPr>
      </w:pPr>
      <w:r>
        <w:rPr>
          <w:rFonts w:ascii="Times New Roman" w:hAnsi="Times New Roman"/>
          <w:sz w:val="28"/>
        </w:rPr>
        <w:t>В IV квартале 2017 года планируется приобретение чучел зайца и лисы (30,000 тыс. рублей).</w:t>
      </w:r>
    </w:p>
    <w:p w:rsidR="00007A82" w:rsidRDefault="00007A82" w:rsidP="008312C4">
      <w:pPr>
        <w:tabs>
          <w:tab w:val="left" w:pos="709"/>
        </w:tabs>
        <w:spacing w:after="0" w:line="240" w:lineRule="auto"/>
        <w:jc w:val="both"/>
        <w:rPr>
          <w:rFonts w:ascii="Times New Roman" w:hAnsi="Times New Roman"/>
          <w:sz w:val="28"/>
        </w:rPr>
      </w:pPr>
    </w:p>
    <w:p w:rsidR="00007A82" w:rsidRPr="00E47D63" w:rsidRDefault="00007A82" w:rsidP="008312C4">
      <w:pPr>
        <w:tabs>
          <w:tab w:val="left" w:pos="709"/>
        </w:tabs>
        <w:spacing w:after="0" w:line="240" w:lineRule="auto"/>
        <w:jc w:val="both"/>
        <w:rPr>
          <w:rFonts w:ascii="Times New Roman" w:hAnsi="Times New Roman"/>
          <w:i/>
          <w:sz w:val="36"/>
        </w:rPr>
      </w:pPr>
      <w:r>
        <w:rPr>
          <w:rFonts w:ascii="Times New Roman" w:hAnsi="Times New Roman"/>
          <w:i/>
          <w:sz w:val="28"/>
        </w:rPr>
        <w:tab/>
      </w:r>
      <w:r w:rsidRPr="00E47D63">
        <w:rPr>
          <w:rFonts w:ascii="Times New Roman" w:hAnsi="Times New Roman"/>
          <w:i/>
          <w:sz w:val="28"/>
        </w:rPr>
        <w:t xml:space="preserve">По подпрограмме «Развитие водохозяйственного комплекса в городском округе Нижняя Салда» освоено </w:t>
      </w:r>
      <w:r w:rsidR="00166613">
        <w:rPr>
          <w:rFonts w:ascii="Times New Roman" w:hAnsi="Times New Roman"/>
          <w:i/>
          <w:sz w:val="28"/>
        </w:rPr>
        <w:t>5,077 тыс. рублей (0,83</w:t>
      </w:r>
      <w:r w:rsidRPr="00E47D63">
        <w:rPr>
          <w:rFonts w:ascii="Times New Roman" w:hAnsi="Times New Roman"/>
          <w:i/>
          <w:sz w:val="28"/>
        </w:rPr>
        <w:t>% от бюджетных назначений).</w:t>
      </w:r>
    </w:p>
    <w:p w:rsidR="00007A82" w:rsidRDefault="00007A82" w:rsidP="008312C4">
      <w:pPr>
        <w:tabs>
          <w:tab w:val="left" w:pos="709"/>
        </w:tabs>
        <w:spacing w:after="0" w:line="240" w:lineRule="auto"/>
        <w:jc w:val="both"/>
        <w:rPr>
          <w:rFonts w:ascii="Times New Roman" w:hAnsi="Times New Roman"/>
          <w:sz w:val="28"/>
        </w:rPr>
      </w:pPr>
      <w:r>
        <w:rPr>
          <w:rFonts w:ascii="Times New Roman" w:hAnsi="Times New Roman"/>
          <w:sz w:val="28"/>
        </w:rPr>
        <w:t xml:space="preserve">Денежные средства направлены на обслуживание гидроузла. </w:t>
      </w:r>
    </w:p>
    <w:p w:rsidR="00007A82" w:rsidRDefault="00007A82" w:rsidP="008312C4">
      <w:pPr>
        <w:tabs>
          <w:tab w:val="left" w:pos="709"/>
        </w:tabs>
        <w:spacing w:after="0" w:line="240" w:lineRule="auto"/>
        <w:jc w:val="both"/>
        <w:rPr>
          <w:rFonts w:ascii="Times New Roman" w:hAnsi="Times New Roman"/>
          <w:sz w:val="28"/>
        </w:rPr>
      </w:pPr>
    </w:p>
    <w:p w:rsidR="00007A82" w:rsidRDefault="00007A82" w:rsidP="007628FE">
      <w:pPr>
        <w:pStyle w:val="a8"/>
        <w:numPr>
          <w:ilvl w:val="0"/>
          <w:numId w:val="1"/>
        </w:numPr>
        <w:tabs>
          <w:tab w:val="left" w:pos="709"/>
        </w:tabs>
        <w:spacing w:after="0" w:line="240" w:lineRule="auto"/>
        <w:ind w:left="0" w:firstLine="709"/>
        <w:jc w:val="both"/>
        <w:rPr>
          <w:rFonts w:ascii="Times New Roman" w:hAnsi="Times New Roman"/>
          <w:sz w:val="28"/>
        </w:rPr>
      </w:pPr>
      <w:r w:rsidRPr="007628FE">
        <w:rPr>
          <w:rFonts w:ascii="Times New Roman" w:hAnsi="Times New Roman"/>
          <w:b/>
          <w:i/>
          <w:sz w:val="28"/>
        </w:rPr>
        <w:lastRenderedPageBreak/>
        <w:t>Муниципальная программа «Развитие и поддержка субъектов малого и среднего предпринимательства и агропромышленного комплекса в городском округе Нижняя Салда на 2014 – 2020 годы»</w:t>
      </w:r>
      <w:r>
        <w:rPr>
          <w:rFonts w:ascii="Times New Roman" w:hAnsi="Times New Roman"/>
          <w:sz w:val="28"/>
        </w:rPr>
        <w:t xml:space="preserve"> утверждена постановлением администрации городского округа от 26.12.2013 № 1298                      (с изменениями от 27.06.2016 № 559, от 19.01.2017 № 30).</w:t>
      </w:r>
    </w:p>
    <w:p w:rsidR="00007A82" w:rsidRDefault="00007A82" w:rsidP="007628FE">
      <w:pPr>
        <w:tabs>
          <w:tab w:val="left" w:pos="709"/>
        </w:tabs>
        <w:spacing w:after="0" w:line="240" w:lineRule="auto"/>
        <w:jc w:val="both"/>
        <w:rPr>
          <w:rFonts w:ascii="Times New Roman" w:hAnsi="Times New Roman"/>
          <w:sz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426"/>
        <w:gridCol w:w="2534"/>
        <w:gridCol w:w="2695"/>
        <w:gridCol w:w="2374"/>
      </w:tblGrid>
      <w:tr w:rsidR="00007A82" w:rsidTr="001E309D">
        <w:tc>
          <w:tcPr>
            <w:tcW w:w="2426" w:type="dxa"/>
          </w:tcPr>
          <w:p w:rsidR="00007A82" w:rsidRPr="001E309D" w:rsidRDefault="00007A82" w:rsidP="001E309D">
            <w:pPr>
              <w:pStyle w:val="a3"/>
              <w:spacing w:after="0"/>
              <w:jc w:val="both"/>
              <w:rPr>
                <w:sz w:val="28"/>
                <w:szCs w:val="28"/>
              </w:rPr>
            </w:pPr>
          </w:p>
        </w:tc>
        <w:tc>
          <w:tcPr>
            <w:tcW w:w="2534" w:type="dxa"/>
          </w:tcPr>
          <w:p w:rsidR="00007A82" w:rsidRPr="001E309D" w:rsidRDefault="00007A82" w:rsidP="001E309D">
            <w:pPr>
              <w:pStyle w:val="a3"/>
              <w:spacing w:after="0"/>
              <w:jc w:val="center"/>
              <w:rPr>
                <w:sz w:val="28"/>
                <w:szCs w:val="28"/>
              </w:rPr>
            </w:pPr>
            <w:r w:rsidRPr="001E309D">
              <w:rPr>
                <w:sz w:val="28"/>
                <w:szCs w:val="28"/>
              </w:rPr>
              <w:t>План на 2017 год,</w:t>
            </w:r>
          </w:p>
          <w:p w:rsidR="00007A82" w:rsidRPr="001E309D" w:rsidRDefault="00007A82" w:rsidP="001E309D">
            <w:pPr>
              <w:pStyle w:val="a3"/>
              <w:spacing w:after="0"/>
              <w:jc w:val="center"/>
              <w:rPr>
                <w:sz w:val="28"/>
                <w:szCs w:val="28"/>
              </w:rPr>
            </w:pPr>
            <w:r w:rsidRPr="001E309D">
              <w:rPr>
                <w:sz w:val="28"/>
                <w:szCs w:val="28"/>
              </w:rPr>
              <w:t>тыс. рублей</w:t>
            </w:r>
          </w:p>
        </w:tc>
        <w:tc>
          <w:tcPr>
            <w:tcW w:w="2695" w:type="dxa"/>
          </w:tcPr>
          <w:p w:rsidR="00007A82" w:rsidRPr="001E309D" w:rsidRDefault="00007A82" w:rsidP="001E309D">
            <w:pPr>
              <w:pStyle w:val="a3"/>
              <w:spacing w:after="0"/>
              <w:jc w:val="center"/>
              <w:rPr>
                <w:sz w:val="28"/>
                <w:szCs w:val="28"/>
              </w:rPr>
            </w:pPr>
            <w:r w:rsidRPr="001E309D">
              <w:rPr>
                <w:sz w:val="28"/>
                <w:szCs w:val="28"/>
              </w:rPr>
              <w:t>Факт на 01.07.2017,</w:t>
            </w:r>
          </w:p>
          <w:p w:rsidR="00007A82" w:rsidRPr="001E309D" w:rsidRDefault="00007A82" w:rsidP="001E309D">
            <w:pPr>
              <w:pStyle w:val="a3"/>
              <w:spacing w:after="0"/>
              <w:jc w:val="center"/>
              <w:rPr>
                <w:sz w:val="28"/>
                <w:szCs w:val="28"/>
              </w:rPr>
            </w:pPr>
            <w:r w:rsidRPr="001E309D">
              <w:rPr>
                <w:sz w:val="28"/>
                <w:szCs w:val="28"/>
              </w:rPr>
              <w:t>тыс. рублей</w:t>
            </w:r>
          </w:p>
        </w:tc>
        <w:tc>
          <w:tcPr>
            <w:tcW w:w="2374" w:type="dxa"/>
          </w:tcPr>
          <w:p w:rsidR="00007A82" w:rsidRPr="001E309D" w:rsidRDefault="00007A82" w:rsidP="001E309D">
            <w:pPr>
              <w:pStyle w:val="a3"/>
              <w:spacing w:after="0"/>
              <w:jc w:val="center"/>
              <w:rPr>
                <w:sz w:val="28"/>
                <w:szCs w:val="28"/>
              </w:rPr>
            </w:pPr>
            <w:r w:rsidRPr="001E309D">
              <w:rPr>
                <w:sz w:val="28"/>
                <w:szCs w:val="28"/>
              </w:rPr>
              <w:t>Исполнение,</w:t>
            </w:r>
          </w:p>
          <w:p w:rsidR="00007A82" w:rsidRPr="001E309D" w:rsidRDefault="00007A82" w:rsidP="001E309D">
            <w:pPr>
              <w:pStyle w:val="a3"/>
              <w:spacing w:after="0"/>
              <w:jc w:val="center"/>
              <w:rPr>
                <w:sz w:val="28"/>
                <w:szCs w:val="28"/>
              </w:rPr>
            </w:pPr>
            <w:r w:rsidRPr="001E309D">
              <w:rPr>
                <w:sz w:val="28"/>
                <w:szCs w:val="28"/>
              </w:rPr>
              <w:t>%</w:t>
            </w:r>
          </w:p>
        </w:tc>
      </w:tr>
      <w:tr w:rsidR="00007A82" w:rsidRPr="001F0556" w:rsidTr="001E309D">
        <w:tc>
          <w:tcPr>
            <w:tcW w:w="2426" w:type="dxa"/>
          </w:tcPr>
          <w:p w:rsidR="00007A82" w:rsidRPr="001E309D" w:rsidRDefault="00007A82" w:rsidP="001E309D">
            <w:pPr>
              <w:pStyle w:val="a3"/>
              <w:spacing w:after="0"/>
              <w:jc w:val="both"/>
              <w:rPr>
                <w:b/>
                <w:sz w:val="28"/>
                <w:szCs w:val="28"/>
              </w:rPr>
            </w:pPr>
            <w:r w:rsidRPr="001E309D">
              <w:rPr>
                <w:b/>
                <w:sz w:val="28"/>
                <w:szCs w:val="28"/>
              </w:rPr>
              <w:t xml:space="preserve">Всего </w:t>
            </w:r>
          </w:p>
        </w:tc>
        <w:tc>
          <w:tcPr>
            <w:tcW w:w="2534" w:type="dxa"/>
          </w:tcPr>
          <w:p w:rsidR="00007A82" w:rsidRPr="001E309D" w:rsidRDefault="00007A82" w:rsidP="001E309D">
            <w:pPr>
              <w:pStyle w:val="a3"/>
              <w:spacing w:after="0"/>
              <w:jc w:val="center"/>
              <w:rPr>
                <w:b/>
                <w:sz w:val="28"/>
                <w:szCs w:val="28"/>
              </w:rPr>
            </w:pPr>
            <w:r w:rsidRPr="001E309D">
              <w:rPr>
                <w:b/>
                <w:sz w:val="28"/>
                <w:szCs w:val="28"/>
              </w:rPr>
              <w:t>225,000</w:t>
            </w:r>
          </w:p>
        </w:tc>
        <w:tc>
          <w:tcPr>
            <w:tcW w:w="2695" w:type="dxa"/>
          </w:tcPr>
          <w:p w:rsidR="00007A82" w:rsidRPr="001E309D" w:rsidRDefault="00166613" w:rsidP="001E309D">
            <w:pPr>
              <w:pStyle w:val="a3"/>
              <w:spacing w:after="0"/>
              <w:jc w:val="center"/>
              <w:rPr>
                <w:b/>
                <w:sz w:val="28"/>
                <w:szCs w:val="28"/>
              </w:rPr>
            </w:pPr>
            <w:r>
              <w:rPr>
                <w:b/>
                <w:sz w:val="28"/>
                <w:szCs w:val="28"/>
              </w:rPr>
              <w:t>12,360</w:t>
            </w:r>
          </w:p>
        </w:tc>
        <w:tc>
          <w:tcPr>
            <w:tcW w:w="2374" w:type="dxa"/>
          </w:tcPr>
          <w:p w:rsidR="00007A82" w:rsidRPr="001E309D" w:rsidRDefault="00166613" w:rsidP="001E309D">
            <w:pPr>
              <w:pStyle w:val="a3"/>
              <w:spacing w:after="0"/>
              <w:jc w:val="center"/>
              <w:rPr>
                <w:b/>
                <w:sz w:val="28"/>
                <w:szCs w:val="28"/>
              </w:rPr>
            </w:pPr>
            <w:r>
              <w:rPr>
                <w:b/>
                <w:sz w:val="28"/>
                <w:szCs w:val="28"/>
              </w:rPr>
              <w:t>5,49</w:t>
            </w:r>
          </w:p>
        </w:tc>
      </w:tr>
      <w:tr w:rsidR="00007A82" w:rsidTr="001E309D">
        <w:tc>
          <w:tcPr>
            <w:tcW w:w="2426" w:type="dxa"/>
          </w:tcPr>
          <w:p w:rsidR="00007A82" w:rsidRPr="001E309D" w:rsidRDefault="00007A82" w:rsidP="001E309D">
            <w:pPr>
              <w:pStyle w:val="a3"/>
              <w:spacing w:after="0"/>
              <w:jc w:val="both"/>
              <w:rPr>
                <w:sz w:val="28"/>
                <w:szCs w:val="28"/>
              </w:rPr>
            </w:pPr>
            <w:r w:rsidRPr="001E309D">
              <w:rPr>
                <w:sz w:val="28"/>
                <w:szCs w:val="28"/>
              </w:rPr>
              <w:t xml:space="preserve">местный бюджет </w:t>
            </w:r>
          </w:p>
        </w:tc>
        <w:tc>
          <w:tcPr>
            <w:tcW w:w="2534" w:type="dxa"/>
          </w:tcPr>
          <w:p w:rsidR="00007A82" w:rsidRPr="001E309D" w:rsidRDefault="00007A82" w:rsidP="001E309D">
            <w:pPr>
              <w:pStyle w:val="a3"/>
              <w:spacing w:after="0"/>
              <w:jc w:val="center"/>
              <w:rPr>
                <w:sz w:val="28"/>
                <w:szCs w:val="28"/>
              </w:rPr>
            </w:pPr>
            <w:r w:rsidRPr="001E309D">
              <w:rPr>
                <w:sz w:val="28"/>
                <w:szCs w:val="28"/>
              </w:rPr>
              <w:t>225,000</w:t>
            </w:r>
          </w:p>
        </w:tc>
        <w:tc>
          <w:tcPr>
            <w:tcW w:w="2695" w:type="dxa"/>
          </w:tcPr>
          <w:p w:rsidR="00007A82" w:rsidRPr="001E309D" w:rsidRDefault="00166613" w:rsidP="001E309D">
            <w:pPr>
              <w:pStyle w:val="a3"/>
              <w:spacing w:after="0"/>
              <w:jc w:val="center"/>
              <w:rPr>
                <w:sz w:val="28"/>
                <w:szCs w:val="28"/>
              </w:rPr>
            </w:pPr>
            <w:r>
              <w:rPr>
                <w:sz w:val="28"/>
                <w:szCs w:val="28"/>
              </w:rPr>
              <w:t>12,360</w:t>
            </w:r>
          </w:p>
        </w:tc>
        <w:tc>
          <w:tcPr>
            <w:tcW w:w="2374" w:type="dxa"/>
          </w:tcPr>
          <w:p w:rsidR="00007A82" w:rsidRPr="001E309D" w:rsidRDefault="00166613" w:rsidP="001E309D">
            <w:pPr>
              <w:pStyle w:val="a3"/>
              <w:spacing w:after="0"/>
              <w:jc w:val="center"/>
              <w:rPr>
                <w:sz w:val="28"/>
                <w:szCs w:val="28"/>
              </w:rPr>
            </w:pPr>
            <w:r>
              <w:rPr>
                <w:sz w:val="28"/>
                <w:szCs w:val="28"/>
              </w:rPr>
              <w:t>5,49</w:t>
            </w:r>
          </w:p>
        </w:tc>
      </w:tr>
    </w:tbl>
    <w:p w:rsidR="00007A82" w:rsidRPr="007628FE" w:rsidRDefault="00007A82" w:rsidP="007628FE">
      <w:pPr>
        <w:tabs>
          <w:tab w:val="left" w:pos="709"/>
        </w:tabs>
        <w:spacing w:after="0" w:line="240" w:lineRule="auto"/>
        <w:jc w:val="both"/>
        <w:rPr>
          <w:rFonts w:ascii="Times New Roman" w:hAnsi="Times New Roman"/>
          <w:sz w:val="28"/>
        </w:rPr>
      </w:pPr>
    </w:p>
    <w:p w:rsidR="00007A82" w:rsidRDefault="00007A82" w:rsidP="00897818">
      <w:pPr>
        <w:pStyle w:val="a3"/>
        <w:tabs>
          <w:tab w:val="left" w:pos="709"/>
        </w:tabs>
        <w:spacing w:after="0"/>
        <w:jc w:val="both"/>
        <w:rPr>
          <w:sz w:val="28"/>
        </w:rPr>
      </w:pPr>
      <w:r>
        <w:rPr>
          <w:sz w:val="28"/>
        </w:rPr>
        <w:t>План мероприятий по реализации программы на 2017 год утвержден постановлением администрации городского округа от 19.01.2017 № 30.</w:t>
      </w:r>
    </w:p>
    <w:p w:rsidR="00007A82" w:rsidRPr="000356C2" w:rsidRDefault="00007A82" w:rsidP="008312C4">
      <w:pPr>
        <w:tabs>
          <w:tab w:val="left" w:pos="709"/>
        </w:tabs>
        <w:spacing w:after="0" w:line="240" w:lineRule="auto"/>
        <w:jc w:val="both"/>
        <w:rPr>
          <w:rFonts w:ascii="Times New Roman" w:hAnsi="Times New Roman"/>
          <w:sz w:val="28"/>
        </w:rPr>
      </w:pPr>
      <w:r w:rsidRPr="000356C2">
        <w:rPr>
          <w:rFonts w:ascii="Times New Roman" w:hAnsi="Times New Roman"/>
          <w:sz w:val="28"/>
        </w:rPr>
        <w:tab/>
        <w:t>Денежные средства направлены на организацию и повышение квалификации руководителей и сотрудников малых и средних предприятий городского округа Нижняя Салда (</w:t>
      </w:r>
      <w:r w:rsidR="000356C2" w:rsidRPr="000356C2">
        <w:rPr>
          <w:rFonts w:ascii="Times New Roman" w:hAnsi="Times New Roman"/>
          <w:sz w:val="28"/>
        </w:rPr>
        <w:t>одному предприятию</w:t>
      </w:r>
      <w:r w:rsidRPr="000356C2">
        <w:rPr>
          <w:rFonts w:ascii="Times New Roman" w:hAnsi="Times New Roman"/>
          <w:sz w:val="28"/>
        </w:rPr>
        <w:t xml:space="preserve"> малого бизнеса городского округа Нижняя Салда</w:t>
      </w:r>
      <w:r w:rsidR="000356C2" w:rsidRPr="000356C2">
        <w:rPr>
          <w:rFonts w:ascii="Times New Roman" w:hAnsi="Times New Roman"/>
          <w:sz w:val="28"/>
        </w:rPr>
        <w:t xml:space="preserve"> - </w:t>
      </w:r>
      <w:r w:rsidRPr="000356C2">
        <w:rPr>
          <w:rFonts w:ascii="Times New Roman" w:hAnsi="Times New Roman"/>
          <w:sz w:val="28"/>
        </w:rPr>
        <w:t>прошли повышение квалификации по пожарной безопасности и повышение квалификации по подготовке  водителей транспортных средств, перевозящих опасные грузы).</w:t>
      </w:r>
    </w:p>
    <w:p w:rsidR="00007A82" w:rsidRPr="00166613" w:rsidRDefault="00007A82" w:rsidP="008312C4">
      <w:pPr>
        <w:tabs>
          <w:tab w:val="left" w:pos="709"/>
        </w:tabs>
        <w:spacing w:after="0" w:line="240" w:lineRule="auto"/>
        <w:jc w:val="both"/>
        <w:rPr>
          <w:rFonts w:ascii="Times New Roman" w:hAnsi="Times New Roman"/>
          <w:sz w:val="28"/>
        </w:rPr>
      </w:pPr>
      <w:r w:rsidRPr="00166613">
        <w:rPr>
          <w:rFonts w:ascii="Times New Roman" w:hAnsi="Times New Roman"/>
          <w:color w:val="FF0000"/>
          <w:sz w:val="28"/>
        </w:rPr>
        <w:tab/>
      </w:r>
      <w:r w:rsidRPr="00166613">
        <w:rPr>
          <w:rFonts w:ascii="Times New Roman" w:hAnsi="Times New Roman"/>
          <w:sz w:val="28"/>
        </w:rPr>
        <w:t>Во втором полугодии 2017 года на заседании Координационного совета планируется рассмотрение трех заявок на получение субсидий из бюджета городского округа на компенсацию части затрат, связанных с приобретением оборудования субъектом малого и среднего предпринимательства в целях создания и развития, модернизации производства парикмахерских и косметических услуг (2 заявки – парикмахерские услуги, 1 заявка – косметические услуги).</w:t>
      </w:r>
    </w:p>
    <w:p w:rsidR="00007A82" w:rsidRPr="00166613" w:rsidRDefault="00007A82" w:rsidP="008312C4">
      <w:pPr>
        <w:tabs>
          <w:tab w:val="left" w:pos="709"/>
        </w:tabs>
        <w:spacing w:after="0" w:line="240" w:lineRule="auto"/>
        <w:jc w:val="both"/>
        <w:rPr>
          <w:rFonts w:ascii="Times New Roman" w:hAnsi="Times New Roman"/>
          <w:color w:val="FF0000"/>
          <w:sz w:val="28"/>
        </w:rPr>
      </w:pPr>
    </w:p>
    <w:p w:rsidR="00007A82" w:rsidRDefault="00007A82" w:rsidP="00574F22">
      <w:pPr>
        <w:pStyle w:val="a8"/>
        <w:numPr>
          <w:ilvl w:val="0"/>
          <w:numId w:val="1"/>
        </w:numPr>
        <w:tabs>
          <w:tab w:val="left" w:pos="709"/>
        </w:tabs>
        <w:spacing w:after="0" w:line="240" w:lineRule="auto"/>
        <w:ind w:left="0" w:firstLine="709"/>
        <w:jc w:val="both"/>
        <w:rPr>
          <w:rFonts w:ascii="Times New Roman" w:hAnsi="Times New Roman"/>
          <w:sz w:val="28"/>
        </w:rPr>
      </w:pPr>
      <w:r w:rsidRPr="00574F22">
        <w:rPr>
          <w:rFonts w:ascii="Times New Roman" w:hAnsi="Times New Roman"/>
          <w:b/>
          <w:i/>
          <w:sz w:val="28"/>
        </w:rPr>
        <w:t xml:space="preserve">Муниципальная программа «Гармонизация межнациональных отношений, профилактика экстремизма и терроризма на территории городского округа Нижняя Салда на 2015 – 2020 годы» </w:t>
      </w:r>
      <w:r>
        <w:rPr>
          <w:rFonts w:ascii="Times New Roman" w:hAnsi="Times New Roman"/>
          <w:sz w:val="28"/>
        </w:rPr>
        <w:t>утверждена постановлением администрации городского округа от 27.01.2016 № 28                      (с изменениями от 10.01.2017 № 18).</w:t>
      </w:r>
    </w:p>
    <w:p w:rsidR="00007A82" w:rsidRDefault="00007A82" w:rsidP="00574F22">
      <w:pPr>
        <w:tabs>
          <w:tab w:val="left" w:pos="709"/>
        </w:tabs>
        <w:spacing w:after="0" w:line="240" w:lineRule="auto"/>
        <w:jc w:val="both"/>
        <w:rPr>
          <w:rFonts w:ascii="Times New Roman" w:hAnsi="Times New Roman"/>
          <w:sz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426"/>
        <w:gridCol w:w="2534"/>
        <w:gridCol w:w="2695"/>
        <w:gridCol w:w="2374"/>
      </w:tblGrid>
      <w:tr w:rsidR="00007A82" w:rsidTr="001E309D">
        <w:tc>
          <w:tcPr>
            <w:tcW w:w="2426" w:type="dxa"/>
          </w:tcPr>
          <w:p w:rsidR="00007A82" w:rsidRPr="001E309D" w:rsidRDefault="00007A82" w:rsidP="001E309D">
            <w:pPr>
              <w:pStyle w:val="a3"/>
              <w:spacing w:after="0"/>
              <w:jc w:val="both"/>
              <w:rPr>
                <w:sz w:val="28"/>
                <w:szCs w:val="28"/>
              </w:rPr>
            </w:pPr>
          </w:p>
        </w:tc>
        <w:tc>
          <w:tcPr>
            <w:tcW w:w="2534" w:type="dxa"/>
          </w:tcPr>
          <w:p w:rsidR="00007A82" w:rsidRPr="001E309D" w:rsidRDefault="00007A82" w:rsidP="001E309D">
            <w:pPr>
              <w:pStyle w:val="a3"/>
              <w:spacing w:after="0"/>
              <w:jc w:val="center"/>
              <w:rPr>
                <w:sz w:val="28"/>
                <w:szCs w:val="28"/>
              </w:rPr>
            </w:pPr>
            <w:r w:rsidRPr="001E309D">
              <w:rPr>
                <w:sz w:val="28"/>
                <w:szCs w:val="28"/>
              </w:rPr>
              <w:t>План на 2017 год,</w:t>
            </w:r>
          </w:p>
          <w:p w:rsidR="00007A82" w:rsidRPr="001E309D" w:rsidRDefault="00007A82" w:rsidP="001E309D">
            <w:pPr>
              <w:pStyle w:val="a3"/>
              <w:spacing w:after="0"/>
              <w:jc w:val="center"/>
              <w:rPr>
                <w:sz w:val="28"/>
                <w:szCs w:val="28"/>
              </w:rPr>
            </w:pPr>
            <w:r w:rsidRPr="001E309D">
              <w:rPr>
                <w:sz w:val="28"/>
                <w:szCs w:val="28"/>
              </w:rPr>
              <w:t>тыс. рублей</w:t>
            </w:r>
          </w:p>
        </w:tc>
        <w:tc>
          <w:tcPr>
            <w:tcW w:w="2695" w:type="dxa"/>
          </w:tcPr>
          <w:p w:rsidR="00007A82" w:rsidRPr="001E309D" w:rsidRDefault="00007A82" w:rsidP="001E309D">
            <w:pPr>
              <w:pStyle w:val="a3"/>
              <w:spacing w:after="0"/>
              <w:jc w:val="center"/>
              <w:rPr>
                <w:sz w:val="28"/>
                <w:szCs w:val="28"/>
              </w:rPr>
            </w:pPr>
            <w:r w:rsidRPr="001E309D">
              <w:rPr>
                <w:sz w:val="28"/>
                <w:szCs w:val="28"/>
              </w:rPr>
              <w:t>Факт на 01.07.2017,</w:t>
            </w:r>
          </w:p>
          <w:p w:rsidR="00007A82" w:rsidRPr="001E309D" w:rsidRDefault="00007A82" w:rsidP="001E309D">
            <w:pPr>
              <w:pStyle w:val="a3"/>
              <w:spacing w:after="0"/>
              <w:jc w:val="center"/>
              <w:rPr>
                <w:sz w:val="28"/>
                <w:szCs w:val="28"/>
              </w:rPr>
            </w:pPr>
            <w:r w:rsidRPr="001E309D">
              <w:rPr>
                <w:sz w:val="28"/>
                <w:szCs w:val="28"/>
              </w:rPr>
              <w:t>тыс. рублей</w:t>
            </w:r>
          </w:p>
        </w:tc>
        <w:tc>
          <w:tcPr>
            <w:tcW w:w="2374" w:type="dxa"/>
          </w:tcPr>
          <w:p w:rsidR="00007A82" w:rsidRPr="001E309D" w:rsidRDefault="00007A82" w:rsidP="001E309D">
            <w:pPr>
              <w:pStyle w:val="a3"/>
              <w:spacing w:after="0"/>
              <w:jc w:val="center"/>
              <w:rPr>
                <w:sz w:val="28"/>
                <w:szCs w:val="28"/>
              </w:rPr>
            </w:pPr>
            <w:r w:rsidRPr="001E309D">
              <w:rPr>
                <w:sz w:val="28"/>
                <w:szCs w:val="28"/>
              </w:rPr>
              <w:t>Исполнение,</w:t>
            </w:r>
          </w:p>
          <w:p w:rsidR="00007A82" w:rsidRPr="001E309D" w:rsidRDefault="00007A82" w:rsidP="001E309D">
            <w:pPr>
              <w:pStyle w:val="a3"/>
              <w:spacing w:after="0"/>
              <w:jc w:val="center"/>
              <w:rPr>
                <w:sz w:val="28"/>
                <w:szCs w:val="28"/>
              </w:rPr>
            </w:pPr>
            <w:r w:rsidRPr="001E309D">
              <w:rPr>
                <w:sz w:val="28"/>
                <w:szCs w:val="28"/>
              </w:rPr>
              <w:t>%</w:t>
            </w:r>
          </w:p>
        </w:tc>
      </w:tr>
      <w:tr w:rsidR="00007A82" w:rsidRPr="001F0556" w:rsidTr="001E309D">
        <w:tc>
          <w:tcPr>
            <w:tcW w:w="2426" w:type="dxa"/>
          </w:tcPr>
          <w:p w:rsidR="00007A82" w:rsidRPr="001E309D" w:rsidRDefault="00007A82" w:rsidP="001E309D">
            <w:pPr>
              <w:pStyle w:val="a3"/>
              <w:spacing w:after="0"/>
              <w:jc w:val="both"/>
              <w:rPr>
                <w:b/>
                <w:sz w:val="28"/>
                <w:szCs w:val="28"/>
              </w:rPr>
            </w:pPr>
            <w:r w:rsidRPr="001E309D">
              <w:rPr>
                <w:b/>
                <w:sz w:val="28"/>
                <w:szCs w:val="28"/>
              </w:rPr>
              <w:t xml:space="preserve">Всего </w:t>
            </w:r>
          </w:p>
        </w:tc>
        <w:tc>
          <w:tcPr>
            <w:tcW w:w="2534" w:type="dxa"/>
          </w:tcPr>
          <w:p w:rsidR="00007A82" w:rsidRPr="001E309D" w:rsidRDefault="00007A82" w:rsidP="001E309D">
            <w:pPr>
              <w:pStyle w:val="a3"/>
              <w:spacing w:after="0"/>
              <w:jc w:val="center"/>
              <w:rPr>
                <w:b/>
                <w:sz w:val="28"/>
                <w:szCs w:val="28"/>
              </w:rPr>
            </w:pPr>
            <w:r w:rsidRPr="001E309D">
              <w:rPr>
                <w:b/>
                <w:sz w:val="28"/>
                <w:szCs w:val="28"/>
              </w:rPr>
              <w:t>188,000</w:t>
            </w:r>
          </w:p>
        </w:tc>
        <w:tc>
          <w:tcPr>
            <w:tcW w:w="2695" w:type="dxa"/>
          </w:tcPr>
          <w:p w:rsidR="00007A82" w:rsidRPr="001E309D" w:rsidRDefault="00166613" w:rsidP="001E309D">
            <w:pPr>
              <w:pStyle w:val="a3"/>
              <w:spacing w:after="0"/>
              <w:jc w:val="center"/>
              <w:rPr>
                <w:b/>
                <w:sz w:val="28"/>
                <w:szCs w:val="28"/>
              </w:rPr>
            </w:pPr>
            <w:r>
              <w:rPr>
                <w:b/>
                <w:sz w:val="28"/>
                <w:szCs w:val="28"/>
              </w:rPr>
              <w:t>55,200</w:t>
            </w:r>
          </w:p>
        </w:tc>
        <w:tc>
          <w:tcPr>
            <w:tcW w:w="2374" w:type="dxa"/>
          </w:tcPr>
          <w:p w:rsidR="00007A82" w:rsidRPr="001E309D" w:rsidRDefault="00166613" w:rsidP="001E309D">
            <w:pPr>
              <w:pStyle w:val="a3"/>
              <w:spacing w:after="0"/>
              <w:jc w:val="center"/>
              <w:rPr>
                <w:b/>
                <w:sz w:val="28"/>
                <w:szCs w:val="28"/>
              </w:rPr>
            </w:pPr>
            <w:r>
              <w:rPr>
                <w:b/>
                <w:sz w:val="28"/>
                <w:szCs w:val="28"/>
              </w:rPr>
              <w:t>29,36</w:t>
            </w:r>
          </w:p>
        </w:tc>
      </w:tr>
      <w:tr w:rsidR="00007A82" w:rsidTr="001E309D">
        <w:tc>
          <w:tcPr>
            <w:tcW w:w="2426" w:type="dxa"/>
          </w:tcPr>
          <w:p w:rsidR="00007A82" w:rsidRPr="001E309D" w:rsidRDefault="00007A82" w:rsidP="001E309D">
            <w:pPr>
              <w:pStyle w:val="a3"/>
              <w:spacing w:after="0"/>
              <w:jc w:val="both"/>
              <w:rPr>
                <w:sz w:val="28"/>
                <w:szCs w:val="28"/>
              </w:rPr>
            </w:pPr>
            <w:r w:rsidRPr="001E309D">
              <w:rPr>
                <w:sz w:val="28"/>
                <w:szCs w:val="28"/>
              </w:rPr>
              <w:t xml:space="preserve">местный бюджет </w:t>
            </w:r>
          </w:p>
        </w:tc>
        <w:tc>
          <w:tcPr>
            <w:tcW w:w="2534" w:type="dxa"/>
          </w:tcPr>
          <w:p w:rsidR="00007A82" w:rsidRPr="001E309D" w:rsidRDefault="00007A82" w:rsidP="001E309D">
            <w:pPr>
              <w:pStyle w:val="a3"/>
              <w:spacing w:after="0"/>
              <w:jc w:val="center"/>
              <w:rPr>
                <w:sz w:val="28"/>
                <w:szCs w:val="28"/>
              </w:rPr>
            </w:pPr>
            <w:r w:rsidRPr="001E309D">
              <w:rPr>
                <w:sz w:val="28"/>
                <w:szCs w:val="28"/>
              </w:rPr>
              <w:t>188,000</w:t>
            </w:r>
          </w:p>
        </w:tc>
        <w:tc>
          <w:tcPr>
            <w:tcW w:w="2695" w:type="dxa"/>
          </w:tcPr>
          <w:p w:rsidR="00007A82" w:rsidRPr="001E309D" w:rsidRDefault="00166613" w:rsidP="001E309D">
            <w:pPr>
              <w:pStyle w:val="a3"/>
              <w:spacing w:after="0"/>
              <w:jc w:val="center"/>
              <w:rPr>
                <w:sz w:val="28"/>
                <w:szCs w:val="28"/>
              </w:rPr>
            </w:pPr>
            <w:r>
              <w:rPr>
                <w:sz w:val="28"/>
                <w:szCs w:val="28"/>
              </w:rPr>
              <w:t>55,200</w:t>
            </w:r>
          </w:p>
        </w:tc>
        <w:tc>
          <w:tcPr>
            <w:tcW w:w="2374" w:type="dxa"/>
          </w:tcPr>
          <w:p w:rsidR="00007A82" w:rsidRPr="001E309D" w:rsidRDefault="00166613" w:rsidP="001E309D">
            <w:pPr>
              <w:pStyle w:val="a3"/>
              <w:spacing w:after="0"/>
              <w:jc w:val="center"/>
              <w:rPr>
                <w:sz w:val="28"/>
                <w:szCs w:val="28"/>
              </w:rPr>
            </w:pPr>
            <w:r>
              <w:rPr>
                <w:sz w:val="28"/>
                <w:szCs w:val="28"/>
              </w:rPr>
              <w:t>29,36</w:t>
            </w:r>
          </w:p>
        </w:tc>
      </w:tr>
    </w:tbl>
    <w:p w:rsidR="00007A82" w:rsidRDefault="00007A82" w:rsidP="00574F22">
      <w:pPr>
        <w:tabs>
          <w:tab w:val="left" w:pos="709"/>
        </w:tabs>
        <w:spacing w:after="0" w:line="240" w:lineRule="auto"/>
        <w:jc w:val="both"/>
        <w:rPr>
          <w:rFonts w:ascii="Times New Roman" w:hAnsi="Times New Roman"/>
          <w:sz w:val="28"/>
        </w:rPr>
      </w:pPr>
    </w:p>
    <w:p w:rsidR="00007A82" w:rsidRDefault="00007A82" w:rsidP="00574F22">
      <w:pPr>
        <w:pStyle w:val="a3"/>
        <w:tabs>
          <w:tab w:val="left" w:pos="709"/>
        </w:tabs>
        <w:spacing w:after="0"/>
        <w:jc w:val="both"/>
        <w:rPr>
          <w:sz w:val="28"/>
        </w:rPr>
      </w:pPr>
      <w:r>
        <w:rPr>
          <w:sz w:val="28"/>
        </w:rPr>
        <w:t>План мероприятий по реализации программы на 2017 год утвержден постановлением администрации городского округа от 10.01.2017 № 18.</w:t>
      </w:r>
    </w:p>
    <w:p w:rsidR="00007A82" w:rsidRDefault="00007A82" w:rsidP="00574F22">
      <w:pPr>
        <w:tabs>
          <w:tab w:val="left" w:pos="709"/>
        </w:tabs>
        <w:spacing w:after="0" w:line="240" w:lineRule="auto"/>
        <w:jc w:val="both"/>
        <w:rPr>
          <w:rFonts w:ascii="Times New Roman" w:hAnsi="Times New Roman"/>
          <w:sz w:val="28"/>
        </w:rPr>
      </w:pPr>
      <w:r>
        <w:rPr>
          <w:rFonts w:ascii="Times New Roman" w:hAnsi="Times New Roman"/>
          <w:sz w:val="28"/>
        </w:rPr>
        <w:tab/>
        <w:t>В соответствии с планом мероприятий в отчетном периоде средства бюджета направлены на обеспечение дополнительными мерами антитеррористической и противодиверсионной защищенности объектов.  Установлены домофоны в структурных подразделениях дошкольного образовательного учреждения МДОУ ДСКВ «Радуга», расположенные по адресам: ул. Строителей, д. 10, ул. Совхозная, д. 19А.</w:t>
      </w:r>
    </w:p>
    <w:p w:rsidR="00007A82" w:rsidRDefault="00007A82" w:rsidP="00574F22">
      <w:pPr>
        <w:tabs>
          <w:tab w:val="left" w:pos="709"/>
        </w:tabs>
        <w:spacing w:after="0" w:line="240" w:lineRule="auto"/>
        <w:jc w:val="both"/>
        <w:rPr>
          <w:rFonts w:ascii="Times New Roman" w:hAnsi="Times New Roman"/>
          <w:sz w:val="28"/>
        </w:rPr>
      </w:pPr>
      <w:r>
        <w:rPr>
          <w:rFonts w:ascii="Times New Roman" w:hAnsi="Times New Roman"/>
          <w:sz w:val="28"/>
        </w:rPr>
        <w:lastRenderedPageBreak/>
        <w:t xml:space="preserve"> </w:t>
      </w:r>
    </w:p>
    <w:p w:rsidR="00007A82" w:rsidRDefault="00007A82" w:rsidP="00512345">
      <w:pPr>
        <w:pStyle w:val="a8"/>
        <w:numPr>
          <w:ilvl w:val="0"/>
          <w:numId w:val="1"/>
        </w:numPr>
        <w:tabs>
          <w:tab w:val="left" w:pos="709"/>
        </w:tabs>
        <w:spacing w:after="0" w:line="240" w:lineRule="auto"/>
        <w:ind w:left="0" w:firstLine="709"/>
        <w:jc w:val="both"/>
        <w:rPr>
          <w:rFonts w:ascii="Times New Roman" w:hAnsi="Times New Roman"/>
          <w:sz w:val="28"/>
        </w:rPr>
      </w:pPr>
      <w:r w:rsidRPr="00512345">
        <w:rPr>
          <w:rFonts w:ascii="Times New Roman" w:hAnsi="Times New Roman"/>
          <w:b/>
          <w:i/>
          <w:sz w:val="28"/>
        </w:rPr>
        <w:t xml:space="preserve">Муниципальная программа «О дополнительных мерах по ограничению распространения ВИЧ-инфекции и туберкулеза на территории городского округа Нижняя Салда до 2020 года» </w:t>
      </w:r>
      <w:r>
        <w:rPr>
          <w:rFonts w:ascii="Times New Roman" w:hAnsi="Times New Roman"/>
          <w:sz w:val="28"/>
        </w:rPr>
        <w:t>утверждена постановлением администрации городского округа от 27.01.2016 № 30 (с изменениями от 10.01.2017 № 19).</w:t>
      </w:r>
    </w:p>
    <w:p w:rsidR="00007A82" w:rsidRDefault="00007A82" w:rsidP="00512345">
      <w:pPr>
        <w:tabs>
          <w:tab w:val="left" w:pos="709"/>
        </w:tabs>
        <w:spacing w:after="0" w:line="240" w:lineRule="auto"/>
        <w:jc w:val="both"/>
        <w:rPr>
          <w:rFonts w:ascii="Times New Roman" w:hAnsi="Times New Roman"/>
          <w:sz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426"/>
        <w:gridCol w:w="2534"/>
        <w:gridCol w:w="2695"/>
        <w:gridCol w:w="2374"/>
      </w:tblGrid>
      <w:tr w:rsidR="00007A82" w:rsidTr="001E309D">
        <w:tc>
          <w:tcPr>
            <w:tcW w:w="2426" w:type="dxa"/>
          </w:tcPr>
          <w:p w:rsidR="00007A82" w:rsidRPr="001E309D" w:rsidRDefault="00007A82" w:rsidP="001E309D">
            <w:pPr>
              <w:pStyle w:val="a3"/>
              <w:spacing w:after="0"/>
              <w:jc w:val="both"/>
              <w:rPr>
                <w:sz w:val="28"/>
                <w:szCs w:val="28"/>
              </w:rPr>
            </w:pPr>
          </w:p>
        </w:tc>
        <w:tc>
          <w:tcPr>
            <w:tcW w:w="2534" w:type="dxa"/>
          </w:tcPr>
          <w:p w:rsidR="00007A82" w:rsidRPr="001E309D" w:rsidRDefault="00007A82" w:rsidP="001E309D">
            <w:pPr>
              <w:pStyle w:val="a3"/>
              <w:spacing w:after="0"/>
              <w:jc w:val="center"/>
              <w:rPr>
                <w:sz w:val="28"/>
                <w:szCs w:val="28"/>
              </w:rPr>
            </w:pPr>
            <w:r w:rsidRPr="001E309D">
              <w:rPr>
                <w:sz w:val="28"/>
                <w:szCs w:val="28"/>
              </w:rPr>
              <w:t>План на 2017 год,</w:t>
            </w:r>
          </w:p>
          <w:p w:rsidR="00007A82" w:rsidRPr="001E309D" w:rsidRDefault="00007A82" w:rsidP="001E309D">
            <w:pPr>
              <w:pStyle w:val="a3"/>
              <w:spacing w:after="0"/>
              <w:jc w:val="center"/>
              <w:rPr>
                <w:sz w:val="28"/>
                <w:szCs w:val="28"/>
              </w:rPr>
            </w:pPr>
            <w:r w:rsidRPr="001E309D">
              <w:rPr>
                <w:sz w:val="28"/>
                <w:szCs w:val="28"/>
              </w:rPr>
              <w:t>тыс. рублей</w:t>
            </w:r>
          </w:p>
        </w:tc>
        <w:tc>
          <w:tcPr>
            <w:tcW w:w="2695" w:type="dxa"/>
          </w:tcPr>
          <w:p w:rsidR="00007A82" w:rsidRPr="001E309D" w:rsidRDefault="00007A82" w:rsidP="001E309D">
            <w:pPr>
              <w:pStyle w:val="a3"/>
              <w:spacing w:after="0"/>
              <w:jc w:val="center"/>
              <w:rPr>
                <w:sz w:val="28"/>
                <w:szCs w:val="28"/>
              </w:rPr>
            </w:pPr>
            <w:r w:rsidRPr="001E309D">
              <w:rPr>
                <w:sz w:val="28"/>
                <w:szCs w:val="28"/>
              </w:rPr>
              <w:t>Факт на 01.07.2017,</w:t>
            </w:r>
          </w:p>
          <w:p w:rsidR="00007A82" w:rsidRPr="001E309D" w:rsidRDefault="00007A82" w:rsidP="001E309D">
            <w:pPr>
              <w:pStyle w:val="a3"/>
              <w:spacing w:after="0"/>
              <w:jc w:val="center"/>
              <w:rPr>
                <w:sz w:val="28"/>
                <w:szCs w:val="28"/>
              </w:rPr>
            </w:pPr>
            <w:r w:rsidRPr="001E309D">
              <w:rPr>
                <w:sz w:val="28"/>
                <w:szCs w:val="28"/>
              </w:rPr>
              <w:t>тыс. рублей</w:t>
            </w:r>
          </w:p>
        </w:tc>
        <w:tc>
          <w:tcPr>
            <w:tcW w:w="2374" w:type="dxa"/>
          </w:tcPr>
          <w:p w:rsidR="00007A82" w:rsidRPr="001E309D" w:rsidRDefault="00007A82" w:rsidP="001E309D">
            <w:pPr>
              <w:pStyle w:val="a3"/>
              <w:spacing w:after="0"/>
              <w:jc w:val="center"/>
              <w:rPr>
                <w:sz w:val="28"/>
                <w:szCs w:val="28"/>
              </w:rPr>
            </w:pPr>
            <w:r w:rsidRPr="001E309D">
              <w:rPr>
                <w:sz w:val="28"/>
                <w:szCs w:val="28"/>
              </w:rPr>
              <w:t>Исполнение,</w:t>
            </w:r>
          </w:p>
          <w:p w:rsidR="00007A82" w:rsidRPr="001E309D" w:rsidRDefault="00007A82" w:rsidP="001E309D">
            <w:pPr>
              <w:pStyle w:val="a3"/>
              <w:spacing w:after="0"/>
              <w:jc w:val="center"/>
              <w:rPr>
                <w:sz w:val="28"/>
                <w:szCs w:val="28"/>
              </w:rPr>
            </w:pPr>
            <w:r w:rsidRPr="001E309D">
              <w:rPr>
                <w:sz w:val="28"/>
                <w:szCs w:val="28"/>
              </w:rPr>
              <w:t>%</w:t>
            </w:r>
          </w:p>
        </w:tc>
      </w:tr>
      <w:tr w:rsidR="00007A82" w:rsidRPr="001F0556" w:rsidTr="001E309D">
        <w:tc>
          <w:tcPr>
            <w:tcW w:w="2426" w:type="dxa"/>
          </w:tcPr>
          <w:p w:rsidR="00007A82" w:rsidRPr="001E309D" w:rsidRDefault="00007A82" w:rsidP="001E309D">
            <w:pPr>
              <w:pStyle w:val="a3"/>
              <w:spacing w:after="0"/>
              <w:jc w:val="both"/>
              <w:rPr>
                <w:b/>
                <w:sz w:val="28"/>
                <w:szCs w:val="28"/>
              </w:rPr>
            </w:pPr>
            <w:r w:rsidRPr="001E309D">
              <w:rPr>
                <w:b/>
                <w:sz w:val="28"/>
                <w:szCs w:val="28"/>
              </w:rPr>
              <w:t xml:space="preserve">Всего </w:t>
            </w:r>
          </w:p>
        </w:tc>
        <w:tc>
          <w:tcPr>
            <w:tcW w:w="2534" w:type="dxa"/>
          </w:tcPr>
          <w:p w:rsidR="00007A82" w:rsidRPr="001E309D" w:rsidRDefault="00007A82" w:rsidP="001E309D">
            <w:pPr>
              <w:pStyle w:val="a3"/>
              <w:spacing w:after="0"/>
              <w:jc w:val="center"/>
              <w:rPr>
                <w:b/>
                <w:sz w:val="28"/>
                <w:szCs w:val="28"/>
              </w:rPr>
            </w:pPr>
            <w:r w:rsidRPr="001E309D">
              <w:rPr>
                <w:b/>
                <w:sz w:val="28"/>
                <w:szCs w:val="28"/>
              </w:rPr>
              <w:t>80,000</w:t>
            </w:r>
          </w:p>
        </w:tc>
        <w:tc>
          <w:tcPr>
            <w:tcW w:w="2695" w:type="dxa"/>
          </w:tcPr>
          <w:p w:rsidR="00007A82" w:rsidRPr="001E309D" w:rsidRDefault="00007A82" w:rsidP="001E309D">
            <w:pPr>
              <w:pStyle w:val="a3"/>
              <w:spacing w:after="0"/>
              <w:jc w:val="center"/>
              <w:rPr>
                <w:b/>
                <w:sz w:val="28"/>
                <w:szCs w:val="28"/>
              </w:rPr>
            </w:pPr>
            <w:r w:rsidRPr="001E309D">
              <w:rPr>
                <w:b/>
                <w:sz w:val="28"/>
                <w:szCs w:val="28"/>
              </w:rPr>
              <w:t>48,800</w:t>
            </w:r>
          </w:p>
        </w:tc>
        <w:tc>
          <w:tcPr>
            <w:tcW w:w="2374" w:type="dxa"/>
          </w:tcPr>
          <w:p w:rsidR="00007A82" w:rsidRPr="001E309D" w:rsidRDefault="00007A82" w:rsidP="001E309D">
            <w:pPr>
              <w:pStyle w:val="a3"/>
              <w:spacing w:after="0"/>
              <w:jc w:val="center"/>
              <w:rPr>
                <w:b/>
                <w:sz w:val="28"/>
                <w:szCs w:val="28"/>
              </w:rPr>
            </w:pPr>
            <w:r w:rsidRPr="001E309D">
              <w:rPr>
                <w:b/>
                <w:sz w:val="28"/>
                <w:szCs w:val="28"/>
              </w:rPr>
              <w:t>61,00</w:t>
            </w:r>
          </w:p>
        </w:tc>
      </w:tr>
      <w:tr w:rsidR="00007A82" w:rsidTr="001E309D">
        <w:tc>
          <w:tcPr>
            <w:tcW w:w="2426" w:type="dxa"/>
          </w:tcPr>
          <w:p w:rsidR="00007A82" w:rsidRPr="001E309D" w:rsidRDefault="00007A82" w:rsidP="001E309D">
            <w:pPr>
              <w:pStyle w:val="a3"/>
              <w:spacing w:after="0"/>
              <w:jc w:val="both"/>
              <w:rPr>
                <w:sz w:val="28"/>
                <w:szCs w:val="28"/>
              </w:rPr>
            </w:pPr>
            <w:r w:rsidRPr="001E309D">
              <w:rPr>
                <w:sz w:val="28"/>
                <w:szCs w:val="28"/>
              </w:rPr>
              <w:t xml:space="preserve">местный бюджет </w:t>
            </w:r>
          </w:p>
        </w:tc>
        <w:tc>
          <w:tcPr>
            <w:tcW w:w="2534" w:type="dxa"/>
          </w:tcPr>
          <w:p w:rsidR="00007A82" w:rsidRPr="001E309D" w:rsidRDefault="00007A82" w:rsidP="001E309D">
            <w:pPr>
              <w:pStyle w:val="a3"/>
              <w:spacing w:after="0"/>
              <w:jc w:val="center"/>
              <w:rPr>
                <w:sz w:val="28"/>
                <w:szCs w:val="28"/>
              </w:rPr>
            </w:pPr>
            <w:r w:rsidRPr="001E309D">
              <w:rPr>
                <w:sz w:val="28"/>
                <w:szCs w:val="28"/>
              </w:rPr>
              <w:t>80,000</w:t>
            </w:r>
          </w:p>
        </w:tc>
        <w:tc>
          <w:tcPr>
            <w:tcW w:w="2695" w:type="dxa"/>
          </w:tcPr>
          <w:p w:rsidR="00007A82" w:rsidRPr="001E309D" w:rsidRDefault="00007A82" w:rsidP="001E309D">
            <w:pPr>
              <w:pStyle w:val="a3"/>
              <w:spacing w:after="0"/>
              <w:jc w:val="center"/>
              <w:rPr>
                <w:sz w:val="28"/>
                <w:szCs w:val="28"/>
              </w:rPr>
            </w:pPr>
            <w:r w:rsidRPr="001E309D">
              <w:rPr>
                <w:sz w:val="28"/>
                <w:szCs w:val="28"/>
              </w:rPr>
              <w:t>48,800</w:t>
            </w:r>
          </w:p>
        </w:tc>
        <w:tc>
          <w:tcPr>
            <w:tcW w:w="2374" w:type="dxa"/>
          </w:tcPr>
          <w:p w:rsidR="00007A82" w:rsidRPr="001E309D" w:rsidRDefault="00007A82" w:rsidP="001E309D">
            <w:pPr>
              <w:pStyle w:val="a3"/>
              <w:spacing w:after="0"/>
              <w:jc w:val="center"/>
              <w:rPr>
                <w:sz w:val="28"/>
                <w:szCs w:val="28"/>
              </w:rPr>
            </w:pPr>
            <w:r w:rsidRPr="001E309D">
              <w:rPr>
                <w:sz w:val="28"/>
                <w:szCs w:val="28"/>
              </w:rPr>
              <w:t>61,00</w:t>
            </w:r>
          </w:p>
        </w:tc>
      </w:tr>
    </w:tbl>
    <w:p w:rsidR="00007A82" w:rsidRDefault="00007A82" w:rsidP="00512345">
      <w:pPr>
        <w:tabs>
          <w:tab w:val="left" w:pos="709"/>
        </w:tabs>
        <w:spacing w:after="0" w:line="240" w:lineRule="auto"/>
        <w:jc w:val="both"/>
        <w:rPr>
          <w:rFonts w:ascii="Times New Roman" w:hAnsi="Times New Roman"/>
          <w:sz w:val="28"/>
        </w:rPr>
      </w:pPr>
    </w:p>
    <w:p w:rsidR="00007A82" w:rsidRDefault="00007A82" w:rsidP="00512345">
      <w:pPr>
        <w:pStyle w:val="a3"/>
        <w:tabs>
          <w:tab w:val="left" w:pos="709"/>
        </w:tabs>
        <w:spacing w:after="0"/>
        <w:jc w:val="both"/>
        <w:rPr>
          <w:sz w:val="28"/>
        </w:rPr>
      </w:pPr>
      <w:r>
        <w:rPr>
          <w:sz w:val="28"/>
        </w:rPr>
        <w:t>План мероприятий по реализации программы на 2017 год утвержден постановлением администрации городского округа от 10.01.2017 № 19.</w:t>
      </w:r>
    </w:p>
    <w:p w:rsidR="00007A82" w:rsidRPr="008B56E1" w:rsidRDefault="00007A82" w:rsidP="008B56E1">
      <w:pPr>
        <w:tabs>
          <w:tab w:val="left" w:pos="709"/>
        </w:tabs>
        <w:spacing w:after="0" w:line="240" w:lineRule="auto"/>
        <w:jc w:val="both"/>
        <w:rPr>
          <w:rFonts w:ascii="Times New Roman" w:hAnsi="Times New Roman"/>
          <w:color w:val="000000"/>
          <w:sz w:val="28"/>
        </w:rPr>
      </w:pPr>
      <w:r>
        <w:rPr>
          <w:rFonts w:ascii="Times New Roman" w:hAnsi="Times New Roman"/>
          <w:sz w:val="28"/>
        </w:rPr>
        <w:tab/>
        <w:t xml:space="preserve">В отчетном периоде </w:t>
      </w:r>
      <w:r>
        <w:rPr>
          <w:rFonts w:ascii="Times New Roman" w:hAnsi="Times New Roman"/>
          <w:color w:val="000000"/>
          <w:sz w:val="28"/>
        </w:rPr>
        <w:t>и</w:t>
      </w:r>
      <w:r w:rsidRPr="008B56E1">
        <w:rPr>
          <w:rFonts w:ascii="Times New Roman" w:hAnsi="Times New Roman"/>
          <w:color w:val="000000"/>
          <w:sz w:val="28"/>
        </w:rPr>
        <w:t>зготовлено 400 листовок, 2000 закладок, 2000 календарей с информацией по профилактике ВИЧ – инфекции</w:t>
      </w:r>
      <w:r>
        <w:rPr>
          <w:rFonts w:ascii="Times New Roman" w:hAnsi="Times New Roman"/>
          <w:color w:val="000000"/>
          <w:sz w:val="28"/>
        </w:rPr>
        <w:t xml:space="preserve"> (</w:t>
      </w:r>
      <w:r w:rsidRPr="007E634D">
        <w:rPr>
          <w:rFonts w:ascii="Times New Roman" w:hAnsi="Times New Roman"/>
          <w:sz w:val="28"/>
          <w:szCs w:val="28"/>
        </w:rPr>
        <w:t>«ВИЧ/СПИД. Риск заражения», Сдай тест на ВИЧ», «Защити себя. Профилактика туберкулёза»</w:t>
      </w:r>
      <w:r>
        <w:rPr>
          <w:rFonts w:ascii="Times New Roman" w:hAnsi="Times New Roman"/>
          <w:sz w:val="28"/>
          <w:szCs w:val="28"/>
        </w:rPr>
        <w:t>).</w:t>
      </w:r>
    </w:p>
    <w:p w:rsidR="00007A82" w:rsidRPr="007E634D" w:rsidRDefault="00007A82" w:rsidP="007E634D">
      <w:pPr>
        <w:tabs>
          <w:tab w:val="left" w:pos="709"/>
        </w:tabs>
        <w:spacing w:after="0" w:line="240" w:lineRule="auto"/>
        <w:ind w:firstLine="709"/>
        <w:jc w:val="both"/>
        <w:rPr>
          <w:rFonts w:ascii="Times New Roman" w:hAnsi="Times New Roman"/>
          <w:sz w:val="28"/>
          <w:szCs w:val="28"/>
        </w:rPr>
      </w:pPr>
      <w:r w:rsidRPr="007E634D">
        <w:rPr>
          <w:rFonts w:ascii="Times New Roman" w:hAnsi="Times New Roman"/>
          <w:sz w:val="28"/>
          <w:szCs w:val="28"/>
        </w:rPr>
        <w:t>Городские промышленные предприятия (ООО «НСМЗ», ФГУП «НИИМаш»)</w:t>
      </w:r>
      <w:r>
        <w:rPr>
          <w:rFonts w:ascii="Times New Roman" w:hAnsi="Times New Roman"/>
          <w:sz w:val="28"/>
          <w:szCs w:val="28"/>
        </w:rPr>
        <w:t xml:space="preserve"> </w:t>
      </w:r>
      <w:r w:rsidRPr="007E634D">
        <w:rPr>
          <w:rFonts w:ascii="Times New Roman" w:hAnsi="Times New Roman"/>
          <w:sz w:val="28"/>
          <w:szCs w:val="28"/>
        </w:rPr>
        <w:t>оснащены информационными стендами по профилактике и предупреждению распространения ВИЧ – инфекции. Раздел «Профилактика ВИЧ- инфекции» включен в программу проведения вводного инструктажа.</w:t>
      </w:r>
    </w:p>
    <w:p w:rsidR="00007A82" w:rsidRPr="007E634D" w:rsidRDefault="00007A82" w:rsidP="007E634D">
      <w:pPr>
        <w:spacing w:after="0" w:line="240" w:lineRule="auto"/>
        <w:ind w:firstLine="709"/>
        <w:jc w:val="both"/>
        <w:rPr>
          <w:rFonts w:ascii="Times New Roman" w:hAnsi="Times New Roman"/>
          <w:sz w:val="28"/>
          <w:szCs w:val="28"/>
        </w:rPr>
      </w:pPr>
      <w:r w:rsidRPr="007E634D">
        <w:rPr>
          <w:rFonts w:ascii="Times New Roman" w:hAnsi="Times New Roman"/>
          <w:sz w:val="28"/>
          <w:szCs w:val="28"/>
        </w:rPr>
        <w:t>Проводится анкетирование населения на ВИЧ/СПИД - 113 чел.</w:t>
      </w:r>
    </w:p>
    <w:p w:rsidR="00007A82" w:rsidRPr="007E634D" w:rsidRDefault="00007A82" w:rsidP="007E634D">
      <w:pPr>
        <w:spacing w:after="0" w:line="240" w:lineRule="auto"/>
        <w:ind w:firstLine="709"/>
        <w:jc w:val="both"/>
        <w:rPr>
          <w:rFonts w:ascii="Times New Roman" w:hAnsi="Times New Roman"/>
          <w:sz w:val="28"/>
          <w:szCs w:val="28"/>
        </w:rPr>
      </w:pPr>
      <w:r w:rsidRPr="007E634D">
        <w:rPr>
          <w:rFonts w:ascii="Times New Roman" w:hAnsi="Times New Roman"/>
          <w:sz w:val="28"/>
          <w:szCs w:val="28"/>
        </w:rPr>
        <w:t>Были проведены рейды совместно с КДН и ПДН по неблагополучным семьям</w:t>
      </w:r>
      <w:r>
        <w:rPr>
          <w:rFonts w:ascii="Times New Roman" w:hAnsi="Times New Roman"/>
          <w:sz w:val="28"/>
          <w:szCs w:val="28"/>
        </w:rPr>
        <w:t xml:space="preserve"> </w:t>
      </w:r>
      <w:r w:rsidRPr="007E634D">
        <w:rPr>
          <w:rFonts w:ascii="Times New Roman" w:hAnsi="Times New Roman"/>
          <w:sz w:val="28"/>
          <w:szCs w:val="28"/>
        </w:rPr>
        <w:t>город</w:t>
      </w:r>
      <w:r>
        <w:rPr>
          <w:rFonts w:ascii="Times New Roman" w:hAnsi="Times New Roman"/>
          <w:sz w:val="28"/>
          <w:szCs w:val="28"/>
        </w:rPr>
        <w:t>а</w:t>
      </w:r>
      <w:r w:rsidRPr="007E634D">
        <w:rPr>
          <w:rFonts w:ascii="Times New Roman" w:hAnsi="Times New Roman"/>
          <w:sz w:val="28"/>
          <w:szCs w:val="28"/>
        </w:rPr>
        <w:t xml:space="preserve"> Нижняя Салда, так же с 12</w:t>
      </w:r>
      <w:r>
        <w:rPr>
          <w:rFonts w:ascii="Times New Roman" w:hAnsi="Times New Roman"/>
          <w:sz w:val="28"/>
          <w:szCs w:val="28"/>
        </w:rPr>
        <w:t xml:space="preserve"> </w:t>
      </w:r>
      <w:r w:rsidRPr="007E634D">
        <w:rPr>
          <w:rFonts w:ascii="Times New Roman" w:hAnsi="Times New Roman"/>
          <w:sz w:val="28"/>
          <w:szCs w:val="28"/>
        </w:rPr>
        <w:t>семьями проведена консультация по профилактике распространения ВИЧ – инфекции и туберкулеза</w:t>
      </w:r>
      <w:r>
        <w:rPr>
          <w:rFonts w:ascii="Times New Roman" w:hAnsi="Times New Roman"/>
          <w:sz w:val="28"/>
          <w:szCs w:val="28"/>
        </w:rPr>
        <w:t>.</w:t>
      </w:r>
      <w:r w:rsidRPr="007E634D">
        <w:rPr>
          <w:rFonts w:ascii="Times New Roman" w:hAnsi="Times New Roman"/>
          <w:sz w:val="28"/>
          <w:szCs w:val="28"/>
        </w:rPr>
        <w:t xml:space="preserve"> </w:t>
      </w:r>
    </w:p>
    <w:p w:rsidR="00007A82" w:rsidRPr="007E634D" w:rsidRDefault="00007A82" w:rsidP="007E634D">
      <w:pPr>
        <w:spacing w:after="0" w:line="240" w:lineRule="auto"/>
        <w:ind w:firstLine="709"/>
        <w:jc w:val="both"/>
        <w:rPr>
          <w:rFonts w:ascii="Times New Roman" w:hAnsi="Times New Roman"/>
          <w:sz w:val="28"/>
          <w:szCs w:val="28"/>
        </w:rPr>
      </w:pPr>
      <w:r>
        <w:rPr>
          <w:rFonts w:ascii="Times New Roman" w:hAnsi="Times New Roman"/>
          <w:sz w:val="28"/>
          <w:szCs w:val="28"/>
        </w:rPr>
        <w:t>Была организована п</w:t>
      </w:r>
      <w:r w:rsidRPr="007E634D">
        <w:rPr>
          <w:rFonts w:ascii="Times New Roman" w:hAnsi="Times New Roman"/>
          <w:sz w:val="28"/>
          <w:szCs w:val="28"/>
        </w:rPr>
        <w:t xml:space="preserve">ередвижная выставка «Помнить. Знать. Жить» </w:t>
      </w:r>
      <w:r>
        <w:rPr>
          <w:rFonts w:ascii="Times New Roman" w:hAnsi="Times New Roman"/>
          <w:sz w:val="28"/>
          <w:szCs w:val="28"/>
        </w:rPr>
        <w:t>в Центральной городской библиотеке</w:t>
      </w:r>
      <w:r w:rsidRPr="007E634D">
        <w:rPr>
          <w:rFonts w:ascii="Times New Roman" w:hAnsi="Times New Roman"/>
          <w:sz w:val="28"/>
          <w:szCs w:val="28"/>
        </w:rPr>
        <w:t xml:space="preserve">, </w:t>
      </w:r>
      <w:r>
        <w:rPr>
          <w:rFonts w:ascii="Times New Roman" w:hAnsi="Times New Roman"/>
          <w:sz w:val="28"/>
          <w:szCs w:val="28"/>
        </w:rPr>
        <w:t>Детской библиотеке им.</w:t>
      </w:r>
      <w:r w:rsidRPr="007E634D">
        <w:rPr>
          <w:rFonts w:ascii="Times New Roman" w:hAnsi="Times New Roman"/>
          <w:sz w:val="28"/>
          <w:szCs w:val="28"/>
        </w:rPr>
        <w:t xml:space="preserve"> Д. Н. Мамина-Сибиряка</w:t>
      </w:r>
      <w:r>
        <w:rPr>
          <w:rFonts w:ascii="Times New Roman" w:hAnsi="Times New Roman"/>
          <w:sz w:val="28"/>
          <w:szCs w:val="28"/>
        </w:rPr>
        <w:t>.</w:t>
      </w:r>
    </w:p>
    <w:p w:rsidR="00007A82" w:rsidRPr="007E634D" w:rsidRDefault="00007A82" w:rsidP="007E634D">
      <w:pPr>
        <w:tabs>
          <w:tab w:val="left" w:pos="709"/>
        </w:tabs>
        <w:spacing w:after="0" w:line="240" w:lineRule="auto"/>
        <w:ind w:firstLine="709"/>
        <w:jc w:val="both"/>
        <w:rPr>
          <w:rFonts w:ascii="Times New Roman" w:hAnsi="Times New Roman"/>
          <w:sz w:val="28"/>
          <w:szCs w:val="28"/>
        </w:rPr>
      </w:pPr>
      <w:r w:rsidRPr="007E634D">
        <w:rPr>
          <w:rFonts w:ascii="Times New Roman" w:hAnsi="Times New Roman"/>
          <w:sz w:val="28"/>
          <w:szCs w:val="28"/>
        </w:rPr>
        <w:t>В образовательных организациях в ноябре 2017 года планируется проведение тематического месячника  «Мы за здоровый образ жизни», в рамках которого будут проведены классные часы, просмотр социальных видеороликов среди обучающихся, направленных на профилактику ВИЧ/СПИД и туберкулез, беседы, конкурс рисунков на тему, издание и распространение буклетов по вопросам профилактики ВИЧ-инфекции, участие во Всемирном Дне борьбы со СПИДом.</w:t>
      </w:r>
    </w:p>
    <w:p w:rsidR="00007A82" w:rsidRPr="007E634D" w:rsidRDefault="00007A82" w:rsidP="007E634D">
      <w:pPr>
        <w:tabs>
          <w:tab w:val="left" w:pos="709"/>
        </w:tabs>
        <w:spacing w:after="0" w:line="240" w:lineRule="auto"/>
        <w:ind w:firstLine="709"/>
        <w:jc w:val="both"/>
        <w:rPr>
          <w:rFonts w:ascii="Times New Roman" w:hAnsi="Times New Roman"/>
          <w:sz w:val="28"/>
          <w:szCs w:val="28"/>
        </w:rPr>
      </w:pPr>
    </w:p>
    <w:p w:rsidR="00007A82" w:rsidRDefault="00007A82" w:rsidP="00E5733B">
      <w:pPr>
        <w:spacing w:after="0" w:line="240" w:lineRule="auto"/>
        <w:jc w:val="both"/>
        <w:rPr>
          <w:rFonts w:ascii="Times New Roman" w:hAnsi="Times New Roman"/>
          <w:sz w:val="28"/>
        </w:rPr>
      </w:pPr>
      <w:r w:rsidRPr="00E5733B">
        <w:rPr>
          <w:rFonts w:ascii="Times New Roman" w:hAnsi="Times New Roman"/>
          <w:sz w:val="28"/>
        </w:rPr>
        <w:br w:type="page"/>
      </w:r>
    </w:p>
    <w:p w:rsidR="00007A82" w:rsidRDefault="00007A82" w:rsidP="002B7BC2">
      <w:pPr>
        <w:spacing w:after="0" w:line="240" w:lineRule="auto"/>
        <w:jc w:val="center"/>
        <w:rPr>
          <w:rFonts w:ascii="Times New Roman" w:hAnsi="Times New Roman"/>
          <w:b/>
          <w:sz w:val="28"/>
        </w:rPr>
      </w:pPr>
      <w:r w:rsidRPr="002B7BC2">
        <w:rPr>
          <w:rFonts w:ascii="Times New Roman" w:hAnsi="Times New Roman"/>
          <w:b/>
          <w:sz w:val="28"/>
        </w:rPr>
        <w:t xml:space="preserve">Информация о реализации муниципальных программ </w:t>
      </w:r>
    </w:p>
    <w:p w:rsidR="00007A82" w:rsidRPr="002B7BC2" w:rsidRDefault="00007A82" w:rsidP="002B7BC2">
      <w:pPr>
        <w:spacing w:after="0" w:line="240" w:lineRule="auto"/>
        <w:jc w:val="center"/>
        <w:rPr>
          <w:rFonts w:ascii="Times New Roman" w:hAnsi="Times New Roman"/>
          <w:b/>
          <w:sz w:val="28"/>
        </w:rPr>
      </w:pPr>
      <w:r w:rsidRPr="002B7BC2">
        <w:rPr>
          <w:rFonts w:ascii="Times New Roman" w:hAnsi="Times New Roman"/>
          <w:b/>
          <w:sz w:val="28"/>
        </w:rPr>
        <w:t xml:space="preserve">городского округа Нижняя Салда за 1 </w:t>
      </w:r>
      <w:r w:rsidR="00226E9A">
        <w:rPr>
          <w:rFonts w:ascii="Times New Roman" w:hAnsi="Times New Roman"/>
          <w:b/>
          <w:sz w:val="28"/>
        </w:rPr>
        <w:t>квартал</w:t>
      </w:r>
      <w:r w:rsidRPr="002B7BC2">
        <w:rPr>
          <w:rFonts w:ascii="Times New Roman" w:hAnsi="Times New Roman"/>
          <w:b/>
          <w:sz w:val="28"/>
        </w:rPr>
        <w:t xml:space="preserve"> 2017 года</w:t>
      </w:r>
    </w:p>
    <w:p w:rsidR="00007A82" w:rsidRPr="002B7BC2" w:rsidRDefault="00007A82" w:rsidP="002B7BC2">
      <w:pPr>
        <w:spacing w:after="0" w:line="240" w:lineRule="auto"/>
        <w:jc w:val="center"/>
        <w:rPr>
          <w:rFonts w:ascii="Times New Roman" w:hAnsi="Times New Roman"/>
          <w:b/>
          <w:sz w:val="28"/>
        </w:rPr>
      </w:pPr>
    </w:p>
    <w:tbl>
      <w:tblPr>
        <w:tblW w:w="10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3"/>
        <w:gridCol w:w="5004"/>
        <w:gridCol w:w="1190"/>
        <w:gridCol w:w="1468"/>
        <w:gridCol w:w="1354"/>
        <w:gridCol w:w="821"/>
      </w:tblGrid>
      <w:tr w:rsidR="00007A82" w:rsidRPr="009C3298" w:rsidTr="009B1D7F">
        <w:trPr>
          <w:trHeight w:val="1474"/>
          <w:jc w:val="center"/>
        </w:trPr>
        <w:tc>
          <w:tcPr>
            <w:tcW w:w="0" w:type="auto"/>
            <w:vAlign w:val="center"/>
          </w:tcPr>
          <w:p w:rsidR="00007A82" w:rsidRPr="009C3298" w:rsidRDefault="00007A82" w:rsidP="00DD6907">
            <w:pPr>
              <w:spacing w:after="0" w:line="240" w:lineRule="auto"/>
              <w:jc w:val="center"/>
              <w:rPr>
                <w:rFonts w:ascii="Times New Roman" w:hAnsi="Times New Roman"/>
                <w:lang w:eastAsia="ru-RU"/>
              </w:rPr>
            </w:pPr>
            <w:r w:rsidRPr="009C3298">
              <w:rPr>
                <w:rFonts w:ascii="Times New Roman" w:hAnsi="Times New Roman"/>
                <w:lang w:eastAsia="ru-RU"/>
              </w:rPr>
              <w:t>№ п/п</w:t>
            </w:r>
          </w:p>
        </w:tc>
        <w:tc>
          <w:tcPr>
            <w:tcW w:w="5004" w:type="dxa"/>
            <w:vAlign w:val="center"/>
          </w:tcPr>
          <w:p w:rsidR="00007A82" w:rsidRPr="009C3298" w:rsidRDefault="00007A82" w:rsidP="00DD6907">
            <w:pPr>
              <w:spacing w:after="0" w:line="240" w:lineRule="auto"/>
              <w:jc w:val="center"/>
              <w:rPr>
                <w:rFonts w:ascii="Times New Roman" w:hAnsi="Times New Roman"/>
                <w:lang w:eastAsia="ru-RU"/>
              </w:rPr>
            </w:pPr>
            <w:r w:rsidRPr="009C3298">
              <w:rPr>
                <w:rFonts w:ascii="Times New Roman" w:hAnsi="Times New Roman"/>
                <w:lang w:eastAsia="ru-RU"/>
              </w:rPr>
              <w:t>Мероприятия</w:t>
            </w:r>
          </w:p>
        </w:tc>
        <w:tc>
          <w:tcPr>
            <w:tcW w:w="1190" w:type="dxa"/>
            <w:vAlign w:val="center"/>
          </w:tcPr>
          <w:p w:rsidR="00007A82" w:rsidRPr="009C3298" w:rsidRDefault="00007A82" w:rsidP="00DD6907">
            <w:pPr>
              <w:spacing w:after="0" w:line="240" w:lineRule="auto"/>
              <w:jc w:val="center"/>
              <w:rPr>
                <w:rFonts w:ascii="Times New Roman" w:hAnsi="Times New Roman"/>
                <w:lang w:eastAsia="ru-RU"/>
              </w:rPr>
            </w:pPr>
            <w:r w:rsidRPr="009C3298">
              <w:rPr>
                <w:rFonts w:ascii="Times New Roman" w:hAnsi="Times New Roman"/>
                <w:lang w:eastAsia="ru-RU"/>
              </w:rPr>
              <w:t>Источ. финансир.</w:t>
            </w:r>
          </w:p>
        </w:tc>
        <w:tc>
          <w:tcPr>
            <w:tcW w:w="1468" w:type="dxa"/>
            <w:vAlign w:val="center"/>
          </w:tcPr>
          <w:p w:rsidR="00007A82" w:rsidRDefault="00007A82" w:rsidP="003D0BF3">
            <w:pPr>
              <w:spacing w:after="0" w:line="240" w:lineRule="auto"/>
              <w:jc w:val="center"/>
              <w:rPr>
                <w:rFonts w:ascii="Times New Roman" w:hAnsi="Times New Roman"/>
                <w:lang w:eastAsia="ru-RU"/>
              </w:rPr>
            </w:pPr>
            <w:r w:rsidRPr="009C3298">
              <w:rPr>
                <w:rFonts w:ascii="Times New Roman" w:hAnsi="Times New Roman"/>
                <w:lang w:eastAsia="ru-RU"/>
              </w:rPr>
              <w:t>Объем финансиро</w:t>
            </w:r>
          </w:p>
          <w:p w:rsidR="00007A82" w:rsidRPr="009C3298" w:rsidRDefault="00007A82" w:rsidP="003D0BF3">
            <w:pPr>
              <w:spacing w:after="0" w:line="240" w:lineRule="auto"/>
              <w:jc w:val="center"/>
              <w:rPr>
                <w:rFonts w:ascii="Times New Roman" w:hAnsi="Times New Roman"/>
                <w:lang w:eastAsia="ru-RU"/>
              </w:rPr>
            </w:pPr>
            <w:r w:rsidRPr="009C3298">
              <w:rPr>
                <w:rFonts w:ascii="Times New Roman" w:hAnsi="Times New Roman"/>
                <w:lang w:eastAsia="ru-RU"/>
              </w:rPr>
              <w:t xml:space="preserve">вания МП в </w:t>
            </w:r>
            <w:smartTag w:uri="urn:schemas-microsoft-com:office:smarttags" w:element="metricconverter">
              <w:smartTagPr>
                <w:attr w:name="ProductID" w:val="2017 г"/>
              </w:smartTagPr>
              <w:r>
                <w:rPr>
                  <w:rFonts w:ascii="Times New Roman" w:hAnsi="Times New Roman"/>
                  <w:lang w:eastAsia="ru-RU"/>
                </w:rPr>
                <w:t>2017</w:t>
              </w:r>
              <w:r w:rsidRPr="009C3298">
                <w:rPr>
                  <w:rFonts w:ascii="Times New Roman" w:hAnsi="Times New Roman"/>
                  <w:lang w:eastAsia="ru-RU"/>
                </w:rPr>
                <w:t xml:space="preserve"> г</w:t>
              </w:r>
            </w:smartTag>
            <w:r w:rsidRPr="009C3298">
              <w:rPr>
                <w:rFonts w:ascii="Times New Roman" w:hAnsi="Times New Roman"/>
                <w:lang w:eastAsia="ru-RU"/>
              </w:rPr>
              <w:t>., тыс. руб.</w:t>
            </w:r>
          </w:p>
        </w:tc>
        <w:tc>
          <w:tcPr>
            <w:tcW w:w="1354" w:type="dxa"/>
            <w:vAlign w:val="center"/>
          </w:tcPr>
          <w:p w:rsidR="00007A82" w:rsidRDefault="00007A82" w:rsidP="00DD6907">
            <w:pPr>
              <w:spacing w:after="0" w:line="240" w:lineRule="auto"/>
              <w:jc w:val="center"/>
              <w:rPr>
                <w:rFonts w:ascii="Times New Roman" w:hAnsi="Times New Roman"/>
                <w:lang w:eastAsia="ru-RU"/>
              </w:rPr>
            </w:pPr>
            <w:r w:rsidRPr="009C3298">
              <w:rPr>
                <w:rFonts w:ascii="Times New Roman" w:hAnsi="Times New Roman"/>
                <w:lang w:eastAsia="ru-RU"/>
              </w:rPr>
              <w:t xml:space="preserve">Объем исполнения МП </w:t>
            </w:r>
          </w:p>
          <w:p w:rsidR="00007A82" w:rsidRPr="009C3298" w:rsidRDefault="00007A82" w:rsidP="00226E9A">
            <w:pPr>
              <w:spacing w:after="0" w:line="240" w:lineRule="auto"/>
              <w:jc w:val="center"/>
              <w:rPr>
                <w:rFonts w:ascii="Times New Roman" w:hAnsi="Times New Roman"/>
                <w:lang w:eastAsia="ru-RU"/>
              </w:rPr>
            </w:pPr>
            <w:r>
              <w:rPr>
                <w:rFonts w:ascii="Times New Roman" w:hAnsi="Times New Roman"/>
                <w:lang w:eastAsia="ru-RU"/>
              </w:rPr>
              <w:t xml:space="preserve">за 1 </w:t>
            </w:r>
            <w:r w:rsidR="00226E9A">
              <w:rPr>
                <w:rFonts w:ascii="Times New Roman" w:hAnsi="Times New Roman"/>
                <w:lang w:eastAsia="ru-RU"/>
              </w:rPr>
              <w:t>квартал</w:t>
            </w:r>
            <w:r>
              <w:rPr>
                <w:rFonts w:ascii="Times New Roman" w:hAnsi="Times New Roman"/>
                <w:lang w:eastAsia="ru-RU"/>
              </w:rPr>
              <w:t xml:space="preserve"> </w:t>
            </w:r>
            <w:smartTag w:uri="urn:schemas-microsoft-com:office:smarttags" w:element="metricconverter">
              <w:smartTagPr>
                <w:attr w:name="ProductID" w:val="2017 г"/>
              </w:smartTagPr>
              <w:r>
                <w:rPr>
                  <w:rFonts w:ascii="Times New Roman" w:hAnsi="Times New Roman"/>
                  <w:lang w:eastAsia="ru-RU"/>
                </w:rPr>
                <w:t xml:space="preserve">2017 </w:t>
              </w:r>
              <w:r w:rsidRPr="009C3298">
                <w:rPr>
                  <w:rFonts w:ascii="Times New Roman" w:hAnsi="Times New Roman"/>
                  <w:lang w:eastAsia="ru-RU"/>
                </w:rPr>
                <w:t>г</w:t>
              </w:r>
            </w:smartTag>
            <w:r w:rsidRPr="009C3298">
              <w:rPr>
                <w:rFonts w:ascii="Times New Roman" w:hAnsi="Times New Roman"/>
                <w:lang w:eastAsia="ru-RU"/>
              </w:rPr>
              <w:t>.,                                   тыс. руб.</w:t>
            </w:r>
          </w:p>
        </w:tc>
        <w:tc>
          <w:tcPr>
            <w:tcW w:w="0" w:type="auto"/>
            <w:vAlign w:val="center"/>
          </w:tcPr>
          <w:p w:rsidR="00007A82" w:rsidRPr="009C3298" w:rsidRDefault="00007A82" w:rsidP="00DD6907">
            <w:pPr>
              <w:spacing w:after="0" w:line="240" w:lineRule="auto"/>
              <w:jc w:val="center"/>
              <w:rPr>
                <w:rFonts w:ascii="Times New Roman" w:hAnsi="Times New Roman"/>
                <w:lang w:eastAsia="ru-RU"/>
              </w:rPr>
            </w:pPr>
            <w:r>
              <w:rPr>
                <w:rFonts w:ascii="Times New Roman" w:hAnsi="Times New Roman"/>
                <w:lang w:eastAsia="ru-RU"/>
              </w:rPr>
              <w:t>%</w:t>
            </w:r>
          </w:p>
        </w:tc>
      </w:tr>
      <w:tr w:rsidR="00007A82" w:rsidRPr="00D46D90" w:rsidTr="009B1D7F">
        <w:trPr>
          <w:trHeight w:val="57"/>
          <w:tblHeader/>
          <w:jc w:val="center"/>
        </w:trPr>
        <w:tc>
          <w:tcPr>
            <w:tcW w:w="0" w:type="auto"/>
            <w:vAlign w:val="bottom"/>
          </w:tcPr>
          <w:p w:rsidR="00007A82" w:rsidRPr="009C3298" w:rsidRDefault="00007A82" w:rsidP="00DD6907">
            <w:pPr>
              <w:spacing w:after="0" w:line="240" w:lineRule="auto"/>
              <w:jc w:val="center"/>
              <w:rPr>
                <w:rFonts w:ascii="Times New Roman" w:hAnsi="Times New Roman"/>
                <w:sz w:val="16"/>
                <w:lang w:eastAsia="ru-RU"/>
              </w:rPr>
            </w:pPr>
            <w:r w:rsidRPr="009C3298">
              <w:rPr>
                <w:rFonts w:ascii="Times New Roman" w:hAnsi="Times New Roman"/>
                <w:sz w:val="16"/>
                <w:lang w:eastAsia="ru-RU"/>
              </w:rPr>
              <w:t>1</w:t>
            </w:r>
          </w:p>
        </w:tc>
        <w:tc>
          <w:tcPr>
            <w:tcW w:w="5004" w:type="dxa"/>
            <w:vAlign w:val="center"/>
          </w:tcPr>
          <w:p w:rsidR="00007A82" w:rsidRPr="009C3298" w:rsidRDefault="00007A82" w:rsidP="00DD6907">
            <w:pPr>
              <w:spacing w:after="0" w:line="240" w:lineRule="auto"/>
              <w:jc w:val="center"/>
              <w:rPr>
                <w:rFonts w:ascii="Times New Roman" w:hAnsi="Times New Roman"/>
                <w:sz w:val="16"/>
                <w:lang w:eastAsia="ru-RU"/>
              </w:rPr>
            </w:pPr>
            <w:r w:rsidRPr="009C3298">
              <w:rPr>
                <w:rFonts w:ascii="Times New Roman" w:hAnsi="Times New Roman"/>
                <w:sz w:val="16"/>
                <w:lang w:eastAsia="ru-RU"/>
              </w:rPr>
              <w:t>2</w:t>
            </w:r>
          </w:p>
        </w:tc>
        <w:tc>
          <w:tcPr>
            <w:tcW w:w="1190" w:type="dxa"/>
            <w:vAlign w:val="center"/>
          </w:tcPr>
          <w:p w:rsidR="00007A82" w:rsidRPr="009C3298" w:rsidRDefault="00007A82" w:rsidP="00DD6907">
            <w:pPr>
              <w:spacing w:after="0" w:line="240" w:lineRule="auto"/>
              <w:jc w:val="center"/>
              <w:rPr>
                <w:rFonts w:ascii="Times New Roman" w:hAnsi="Times New Roman"/>
                <w:sz w:val="16"/>
                <w:lang w:eastAsia="ru-RU"/>
              </w:rPr>
            </w:pPr>
            <w:r w:rsidRPr="009C3298">
              <w:rPr>
                <w:rFonts w:ascii="Times New Roman" w:hAnsi="Times New Roman"/>
                <w:sz w:val="16"/>
                <w:lang w:eastAsia="ru-RU"/>
              </w:rPr>
              <w:t>3</w:t>
            </w:r>
          </w:p>
        </w:tc>
        <w:tc>
          <w:tcPr>
            <w:tcW w:w="1468" w:type="dxa"/>
            <w:vAlign w:val="center"/>
          </w:tcPr>
          <w:p w:rsidR="00007A82" w:rsidRPr="009C3298" w:rsidRDefault="00007A82" w:rsidP="00DD6907">
            <w:pPr>
              <w:spacing w:after="0" w:line="240" w:lineRule="auto"/>
              <w:jc w:val="center"/>
              <w:rPr>
                <w:rFonts w:ascii="Times New Roman" w:hAnsi="Times New Roman"/>
                <w:sz w:val="16"/>
                <w:lang w:eastAsia="ru-RU"/>
              </w:rPr>
            </w:pPr>
            <w:r w:rsidRPr="009C3298">
              <w:rPr>
                <w:rFonts w:ascii="Times New Roman" w:hAnsi="Times New Roman"/>
                <w:sz w:val="16"/>
                <w:lang w:eastAsia="ru-RU"/>
              </w:rPr>
              <w:t>4</w:t>
            </w:r>
          </w:p>
        </w:tc>
        <w:tc>
          <w:tcPr>
            <w:tcW w:w="1354" w:type="dxa"/>
            <w:vAlign w:val="center"/>
          </w:tcPr>
          <w:p w:rsidR="00007A82" w:rsidRPr="009C3298" w:rsidRDefault="00007A82" w:rsidP="00DD6907">
            <w:pPr>
              <w:spacing w:after="0" w:line="240" w:lineRule="auto"/>
              <w:jc w:val="center"/>
              <w:rPr>
                <w:rFonts w:ascii="Times New Roman" w:hAnsi="Times New Roman"/>
                <w:sz w:val="16"/>
                <w:lang w:eastAsia="ru-RU"/>
              </w:rPr>
            </w:pPr>
            <w:r w:rsidRPr="009C3298">
              <w:rPr>
                <w:rFonts w:ascii="Times New Roman" w:hAnsi="Times New Roman"/>
                <w:sz w:val="16"/>
                <w:lang w:eastAsia="ru-RU"/>
              </w:rPr>
              <w:t>5</w:t>
            </w:r>
          </w:p>
        </w:tc>
        <w:tc>
          <w:tcPr>
            <w:tcW w:w="0" w:type="auto"/>
            <w:vAlign w:val="center"/>
          </w:tcPr>
          <w:p w:rsidR="00007A82" w:rsidRPr="009C3298" w:rsidRDefault="00007A82" w:rsidP="00DD6907">
            <w:pPr>
              <w:spacing w:after="0" w:line="240" w:lineRule="auto"/>
              <w:jc w:val="center"/>
              <w:rPr>
                <w:rFonts w:ascii="Times New Roman" w:hAnsi="Times New Roman"/>
                <w:sz w:val="16"/>
                <w:lang w:eastAsia="ru-RU"/>
              </w:rPr>
            </w:pPr>
            <w:r w:rsidRPr="009C3298">
              <w:rPr>
                <w:rFonts w:ascii="Times New Roman" w:hAnsi="Times New Roman"/>
                <w:sz w:val="16"/>
                <w:lang w:eastAsia="ru-RU"/>
              </w:rPr>
              <w:t>6</w:t>
            </w:r>
          </w:p>
        </w:tc>
      </w:tr>
      <w:tr w:rsidR="00007A82" w:rsidRPr="009C3298" w:rsidTr="009B1D7F">
        <w:trPr>
          <w:trHeight w:val="907"/>
          <w:jc w:val="center"/>
        </w:trPr>
        <w:tc>
          <w:tcPr>
            <w:tcW w:w="0" w:type="auto"/>
            <w:vAlign w:val="center"/>
          </w:tcPr>
          <w:p w:rsidR="00007A82" w:rsidRPr="009C3298" w:rsidRDefault="00007A82" w:rsidP="00DD6907">
            <w:pPr>
              <w:spacing w:after="0" w:line="240" w:lineRule="auto"/>
              <w:jc w:val="center"/>
              <w:rPr>
                <w:rFonts w:ascii="Times New Roman" w:hAnsi="Times New Roman"/>
                <w:lang w:eastAsia="ru-RU"/>
              </w:rPr>
            </w:pPr>
            <w:r w:rsidRPr="009C3298">
              <w:rPr>
                <w:rFonts w:ascii="Times New Roman" w:hAnsi="Times New Roman"/>
                <w:lang w:eastAsia="ru-RU"/>
              </w:rPr>
              <w:t>1</w:t>
            </w:r>
          </w:p>
        </w:tc>
        <w:tc>
          <w:tcPr>
            <w:tcW w:w="5004" w:type="dxa"/>
            <w:vAlign w:val="center"/>
          </w:tcPr>
          <w:p w:rsidR="00007A82" w:rsidRPr="009C3298" w:rsidRDefault="00007A82" w:rsidP="00DD6907">
            <w:pPr>
              <w:spacing w:after="0" w:line="240" w:lineRule="auto"/>
              <w:rPr>
                <w:rFonts w:ascii="Times New Roman" w:hAnsi="Times New Roman"/>
                <w:b/>
                <w:bCs/>
                <w:lang w:eastAsia="ru-RU"/>
              </w:rPr>
            </w:pPr>
            <w:r w:rsidRPr="009C3298">
              <w:rPr>
                <w:rFonts w:ascii="Times New Roman" w:hAnsi="Times New Roman"/>
                <w:b/>
                <w:bCs/>
                <w:lang w:eastAsia="ru-RU"/>
              </w:rPr>
              <w:t xml:space="preserve">Реализация муниципальной программы "Профилактика правонарушений в городском округе Нижняя Салда до 2020 года"                                             </w:t>
            </w:r>
          </w:p>
        </w:tc>
        <w:tc>
          <w:tcPr>
            <w:tcW w:w="1190" w:type="dxa"/>
            <w:vAlign w:val="center"/>
          </w:tcPr>
          <w:p w:rsidR="00007A82" w:rsidRPr="009C3298" w:rsidRDefault="00007A82" w:rsidP="00DD6907">
            <w:pPr>
              <w:spacing w:after="0" w:line="240" w:lineRule="auto"/>
              <w:jc w:val="center"/>
              <w:rPr>
                <w:rFonts w:ascii="Times New Roman" w:hAnsi="Times New Roman"/>
                <w:b/>
                <w:bCs/>
                <w:lang w:eastAsia="ru-RU"/>
              </w:rPr>
            </w:pPr>
            <w:r w:rsidRPr="009C3298">
              <w:rPr>
                <w:rFonts w:ascii="Times New Roman" w:hAnsi="Times New Roman"/>
                <w:b/>
                <w:bCs/>
                <w:lang w:eastAsia="ru-RU"/>
              </w:rPr>
              <w:t>МБ</w:t>
            </w:r>
          </w:p>
        </w:tc>
        <w:tc>
          <w:tcPr>
            <w:tcW w:w="1468" w:type="dxa"/>
            <w:vAlign w:val="center"/>
          </w:tcPr>
          <w:p w:rsidR="00007A82" w:rsidRPr="009C3298" w:rsidRDefault="00007A82" w:rsidP="00DD6907">
            <w:pPr>
              <w:spacing w:after="0" w:line="240" w:lineRule="auto"/>
              <w:jc w:val="center"/>
              <w:rPr>
                <w:rFonts w:ascii="Times New Roman" w:hAnsi="Times New Roman"/>
                <w:b/>
                <w:bCs/>
                <w:lang w:eastAsia="ru-RU"/>
              </w:rPr>
            </w:pPr>
            <w:r>
              <w:rPr>
                <w:rFonts w:ascii="Times New Roman" w:hAnsi="Times New Roman"/>
                <w:b/>
                <w:bCs/>
                <w:lang w:eastAsia="ru-RU"/>
              </w:rPr>
              <w:t>186,000</w:t>
            </w:r>
          </w:p>
        </w:tc>
        <w:tc>
          <w:tcPr>
            <w:tcW w:w="1354" w:type="dxa"/>
            <w:vAlign w:val="center"/>
          </w:tcPr>
          <w:p w:rsidR="00007A82" w:rsidRPr="009C3298" w:rsidRDefault="008222D2" w:rsidP="00DD6907">
            <w:pPr>
              <w:spacing w:after="0" w:line="240" w:lineRule="auto"/>
              <w:jc w:val="center"/>
              <w:rPr>
                <w:rFonts w:ascii="Times New Roman" w:hAnsi="Times New Roman"/>
                <w:b/>
                <w:bCs/>
                <w:lang w:eastAsia="ru-RU"/>
              </w:rPr>
            </w:pPr>
            <w:r>
              <w:rPr>
                <w:rFonts w:ascii="Times New Roman" w:hAnsi="Times New Roman"/>
                <w:b/>
                <w:bCs/>
                <w:lang w:eastAsia="ru-RU"/>
              </w:rPr>
              <w:t>32,400</w:t>
            </w:r>
          </w:p>
        </w:tc>
        <w:tc>
          <w:tcPr>
            <w:tcW w:w="0" w:type="auto"/>
            <w:vAlign w:val="center"/>
          </w:tcPr>
          <w:p w:rsidR="00007A82" w:rsidRPr="009C3298" w:rsidRDefault="008222D2" w:rsidP="00DD6907">
            <w:pPr>
              <w:spacing w:after="0" w:line="240" w:lineRule="auto"/>
              <w:jc w:val="center"/>
              <w:rPr>
                <w:rFonts w:ascii="Times New Roman" w:hAnsi="Times New Roman"/>
                <w:b/>
                <w:bCs/>
                <w:lang w:eastAsia="ru-RU"/>
              </w:rPr>
            </w:pPr>
            <w:r>
              <w:rPr>
                <w:rFonts w:ascii="Times New Roman" w:hAnsi="Times New Roman"/>
                <w:b/>
                <w:bCs/>
                <w:lang w:eastAsia="ru-RU"/>
              </w:rPr>
              <w:t>17,42</w:t>
            </w:r>
          </w:p>
        </w:tc>
      </w:tr>
      <w:tr w:rsidR="00007A82" w:rsidRPr="009C3298" w:rsidTr="009B1D7F">
        <w:trPr>
          <w:trHeight w:val="964"/>
          <w:jc w:val="center"/>
        </w:trPr>
        <w:tc>
          <w:tcPr>
            <w:tcW w:w="0" w:type="auto"/>
            <w:vAlign w:val="center"/>
          </w:tcPr>
          <w:p w:rsidR="00007A82" w:rsidRPr="009C3298" w:rsidRDefault="00007A82" w:rsidP="00DD6907">
            <w:pPr>
              <w:spacing w:after="0" w:line="240" w:lineRule="auto"/>
              <w:jc w:val="center"/>
              <w:rPr>
                <w:rFonts w:ascii="Times New Roman" w:hAnsi="Times New Roman"/>
                <w:lang w:eastAsia="ru-RU"/>
              </w:rPr>
            </w:pPr>
            <w:r w:rsidRPr="009C3298">
              <w:rPr>
                <w:rFonts w:ascii="Times New Roman" w:hAnsi="Times New Roman"/>
                <w:lang w:eastAsia="ru-RU"/>
              </w:rPr>
              <w:t>2</w:t>
            </w:r>
          </w:p>
        </w:tc>
        <w:tc>
          <w:tcPr>
            <w:tcW w:w="5004" w:type="dxa"/>
            <w:vAlign w:val="center"/>
          </w:tcPr>
          <w:p w:rsidR="00007A82" w:rsidRPr="009C3298" w:rsidRDefault="00007A82" w:rsidP="00DD6907">
            <w:pPr>
              <w:spacing w:after="0" w:line="240" w:lineRule="auto"/>
              <w:rPr>
                <w:rFonts w:ascii="Times New Roman" w:hAnsi="Times New Roman"/>
                <w:b/>
                <w:bCs/>
                <w:lang w:eastAsia="ru-RU"/>
              </w:rPr>
            </w:pPr>
            <w:r w:rsidRPr="009C3298">
              <w:rPr>
                <w:rFonts w:ascii="Times New Roman" w:hAnsi="Times New Roman"/>
                <w:b/>
                <w:bCs/>
                <w:lang w:eastAsia="ru-RU"/>
              </w:rPr>
              <w:t>Реализация муниципальной программы "Поддержка общественных организаций и отдельных категорий граждан городского округа Нижняя Салда до 2020 года"</w:t>
            </w:r>
          </w:p>
        </w:tc>
        <w:tc>
          <w:tcPr>
            <w:tcW w:w="1190" w:type="dxa"/>
            <w:vAlign w:val="center"/>
          </w:tcPr>
          <w:p w:rsidR="00007A82" w:rsidRPr="009C3298" w:rsidRDefault="00007A82" w:rsidP="00DB0181">
            <w:pPr>
              <w:spacing w:after="0" w:line="240" w:lineRule="auto"/>
              <w:jc w:val="center"/>
              <w:rPr>
                <w:rFonts w:ascii="Times New Roman" w:hAnsi="Times New Roman"/>
                <w:b/>
                <w:bCs/>
                <w:lang w:eastAsia="ru-RU"/>
              </w:rPr>
            </w:pPr>
            <w:r>
              <w:rPr>
                <w:rFonts w:ascii="Times New Roman" w:hAnsi="Times New Roman"/>
                <w:b/>
                <w:bCs/>
                <w:lang w:eastAsia="ru-RU"/>
              </w:rPr>
              <w:t>МБ</w:t>
            </w:r>
          </w:p>
        </w:tc>
        <w:tc>
          <w:tcPr>
            <w:tcW w:w="1468" w:type="dxa"/>
            <w:vAlign w:val="center"/>
          </w:tcPr>
          <w:p w:rsidR="00007A82" w:rsidRPr="009C3298" w:rsidRDefault="00007A82" w:rsidP="00DD6907">
            <w:pPr>
              <w:spacing w:after="0" w:line="240" w:lineRule="auto"/>
              <w:jc w:val="center"/>
              <w:rPr>
                <w:rFonts w:ascii="Times New Roman" w:hAnsi="Times New Roman"/>
                <w:b/>
                <w:bCs/>
                <w:lang w:eastAsia="ru-RU"/>
              </w:rPr>
            </w:pPr>
            <w:r>
              <w:rPr>
                <w:rFonts w:ascii="Times New Roman" w:hAnsi="Times New Roman"/>
                <w:b/>
                <w:bCs/>
                <w:lang w:eastAsia="ru-RU"/>
              </w:rPr>
              <w:t>1 410,320</w:t>
            </w:r>
          </w:p>
        </w:tc>
        <w:tc>
          <w:tcPr>
            <w:tcW w:w="1354" w:type="dxa"/>
            <w:vAlign w:val="center"/>
          </w:tcPr>
          <w:p w:rsidR="00007A82" w:rsidRPr="009C3298" w:rsidRDefault="008222D2" w:rsidP="00DD6907">
            <w:pPr>
              <w:spacing w:after="0" w:line="240" w:lineRule="auto"/>
              <w:jc w:val="center"/>
              <w:rPr>
                <w:rFonts w:ascii="Times New Roman" w:hAnsi="Times New Roman"/>
                <w:b/>
                <w:bCs/>
                <w:lang w:eastAsia="ru-RU"/>
              </w:rPr>
            </w:pPr>
            <w:r>
              <w:rPr>
                <w:rFonts w:ascii="Times New Roman" w:hAnsi="Times New Roman"/>
                <w:b/>
                <w:bCs/>
                <w:lang w:eastAsia="ru-RU"/>
              </w:rPr>
              <w:t>68,360</w:t>
            </w:r>
          </w:p>
        </w:tc>
        <w:tc>
          <w:tcPr>
            <w:tcW w:w="0" w:type="auto"/>
            <w:vAlign w:val="center"/>
          </w:tcPr>
          <w:p w:rsidR="00007A82" w:rsidRPr="009C3298" w:rsidRDefault="008222D2" w:rsidP="00DD6907">
            <w:pPr>
              <w:spacing w:after="0" w:line="240" w:lineRule="auto"/>
              <w:jc w:val="center"/>
              <w:rPr>
                <w:rFonts w:ascii="Times New Roman" w:hAnsi="Times New Roman"/>
                <w:b/>
                <w:bCs/>
                <w:lang w:eastAsia="ru-RU"/>
              </w:rPr>
            </w:pPr>
            <w:r>
              <w:rPr>
                <w:rFonts w:ascii="Times New Roman" w:hAnsi="Times New Roman"/>
                <w:b/>
                <w:bCs/>
                <w:lang w:eastAsia="ru-RU"/>
              </w:rPr>
              <w:t>4,85</w:t>
            </w:r>
          </w:p>
        </w:tc>
      </w:tr>
      <w:tr w:rsidR="00007A82" w:rsidRPr="009C3298" w:rsidTr="009B1D7F">
        <w:trPr>
          <w:trHeight w:val="397"/>
          <w:jc w:val="center"/>
        </w:trPr>
        <w:tc>
          <w:tcPr>
            <w:tcW w:w="0" w:type="auto"/>
            <w:vAlign w:val="center"/>
          </w:tcPr>
          <w:p w:rsidR="00007A82" w:rsidRPr="009C3298" w:rsidRDefault="00007A82" w:rsidP="00DD6907">
            <w:pPr>
              <w:spacing w:after="0" w:line="240" w:lineRule="auto"/>
              <w:jc w:val="center"/>
              <w:rPr>
                <w:rFonts w:ascii="Times New Roman" w:hAnsi="Times New Roman"/>
                <w:lang w:eastAsia="ru-RU"/>
              </w:rPr>
            </w:pPr>
            <w:r>
              <w:rPr>
                <w:rFonts w:ascii="Times New Roman" w:hAnsi="Times New Roman"/>
                <w:lang w:eastAsia="ru-RU"/>
              </w:rPr>
              <w:t>3</w:t>
            </w:r>
          </w:p>
        </w:tc>
        <w:tc>
          <w:tcPr>
            <w:tcW w:w="5004" w:type="dxa"/>
            <w:vAlign w:val="center"/>
          </w:tcPr>
          <w:p w:rsidR="00007A82" w:rsidRPr="009C3298" w:rsidRDefault="00007A82" w:rsidP="00DD6907">
            <w:pPr>
              <w:spacing w:after="0" w:line="240" w:lineRule="auto"/>
              <w:rPr>
                <w:rFonts w:ascii="Times New Roman" w:hAnsi="Times New Roman"/>
                <w:lang w:eastAsia="ru-RU"/>
              </w:rPr>
            </w:pPr>
            <w:r w:rsidRPr="009C3298">
              <w:rPr>
                <w:rFonts w:ascii="Times New Roman" w:hAnsi="Times New Roman"/>
                <w:lang w:eastAsia="ru-RU"/>
              </w:rPr>
              <w:t xml:space="preserve">Подпрограмма "Обеспечение жильем молодых семей в городском округе Нижняя Салда до 2020 года" </w:t>
            </w:r>
          </w:p>
        </w:tc>
        <w:tc>
          <w:tcPr>
            <w:tcW w:w="1190" w:type="dxa"/>
            <w:vAlign w:val="center"/>
          </w:tcPr>
          <w:p w:rsidR="00007A82" w:rsidRPr="009C3298" w:rsidRDefault="00007A82" w:rsidP="00DD6907">
            <w:pPr>
              <w:spacing w:after="0" w:line="240" w:lineRule="auto"/>
              <w:jc w:val="center"/>
              <w:rPr>
                <w:rFonts w:ascii="Times New Roman" w:hAnsi="Times New Roman"/>
                <w:lang w:eastAsia="ru-RU"/>
              </w:rPr>
            </w:pPr>
            <w:r>
              <w:rPr>
                <w:rFonts w:ascii="Times New Roman" w:hAnsi="Times New Roman"/>
                <w:lang w:eastAsia="ru-RU"/>
              </w:rPr>
              <w:t>МБ</w:t>
            </w:r>
            <w:r w:rsidRPr="009C3298">
              <w:rPr>
                <w:rFonts w:ascii="Times New Roman" w:hAnsi="Times New Roman"/>
                <w:lang w:eastAsia="ru-RU"/>
              </w:rPr>
              <w:t> </w:t>
            </w:r>
          </w:p>
        </w:tc>
        <w:tc>
          <w:tcPr>
            <w:tcW w:w="1468" w:type="dxa"/>
            <w:vAlign w:val="center"/>
          </w:tcPr>
          <w:p w:rsidR="00007A82" w:rsidRPr="009C3298" w:rsidRDefault="00007A82" w:rsidP="00DD6907">
            <w:pPr>
              <w:spacing w:after="0" w:line="240" w:lineRule="auto"/>
              <w:jc w:val="center"/>
              <w:rPr>
                <w:rFonts w:ascii="Times New Roman" w:hAnsi="Times New Roman"/>
                <w:lang w:eastAsia="ru-RU"/>
              </w:rPr>
            </w:pPr>
            <w:r>
              <w:rPr>
                <w:rFonts w:ascii="Times New Roman" w:hAnsi="Times New Roman"/>
                <w:lang w:eastAsia="ru-RU"/>
              </w:rPr>
              <w:t>850,000</w:t>
            </w:r>
          </w:p>
        </w:tc>
        <w:tc>
          <w:tcPr>
            <w:tcW w:w="1354" w:type="dxa"/>
            <w:vAlign w:val="center"/>
          </w:tcPr>
          <w:p w:rsidR="00007A82" w:rsidRPr="009C3298" w:rsidRDefault="00007A82" w:rsidP="00DD6907">
            <w:pPr>
              <w:spacing w:after="0" w:line="240" w:lineRule="auto"/>
              <w:jc w:val="center"/>
              <w:rPr>
                <w:rFonts w:ascii="Times New Roman" w:hAnsi="Times New Roman"/>
                <w:lang w:eastAsia="ru-RU"/>
              </w:rPr>
            </w:pPr>
            <w:r>
              <w:rPr>
                <w:rFonts w:ascii="Times New Roman" w:hAnsi="Times New Roman"/>
                <w:lang w:eastAsia="ru-RU"/>
              </w:rPr>
              <w:t>0,00</w:t>
            </w:r>
          </w:p>
        </w:tc>
        <w:tc>
          <w:tcPr>
            <w:tcW w:w="0" w:type="auto"/>
            <w:vAlign w:val="center"/>
          </w:tcPr>
          <w:p w:rsidR="00007A82" w:rsidRPr="009C3298" w:rsidRDefault="00007A82" w:rsidP="00DD6907">
            <w:pPr>
              <w:spacing w:after="0" w:line="240" w:lineRule="auto"/>
              <w:jc w:val="center"/>
              <w:rPr>
                <w:rFonts w:ascii="Times New Roman" w:hAnsi="Times New Roman"/>
                <w:lang w:eastAsia="ru-RU"/>
              </w:rPr>
            </w:pPr>
            <w:r>
              <w:rPr>
                <w:rFonts w:ascii="Times New Roman" w:hAnsi="Times New Roman"/>
                <w:lang w:eastAsia="ru-RU"/>
              </w:rPr>
              <w:t>0,00</w:t>
            </w:r>
          </w:p>
        </w:tc>
      </w:tr>
      <w:tr w:rsidR="00007A82" w:rsidRPr="009C3298" w:rsidTr="009B1D7F">
        <w:trPr>
          <w:trHeight w:val="1417"/>
          <w:jc w:val="center"/>
        </w:trPr>
        <w:tc>
          <w:tcPr>
            <w:tcW w:w="0" w:type="auto"/>
            <w:vAlign w:val="center"/>
          </w:tcPr>
          <w:p w:rsidR="00007A82" w:rsidRPr="009C3298" w:rsidRDefault="00007A82" w:rsidP="00DD6907">
            <w:pPr>
              <w:spacing w:after="0" w:line="240" w:lineRule="auto"/>
              <w:jc w:val="center"/>
              <w:rPr>
                <w:rFonts w:ascii="Times New Roman" w:hAnsi="Times New Roman"/>
                <w:lang w:eastAsia="ru-RU"/>
              </w:rPr>
            </w:pPr>
            <w:r>
              <w:rPr>
                <w:rFonts w:ascii="Times New Roman" w:hAnsi="Times New Roman"/>
                <w:lang w:eastAsia="ru-RU"/>
              </w:rPr>
              <w:t>4</w:t>
            </w:r>
          </w:p>
        </w:tc>
        <w:tc>
          <w:tcPr>
            <w:tcW w:w="5004" w:type="dxa"/>
            <w:vAlign w:val="center"/>
          </w:tcPr>
          <w:p w:rsidR="00007A82" w:rsidRPr="009C3298" w:rsidRDefault="00007A82" w:rsidP="00DD6907">
            <w:pPr>
              <w:spacing w:after="0" w:line="240" w:lineRule="auto"/>
              <w:rPr>
                <w:rFonts w:ascii="Times New Roman" w:hAnsi="Times New Roman"/>
                <w:lang w:eastAsia="ru-RU"/>
              </w:rPr>
            </w:pPr>
            <w:r w:rsidRPr="009C3298">
              <w:rPr>
                <w:rFonts w:ascii="Times New Roman" w:hAnsi="Times New Roman"/>
                <w:lang w:eastAsia="ru-RU"/>
              </w:rPr>
              <w:t xml:space="preserve">Подпрограмма "Взаимодействие администрации городского округа Нижняя Салда с общественными организациями и отдельными категориями граждан на территории городского округа Нижняя Салда до 2020 года" </w:t>
            </w:r>
          </w:p>
        </w:tc>
        <w:tc>
          <w:tcPr>
            <w:tcW w:w="1190" w:type="dxa"/>
            <w:vAlign w:val="center"/>
          </w:tcPr>
          <w:p w:rsidR="00007A82" w:rsidRPr="009C3298" w:rsidRDefault="00007A82" w:rsidP="00DD6907">
            <w:pPr>
              <w:spacing w:after="0" w:line="240" w:lineRule="auto"/>
              <w:jc w:val="center"/>
              <w:rPr>
                <w:rFonts w:ascii="Times New Roman" w:hAnsi="Times New Roman"/>
                <w:lang w:eastAsia="ru-RU"/>
              </w:rPr>
            </w:pPr>
            <w:r w:rsidRPr="009C3298">
              <w:rPr>
                <w:rFonts w:ascii="Times New Roman" w:hAnsi="Times New Roman"/>
                <w:lang w:eastAsia="ru-RU"/>
              </w:rPr>
              <w:t>МБ</w:t>
            </w:r>
          </w:p>
        </w:tc>
        <w:tc>
          <w:tcPr>
            <w:tcW w:w="1468" w:type="dxa"/>
            <w:vAlign w:val="center"/>
          </w:tcPr>
          <w:p w:rsidR="00007A82" w:rsidRPr="009C3298" w:rsidRDefault="00007A82" w:rsidP="00DD6907">
            <w:pPr>
              <w:spacing w:after="0" w:line="240" w:lineRule="auto"/>
              <w:jc w:val="center"/>
              <w:rPr>
                <w:rFonts w:ascii="Times New Roman" w:hAnsi="Times New Roman"/>
                <w:lang w:eastAsia="ru-RU"/>
              </w:rPr>
            </w:pPr>
            <w:r>
              <w:rPr>
                <w:rFonts w:ascii="Times New Roman" w:hAnsi="Times New Roman"/>
                <w:lang w:eastAsia="ru-RU"/>
              </w:rPr>
              <w:t>560,320</w:t>
            </w:r>
          </w:p>
        </w:tc>
        <w:tc>
          <w:tcPr>
            <w:tcW w:w="1354" w:type="dxa"/>
            <w:vAlign w:val="center"/>
          </w:tcPr>
          <w:p w:rsidR="00007A82" w:rsidRPr="009C3298" w:rsidRDefault="008222D2" w:rsidP="00DD6907">
            <w:pPr>
              <w:spacing w:after="0" w:line="240" w:lineRule="auto"/>
              <w:jc w:val="center"/>
              <w:rPr>
                <w:rFonts w:ascii="Times New Roman" w:hAnsi="Times New Roman"/>
                <w:lang w:eastAsia="ru-RU"/>
              </w:rPr>
            </w:pPr>
            <w:r>
              <w:rPr>
                <w:rFonts w:ascii="Times New Roman" w:hAnsi="Times New Roman"/>
                <w:lang w:eastAsia="ru-RU"/>
              </w:rPr>
              <w:t>68,360</w:t>
            </w:r>
          </w:p>
        </w:tc>
        <w:tc>
          <w:tcPr>
            <w:tcW w:w="0" w:type="auto"/>
            <w:vAlign w:val="center"/>
          </w:tcPr>
          <w:p w:rsidR="00007A82" w:rsidRPr="009C3298" w:rsidRDefault="008222D2" w:rsidP="00DD6907">
            <w:pPr>
              <w:spacing w:after="0" w:line="240" w:lineRule="auto"/>
              <w:jc w:val="center"/>
              <w:rPr>
                <w:rFonts w:ascii="Times New Roman" w:hAnsi="Times New Roman"/>
                <w:lang w:eastAsia="ru-RU"/>
              </w:rPr>
            </w:pPr>
            <w:r>
              <w:rPr>
                <w:rFonts w:ascii="Times New Roman" w:hAnsi="Times New Roman"/>
                <w:lang w:eastAsia="ru-RU"/>
              </w:rPr>
              <w:t>12,20</w:t>
            </w:r>
          </w:p>
        </w:tc>
      </w:tr>
      <w:tr w:rsidR="00007A82" w:rsidRPr="009C3298" w:rsidTr="009B1D7F">
        <w:trPr>
          <w:trHeight w:val="1134"/>
          <w:jc w:val="center"/>
        </w:trPr>
        <w:tc>
          <w:tcPr>
            <w:tcW w:w="0" w:type="auto"/>
            <w:vAlign w:val="center"/>
          </w:tcPr>
          <w:p w:rsidR="00007A82" w:rsidRPr="009C3298" w:rsidRDefault="00007A82" w:rsidP="00DD6907">
            <w:pPr>
              <w:spacing w:after="0" w:line="240" w:lineRule="auto"/>
              <w:jc w:val="center"/>
              <w:rPr>
                <w:rFonts w:ascii="Times New Roman" w:hAnsi="Times New Roman"/>
                <w:lang w:eastAsia="ru-RU"/>
              </w:rPr>
            </w:pPr>
            <w:r>
              <w:rPr>
                <w:rFonts w:ascii="Times New Roman" w:hAnsi="Times New Roman"/>
                <w:lang w:eastAsia="ru-RU"/>
              </w:rPr>
              <w:t>5</w:t>
            </w:r>
          </w:p>
        </w:tc>
        <w:tc>
          <w:tcPr>
            <w:tcW w:w="5004" w:type="dxa"/>
            <w:vAlign w:val="center"/>
          </w:tcPr>
          <w:p w:rsidR="00007A82" w:rsidRPr="009C3298" w:rsidRDefault="00007A82" w:rsidP="002B7BC2">
            <w:pPr>
              <w:spacing w:after="0" w:line="240" w:lineRule="auto"/>
              <w:rPr>
                <w:rFonts w:ascii="Times New Roman" w:hAnsi="Times New Roman"/>
                <w:b/>
                <w:bCs/>
                <w:lang w:eastAsia="ru-RU"/>
              </w:rPr>
            </w:pPr>
            <w:r w:rsidRPr="009C3298">
              <w:rPr>
                <w:rFonts w:ascii="Times New Roman" w:hAnsi="Times New Roman"/>
                <w:b/>
                <w:bCs/>
                <w:lang w:eastAsia="ru-RU"/>
              </w:rPr>
              <w:t>Реализация муниципальной программы "Развитие жилищно-коммунального хозяйства и повышение энергетической эффективности в городском округе Нижняя Салда до 202</w:t>
            </w:r>
            <w:r>
              <w:rPr>
                <w:rFonts w:ascii="Times New Roman" w:hAnsi="Times New Roman"/>
                <w:b/>
                <w:bCs/>
                <w:lang w:eastAsia="ru-RU"/>
              </w:rPr>
              <w:t>2</w:t>
            </w:r>
            <w:r w:rsidRPr="009C3298">
              <w:rPr>
                <w:rFonts w:ascii="Times New Roman" w:hAnsi="Times New Roman"/>
                <w:b/>
                <w:bCs/>
                <w:lang w:eastAsia="ru-RU"/>
              </w:rPr>
              <w:t xml:space="preserve"> года"                                               </w:t>
            </w:r>
          </w:p>
        </w:tc>
        <w:tc>
          <w:tcPr>
            <w:tcW w:w="1190" w:type="dxa"/>
            <w:vAlign w:val="center"/>
          </w:tcPr>
          <w:p w:rsidR="00007A82" w:rsidRPr="009C3298" w:rsidRDefault="005C6C87" w:rsidP="00DD6907">
            <w:pPr>
              <w:spacing w:after="0" w:line="240" w:lineRule="auto"/>
              <w:jc w:val="center"/>
              <w:rPr>
                <w:rFonts w:ascii="Times New Roman" w:hAnsi="Times New Roman"/>
                <w:b/>
                <w:bCs/>
                <w:lang w:eastAsia="ru-RU"/>
              </w:rPr>
            </w:pPr>
            <w:r>
              <w:rPr>
                <w:rFonts w:ascii="Times New Roman" w:hAnsi="Times New Roman"/>
                <w:b/>
                <w:bCs/>
                <w:lang w:eastAsia="ru-RU"/>
              </w:rPr>
              <w:t>МБ</w:t>
            </w:r>
          </w:p>
        </w:tc>
        <w:tc>
          <w:tcPr>
            <w:tcW w:w="1468" w:type="dxa"/>
            <w:vAlign w:val="center"/>
          </w:tcPr>
          <w:p w:rsidR="00007A82" w:rsidRPr="009C3298" w:rsidRDefault="005C6C87" w:rsidP="00DD6907">
            <w:pPr>
              <w:spacing w:after="0" w:line="240" w:lineRule="auto"/>
              <w:jc w:val="center"/>
              <w:rPr>
                <w:rFonts w:ascii="Times New Roman" w:hAnsi="Times New Roman"/>
                <w:b/>
                <w:bCs/>
                <w:lang w:eastAsia="ru-RU"/>
              </w:rPr>
            </w:pPr>
            <w:r>
              <w:rPr>
                <w:rFonts w:ascii="Times New Roman" w:hAnsi="Times New Roman"/>
                <w:b/>
                <w:bCs/>
                <w:lang w:eastAsia="ru-RU"/>
              </w:rPr>
              <w:t>60 029,020</w:t>
            </w:r>
          </w:p>
        </w:tc>
        <w:tc>
          <w:tcPr>
            <w:tcW w:w="1354" w:type="dxa"/>
            <w:vAlign w:val="center"/>
          </w:tcPr>
          <w:p w:rsidR="00007A82" w:rsidRPr="009C3298" w:rsidRDefault="005C6C87" w:rsidP="00DD6907">
            <w:pPr>
              <w:spacing w:after="0" w:line="240" w:lineRule="auto"/>
              <w:jc w:val="center"/>
              <w:rPr>
                <w:rFonts w:ascii="Times New Roman" w:hAnsi="Times New Roman"/>
                <w:b/>
                <w:bCs/>
                <w:lang w:eastAsia="ru-RU"/>
              </w:rPr>
            </w:pPr>
            <w:r>
              <w:rPr>
                <w:rFonts w:ascii="Times New Roman" w:hAnsi="Times New Roman"/>
                <w:b/>
                <w:bCs/>
                <w:lang w:eastAsia="ru-RU"/>
              </w:rPr>
              <w:t>13 333,363</w:t>
            </w:r>
          </w:p>
        </w:tc>
        <w:tc>
          <w:tcPr>
            <w:tcW w:w="0" w:type="auto"/>
            <w:vAlign w:val="center"/>
          </w:tcPr>
          <w:p w:rsidR="00007A82" w:rsidRPr="009C3298" w:rsidRDefault="005C6C87" w:rsidP="00DD6907">
            <w:pPr>
              <w:spacing w:after="0" w:line="240" w:lineRule="auto"/>
              <w:jc w:val="center"/>
              <w:rPr>
                <w:rFonts w:ascii="Times New Roman" w:hAnsi="Times New Roman"/>
                <w:b/>
                <w:bCs/>
                <w:lang w:eastAsia="ru-RU"/>
              </w:rPr>
            </w:pPr>
            <w:r>
              <w:rPr>
                <w:rFonts w:ascii="Times New Roman" w:hAnsi="Times New Roman"/>
                <w:b/>
                <w:bCs/>
                <w:lang w:eastAsia="ru-RU"/>
              </w:rPr>
              <w:t>22,21</w:t>
            </w:r>
          </w:p>
        </w:tc>
      </w:tr>
      <w:tr w:rsidR="00007A82" w:rsidRPr="009C3298" w:rsidTr="009B1D7F">
        <w:trPr>
          <w:trHeight w:val="340"/>
          <w:jc w:val="center"/>
        </w:trPr>
        <w:tc>
          <w:tcPr>
            <w:tcW w:w="0" w:type="auto"/>
            <w:vAlign w:val="center"/>
          </w:tcPr>
          <w:p w:rsidR="00007A82" w:rsidRPr="009C3298" w:rsidRDefault="00C6416D" w:rsidP="00DD6907">
            <w:pPr>
              <w:spacing w:after="0" w:line="240" w:lineRule="auto"/>
              <w:jc w:val="center"/>
              <w:rPr>
                <w:rFonts w:ascii="Times New Roman" w:hAnsi="Times New Roman"/>
                <w:lang w:eastAsia="ru-RU"/>
              </w:rPr>
            </w:pPr>
            <w:r>
              <w:rPr>
                <w:rFonts w:ascii="Times New Roman" w:hAnsi="Times New Roman"/>
                <w:lang w:eastAsia="ru-RU"/>
              </w:rPr>
              <w:t>6</w:t>
            </w:r>
          </w:p>
        </w:tc>
        <w:tc>
          <w:tcPr>
            <w:tcW w:w="5004" w:type="dxa"/>
            <w:vAlign w:val="center"/>
          </w:tcPr>
          <w:p w:rsidR="00007A82" w:rsidRPr="009C3298" w:rsidRDefault="00007A82" w:rsidP="002B7BC2">
            <w:pPr>
              <w:spacing w:after="0" w:line="240" w:lineRule="auto"/>
              <w:rPr>
                <w:rFonts w:ascii="Times New Roman" w:hAnsi="Times New Roman"/>
                <w:lang w:eastAsia="ru-RU"/>
              </w:rPr>
            </w:pPr>
            <w:r w:rsidRPr="009C3298">
              <w:rPr>
                <w:rFonts w:ascii="Times New Roman" w:hAnsi="Times New Roman"/>
                <w:lang w:eastAsia="ru-RU"/>
              </w:rPr>
              <w:t>Подпрограмма "Развитие жилищного хозяйства в городском округе Нижняя Салда на 2014 - 202</w:t>
            </w:r>
            <w:r>
              <w:rPr>
                <w:rFonts w:ascii="Times New Roman" w:hAnsi="Times New Roman"/>
                <w:lang w:eastAsia="ru-RU"/>
              </w:rPr>
              <w:t>2</w:t>
            </w:r>
            <w:r w:rsidRPr="009C3298">
              <w:rPr>
                <w:rFonts w:ascii="Times New Roman" w:hAnsi="Times New Roman"/>
                <w:lang w:eastAsia="ru-RU"/>
              </w:rPr>
              <w:t xml:space="preserve"> годы"</w:t>
            </w:r>
          </w:p>
        </w:tc>
        <w:tc>
          <w:tcPr>
            <w:tcW w:w="1190" w:type="dxa"/>
            <w:vAlign w:val="center"/>
          </w:tcPr>
          <w:p w:rsidR="00007A82" w:rsidRPr="009C3298" w:rsidRDefault="00007A82" w:rsidP="00DD6907">
            <w:pPr>
              <w:spacing w:after="0" w:line="240" w:lineRule="auto"/>
              <w:jc w:val="center"/>
              <w:rPr>
                <w:rFonts w:ascii="Times New Roman" w:hAnsi="Times New Roman"/>
                <w:lang w:eastAsia="ru-RU"/>
              </w:rPr>
            </w:pPr>
            <w:r w:rsidRPr="009C3298">
              <w:rPr>
                <w:rFonts w:ascii="Times New Roman" w:hAnsi="Times New Roman"/>
                <w:lang w:eastAsia="ru-RU"/>
              </w:rPr>
              <w:t>МБ</w:t>
            </w:r>
          </w:p>
        </w:tc>
        <w:tc>
          <w:tcPr>
            <w:tcW w:w="1468" w:type="dxa"/>
            <w:vAlign w:val="center"/>
          </w:tcPr>
          <w:p w:rsidR="00007A82" w:rsidRPr="009C3298" w:rsidRDefault="008222D2" w:rsidP="00DD6907">
            <w:pPr>
              <w:spacing w:after="0" w:line="240" w:lineRule="auto"/>
              <w:jc w:val="center"/>
              <w:rPr>
                <w:rFonts w:ascii="Times New Roman" w:hAnsi="Times New Roman"/>
                <w:lang w:eastAsia="ru-RU"/>
              </w:rPr>
            </w:pPr>
            <w:r>
              <w:rPr>
                <w:rFonts w:ascii="Times New Roman" w:hAnsi="Times New Roman"/>
                <w:lang w:eastAsia="ru-RU"/>
              </w:rPr>
              <w:t>1 550,000</w:t>
            </w:r>
          </w:p>
        </w:tc>
        <w:tc>
          <w:tcPr>
            <w:tcW w:w="1354" w:type="dxa"/>
            <w:vAlign w:val="center"/>
          </w:tcPr>
          <w:p w:rsidR="00007A82" w:rsidRPr="009C3298" w:rsidRDefault="008222D2" w:rsidP="00DD6907">
            <w:pPr>
              <w:spacing w:after="0" w:line="240" w:lineRule="auto"/>
              <w:jc w:val="center"/>
              <w:rPr>
                <w:rFonts w:ascii="Times New Roman" w:hAnsi="Times New Roman"/>
                <w:lang w:eastAsia="ru-RU"/>
              </w:rPr>
            </w:pPr>
            <w:r>
              <w:rPr>
                <w:rFonts w:ascii="Times New Roman" w:hAnsi="Times New Roman"/>
                <w:lang w:eastAsia="ru-RU"/>
              </w:rPr>
              <w:t>0,00</w:t>
            </w:r>
          </w:p>
        </w:tc>
        <w:tc>
          <w:tcPr>
            <w:tcW w:w="0" w:type="auto"/>
            <w:vAlign w:val="center"/>
          </w:tcPr>
          <w:p w:rsidR="00007A82" w:rsidRPr="009C3298" w:rsidRDefault="008222D2" w:rsidP="00DD6907">
            <w:pPr>
              <w:spacing w:after="0" w:line="240" w:lineRule="auto"/>
              <w:jc w:val="center"/>
              <w:rPr>
                <w:rFonts w:ascii="Times New Roman" w:hAnsi="Times New Roman"/>
                <w:lang w:eastAsia="ru-RU"/>
              </w:rPr>
            </w:pPr>
            <w:r>
              <w:rPr>
                <w:rFonts w:ascii="Times New Roman" w:hAnsi="Times New Roman"/>
                <w:lang w:eastAsia="ru-RU"/>
              </w:rPr>
              <w:t>0,00</w:t>
            </w:r>
          </w:p>
        </w:tc>
      </w:tr>
      <w:tr w:rsidR="00007A82" w:rsidRPr="009C3298" w:rsidTr="009B1D7F">
        <w:trPr>
          <w:trHeight w:val="397"/>
          <w:jc w:val="center"/>
        </w:trPr>
        <w:tc>
          <w:tcPr>
            <w:tcW w:w="0" w:type="auto"/>
            <w:vAlign w:val="center"/>
          </w:tcPr>
          <w:p w:rsidR="00007A82" w:rsidRPr="009C3298" w:rsidRDefault="00C6416D" w:rsidP="00DD6907">
            <w:pPr>
              <w:spacing w:after="0" w:line="240" w:lineRule="auto"/>
              <w:jc w:val="center"/>
              <w:rPr>
                <w:rFonts w:ascii="Times New Roman" w:hAnsi="Times New Roman"/>
                <w:lang w:eastAsia="ru-RU"/>
              </w:rPr>
            </w:pPr>
            <w:r>
              <w:rPr>
                <w:rFonts w:ascii="Times New Roman" w:hAnsi="Times New Roman"/>
                <w:lang w:eastAsia="ru-RU"/>
              </w:rPr>
              <w:t>7</w:t>
            </w:r>
          </w:p>
        </w:tc>
        <w:tc>
          <w:tcPr>
            <w:tcW w:w="5004" w:type="dxa"/>
            <w:vAlign w:val="center"/>
          </w:tcPr>
          <w:p w:rsidR="00007A82" w:rsidRPr="009C3298" w:rsidRDefault="00007A82" w:rsidP="00DD6907">
            <w:pPr>
              <w:spacing w:after="0" w:line="240" w:lineRule="auto"/>
              <w:rPr>
                <w:rFonts w:ascii="Times New Roman" w:hAnsi="Times New Roman"/>
                <w:lang w:eastAsia="ru-RU"/>
              </w:rPr>
            </w:pPr>
            <w:r w:rsidRPr="009C3298">
              <w:rPr>
                <w:rFonts w:ascii="Times New Roman" w:hAnsi="Times New Roman"/>
                <w:lang w:eastAsia="ru-RU"/>
              </w:rPr>
              <w:t>Подпрограмма "Развитие благоустройства в городском окр</w:t>
            </w:r>
            <w:r>
              <w:rPr>
                <w:rFonts w:ascii="Times New Roman" w:hAnsi="Times New Roman"/>
                <w:lang w:eastAsia="ru-RU"/>
              </w:rPr>
              <w:t xml:space="preserve">уге Нижняя Салда на 2014 – 2022 </w:t>
            </w:r>
            <w:r w:rsidRPr="009C3298">
              <w:rPr>
                <w:rFonts w:ascii="Times New Roman" w:hAnsi="Times New Roman"/>
                <w:lang w:eastAsia="ru-RU"/>
              </w:rPr>
              <w:t xml:space="preserve">годы" </w:t>
            </w:r>
          </w:p>
        </w:tc>
        <w:tc>
          <w:tcPr>
            <w:tcW w:w="1190" w:type="dxa"/>
            <w:vAlign w:val="center"/>
          </w:tcPr>
          <w:p w:rsidR="00007A82" w:rsidRPr="009C3298" w:rsidRDefault="00007A82" w:rsidP="00DD6907">
            <w:pPr>
              <w:spacing w:after="0" w:line="240" w:lineRule="auto"/>
              <w:jc w:val="center"/>
              <w:rPr>
                <w:rFonts w:ascii="Times New Roman" w:hAnsi="Times New Roman"/>
                <w:lang w:eastAsia="ru-RU"/>
              </w:rPr>
            </w:pPr>
            <w:r w:rsidRPr="009C3298">
              <w:rPr>
                <w:rFonts w:ascii="Times New Roman" w:hAnsi="Times New Roman"/>
                <w:lang w:eastAsia="ru-RU"/>
              </w:rPr>
              <w:t>МБ</w:t>
            </w:r>
          </w:p>
        </w:tc>
        <w:tc>
          <w:tcPr>
            <w:tcW w:w="1468" w:type="dxa"/>
            <w:vAlign w:val="center"/>
          </w:tcPr>
          <w:p w:rsidR="00007A82" w:rsidRPr="009C3298" w:rsidRDefault="00007A82" w:rsidP="00DD6907">
            <w:pPr>
              <w:spacing w:after="0" w:line="240" w:lineRule="auto"/>
              <w:jc w:val="center"/>
              <w:rPr>
                <w:rFonts w:ascii="Times New Roman" w:hAnsi="Times New Roman"/>
                <w:lang w:eastAsia="ru-RU"/>
              </w:rPr>
            </w:pPr>
            <w:r>
              <w:rPr>
                <w:rFonts w:ascii="Times New Roman" w:hAnsi="Times New Roman"/>
                <w:lang w:eastAsia="ru-RU"/>
              </w:rPr>
              <w:t>8 188,000</w:t>
            </w:r>
          </w:p>
        </w:tc>
        <w:tc>
          <w:tcPr>
            <w:tcW w:w="1354" w:type="dxa"/>
            <w:vAlign w:val="center"/>
          </w:tcPr>
          <w:p w:rsidR="00007A82" w:rsidRPr="009C3298" w:rsidRDefault="008222D2" w:rsidP="00DD6907">
            <w:pPr>
              <w:spacing w:after="0" w:line="240" w:lineRule="auto"/>
              <w:jc w:val="center"/>
              <w:rPr>
                <w:rFonts w:ascii="Times New Roman" w:hAnsi="Times New Roman"/>
                <w:lang w:eastAsia="ru-RU"/>
              </w:rPr>
            </w:pPr>
            <w:r>
              <w:rPr>
                <w:rFonts w:ascii="Times New Roman" w:hAnsi="Times New Roman"/>
                <w:lang w:eastAsia="ru-RU"/>
              </w:rPr>
              <w:t>1 533,363</w:t>
            </w:r>
          </w:p>
        </w:tc>
        <w:tc>
          <w:tcPr>
            <w:tcW w:w="0" w:type="auto"/>
            <w:vAlign w:val="center"/>
          </w:tcPr>
          <w:p w:rsidR="00007A82" w:rsidRPr="009C3298" w:rsidRDefault="008222D2" w:rsidP="00DD6907">
            <w:pPr>
              <w:spacing w:after="0" w:line="240" w:lineRule="auto"/>
              <w:jc w:val="center"/>
              <w:rPr>
                <w:rFonts w:ascii="Times New Roman" w:hAnsi="Times New Roman"/>
                <w:lang w:eastAsia="ru-RU"/>
              </w:rPr>
            </w:pPr>
            <w:r>
              <w:rPr>
                <w:rFonts w:ascii="Times New Roman" w:hAnsi="Times New Roman"/>
                <w:lang w:eastAsia="ru-RU"/>
              </w:rPr>
              <w:t>18,73</w:t>
            </w:r>
          </w:p>
        </w:tc>
      </w:tr>
      <w:tr w:rsidR="00007A82" w:rsidRPr="009C3298" w:rsidTr="009B1D7F">
        <w:trPr>
          <w:trHeight w:val="624"/>
          <w:jc w:val="center"/>
        </w:trPr>
        <w:tc>
          <w:tcPr>
            <w:tcW w:w="0" w:type="auto"/>
            <w:vAlign w:val="center"/>
          </w:tcPr>
          <w:p w:rsidR="00007A82" w:rsidRPr="009C3298" w:rsidRDefault="00C6416D" w:rsidP="00DD6907">
            <w:pPr>
              <w:spacing w:after="0" w:line="240" w:lineRule="auto"/>
              <w:jc w:val="center"/>
              <w:rPr>
                <w:rFonts w:ascii="Times New Roman" w:hAnsi="Times New Roman"/>
                <w:lang w:eastAsia="ru-RU"/>
              </w:rPr>
            </w:pPr>
            <w:r>
              <w:rPr>
                <w:rFonts w:ascii="Times New Roman" w:hAnsi="Times New Roman"/>
                <w:lang w:eastAsia="ru-RU"/>
              </w:rPr>
              <w:t>8</w:t>
            </w:r>
          </w:p>
        </w:tc>
        <w:tc>
          <w:tcPr>
            <w:tcW w:w="5004" w:type="dxa"/>
            <w:vAlign w:val="center"/>
          </w:tcPr>
          <w:p w:rsidR="00007A82" w:rsidRPr="009C3298" w:rsidRDefault="00007A82" w:rsidP="002B7BC2">
            <w:pPr>
              <w:spacing w:after="0" w:line="240" w:lineRule="auto"/>
              <w:rPr>
                <w:rFonts w:ascii="Times New Roman" w:hAnsi="Times New Roman"/>
                <w:lang w:eastAsia="ru-RU"/>
              </w:rPr>
            </w:pPr>
            <w:r w:rsidRPr="009C3298">
              <w:rPr>
                <w:rFonts w:ascii="Times New Roman" w:hAnsi="Times New Roman"/>
                <w:lang w:eastAsia="ru-RU"/>
              </w:rPr>
              <w:t>Подпрограмма "Восстановление и развитие объектов внешнего благоустройства в городском округе Нижняя Салда на 2014 - 202</w:t>
            </w:r>
            <w:r>
              <w:rPr>
                <w:rFonts w:ascii="Times New Roman" w:hAnsi="Times New Roman"/>
                <w:lang w:eastAsia="ru-RU"/>
              </w:rPr>
              <w:t>2</w:t>
            </w:r>
            <w:r w:rsidRPr="009C3298">
              <w:rPr>
                <w:rFonts w:ascii="Times New Roman" w:hAnsi="Times New Roman"/>
                <w:lang w:eastAsia="ru-RU"/>
              </w:rPr>
              <w:t xml:space="preserve"> годы" </w:t>
            </w:r>
          </w:p>
        </w:tc>
        <w:tc>
          <w:tcPr>
            <w:tcW w:w="1190" w:type="dxa"/>
            <w:vAlign w:val="center"/>
          </w:tcPr>
          <w:p w:rsidR="00007A82" w:rsidRPr="009C3298" w:rsidRDefault="00007A82" w:rsidP="00DD6907">
            <w:pPr>
              <w:spacing w:after="0" w:line="240" w:lineRule="auto"/>
              <w:jc w:val="center"/>
              <w:rPr>
                <w:rFonts w:ascii="Times New Roman" w:hAnsi="Times New Roman"/>
                <w:lang w:eastAsia="ru-RU"/>
              </w:rPr>
            </w:pPr>
            <w:r w:rsidRPr="009C3298">
              <w:rPr>
                <w:rFonts w:ascii="Times New Roman" w:hAnsi="Times New Roman"/>
                <w:lang w:eastAsia="ru-RU"/>
              </w:rPr>
              <w:t>МБ</w:t>
            </w:r>
          </w:p>
        </w:tc>
        <w:tc>
          <w:tcPr>
            <w:tcW w:w="1468" w:type="dxa"/>
            <w:vAlign w:val="center"/>
          </w:tcPr>
          <w:p w:rsidR="00007A82" w:rsidRPr="009C3298" w:rsidRDefault="00007A82" w:rsidP="00DD6907">
            <w:pPr>
              <w:spacing w:after="0" w:line="240" w:lineRule="auto"/>
              <w:jc w:val="center"/>
              <w:rPr>
                <w:rFonts w:ascii="Times New Roman" w:hAnsi="Times New Roman"/>
                <w:lang w:eastAsia="ru-RU"/>
              </w:rPr>
            </w:pPr>
            <w:r>
              <w:rPr>
                <w:rFonts w:ascii="Times New Roman" w:hAnsi="Times New Roman"/>
                <w:lang w:eastAsia="ru-RU"/>
              </w:rPr>
              <w:t>1 430,00</w:t>
            </w:r>
          </w:p>
        </w:tc>
        <w:tc>
          <w:tcPr>
            <w:tcW w:w="1354" w:type="dxa"/>
            <w:vAlign w:val="center"/>
          </w:tcPr>
          <w:p w:rsidR="00007A82" w:rsidRPr="009C3298" w:rsidRDefault="00007A82" w:rsidP="00DD6907">
            <w:pPr>
              <w:spacing w:after="0" w:line="240" w:lineRule="auto"/>
              <w:jc w:val="center"/>
              <w:rPr>
                <w:rFonts w:ascii="Times New Roman" w:hAnsi="Times New Roman"/>
                <w:lang w:eastAsia="ru-RU"/>
              </w:rPr>
            </w:pPr>
            <w:r>
              <w:rPr>
                <w:rFonts w:ascii="Times New Roman" w:hAnsi="Times New Roman"/>
                <w:lang w:eastAsia="ru-RU"/>
              </w:rPr>
              <w:t>0,00</w:t>
            </w:r>
          </w:p>
        </w:tc>
        <w:tc>
          <w:tcPr>
            <w:tcW w:w="0" w:type="auto"/>
            <w:vAlign w:val="center"/>
          </w:tcPr>
          <w:p w:rsidR="00007A82" w:rsidRPr="009C3298" w:rsidRDefault="00007A82" w:rsidP="00DD6907">
            <w:pPr>
              <w:spacing w:after="0" w:line="240" w:lineRule="auto"/>
              <w:jc w:val="center"/>
              <w:rPr>
                <w:rFonts w:ascii="Times New Roman" w:hAnsi="Times New Roman"/>
                <w:lang w:eastAsia="ru-RU"/>
              </w:rPr>
            </w:pPr>
            <w:r>
              <w:rPr>
                <w:rFonts w:ascii="Times New Roman" w:hAnsi="Times New Roman"/>
                <w:lang w:eastAsia="ru-RU"/>
              </w:rPr>
              <w:t>0,00</w:t>
            </w:r>
          </w:p>
        </w:tc>
      </w:tr>
      <w:tr w:rsidR="00007A82" w:rsidRPr="009C3298" w:rsidTr="009B1D7F">
        <w:trPr>
          <w:trHeight w:val="794"/>
          <w:jc w:val="center"/>
        </w:trPr>
        <w:tc>
          <w:tcPr>
            <w:tcW w:w="0" w:type="auto"/>
            <w:vAlign w:val="center"/>
          </w:tcPr>
          <w:p w:rsidR="00007A82" w:rsidRPr="009C3298" w:rsidRDefault="00C6416D" w:rsidP="00DD6907">
            <w:pPr>
              <w:spacing w:after="0" w:line="240" w:lineRule="auto"/>
              <w:jc w:val="center"/>
              <w:rPr>
                <w:rFonts w:ascii="Times New Roman" w:hAnsi="Times New Roman"/>
                <w:lang w:eastAsia="ru-RU"/>
              </w:rPr>
            </w:pPr>
            <w:r>
              <w:rPr>
                <w:rFonts w:ascii="Times New Roman" w:hAnsi="Times New Roman"/>
                <w:lang w:eastAsia="ru-RU"/>
              </w:rPr>
              <w:t>9</w:t>
            </w:r>
          </w:p>
        </w:tc>
        <w:tc>
          <w:tcPr>
            <w:tcW w:w="5004" w:type="dxa"/>
            <w:vAlign w:val="center"/>
          </w:tcPr>
          <w:p w:rsidR="00007A82" w:rsidRPr="009C3298" w:rsidRDefault="00007A82" w:rsidP="002B7BC2">
            <w:pPr>
              <w:spacing w:after="0" w:line="240" w:lineRule="auto"/>
              <w:rPr>
                <w:rFonts w:ascii="Times New Roman" w:hAnsi="Times New Roman"/>
                <w:lang w:eastAsia="ru-RU"/>
              </w:rPr>
            </w:pPr>
            <w:r w:rsidRPr="009C3298">
              <w:rPr>
                <w:rFonts w:ascii="Times New Roman" w:hAnsi="Times New Roman"/>
                <w:lang w:eastAsia="ru-RU"/>
              </w:rPr>
              <w:t>Подпрограмма "Комплексное развитие коммунальной инфраструктуры городского округа Нижняя Салда на 2014 - 202</w:t>
            </w:r>
            <w:r>
              <w:rPr>
                <w:rFonts w:ascii="Times New Roman" w:hAnsi="Times New Roman"/>
                <w:lang w:eastAsia="ru-RU"/>
              </w:rPr>
              <w:t>2</w:t>
            </w:r>
            <w:r w:rsidRPr="009C3298">
              <w:rPr>
                <w:rFonts w:ascii="Times New Roman" w:hAnsi="Times New Roman"/>
                <w:lang w:eastAsia="ru-RU"/>
              </w:rPr>
              <w:t xml:space="preserve"> годы" </w:t>
            </w:r>
          </w:p>
        </w:tc>
        <w:tc>
          <w:tcPr>
            <w:tcW w:w="1190" w:type="dxa"/>
            <w:vAlign w:val="center"/>
          </w:tcPr>
          <w:p w:rsidR="00007A82" w:rsidRPr="009C3298" w:rsidRDefault="00007A82" w:rsidP="00DD6907">
            <w:pPr>
              <w:spacing w:after="0" w:line="240" w:lineRule="auto"/>
              <w:jc w:val="center"/>
              <w:rPr>
                <w:rFonts w:ascii="Times New Roman" w:hAnsi="Times New Roman"/>
                <w:lang w:eastAsia="ru-RU"/>
              </w:rPr>
            </w:pPr>
            <w:r w:rsidRPr="009C3298">
              <w:rPr>
                <w:rFonts w:ascii="Times New Roman" w:hAnsi="Times New Roman"/>
                <w:lang w:eastAsia="ru-RU"/>
              </w:rPr>
              <w:t>МБ</w:t>
            </w:r>
          </w:p>
        </w:tc>
        <w:tc>
          <w:tcPr>
            <w:tcW w:w="1468" w:type="dxa"/>
            <w:vAlign w:val="center"/>
          </w:tcPr>
          <w:p w:rsidR="00007A82" w:rsidRPr="009C3298" w:rsidRDefault="00007A82" w:rsidP="00DD6907">
            <w:pPr>
              <w:spacing w:after="0" w:line="240" w:lineRule="auto"/>
              <w:jc w:val="center"/>
              <w:rPr>
                <w:rFonts w:ascii="Times New Roman" w:hAnsi="Times New Roman"/>
                <w:lang w:eastAsia="ru-RU"/>
              </w:rPr>
            </w:pPr>
            <w:r>
              <w:rPr>
                <w:rFonts w:ascii="Times New Roman" w:hAnsi="Times New Roman"/>
                <w:lang w:eastAsia="ru-RU"/>
              </w:rPr>
              <w:t>100,000</w:t>
            </w:r>
          </w:p>
        </w:tc>
        <w:tc>
          <w:tcPr>
            <w:tcW w:w="1354" w:type="dxa"/>
            <w:vAlign w:val="center"/>
          </w:tcPr>
          <w:p w:rsidR="00007A82" w:rsidRPr="009C3298" w:rsidRDefault="00007A82" w:rsidP="00DD6907">
            <w:pPr>
              <w:spacing w:after="0" w:line="240" w:lineRule="auto"/>
              <w:jc w:val="center"/>
              <w:rPr>
                <w:rFonts w:ascii="Times New Roman" w:hAnsi="Times New Roman"/>
                <w:lang w:eastAsia="ru-RU"/>
              </w:rPr>
            </w:pPr>
            <w:r>
              <w:rPr>
                <w:rFonts w:ascii="Times New Roman" w:hAnsi="Times New Roman"/>
                <w:lang w:eastAsia="ru-RU"/>
              </w:rPr>
              <w:t>0,00</w:t>
            </w:r>
          </w:p>
        </w:tc>
        <w:tc>
          <w:tcPr>
            <w:tcW w:w="0" w:type="auto"/>
            <w:vAlign w:val="center"/>
          </w:tcPr>
          <w:p w:rsidR="00007A82" w:rsidRPr="009C3298" w:rsidRDefault="00007A82" w:rsidP="00DD6907">
            <w:pPr>
              <w:spacing w:after="0" w:line="240" w:lineRule="auto"/>
              <w:jc w:val="center"/>
              <w:rPr>
                <w:rFonts w:ascii="Times New Roman" w:hAnsi="Times New Roman"/>
                <w:lang w:eastAsia="ru-RU"/>
              </w:rPr>
            </w:pPr>
            <w:r>
              <w:rPr>
                <w:rFonts w:ascii="Times New Roman" w:hAnsi="Times New Roman"/>
                <w:lang w:eastAsia="ru-RU"/>
              </w:rPr>
              <w:t>0,00</w:t>
            </w:r>
          </w:p>
        </w:tc>
      </w:tr>
      <w:tr w:rsidR="00007A82" w:rsidRPr="009C3298" w:rsidTr="009B1D7F">
        <w:trPr>
          <w:trHeight w:val="794"/>
          <w:jc w:val="center"/>
        </w:trPr>
        <w:tc>
          <w:tcPr>
            <w:tcW w:w="0" w:type="auto"/>
            <w:vAlign w:val="center"/>
          </w:tcPr>
          <w:p w:rsidR="00007A82" w:rsidRPr="009C3298" w:rsidRDefault="00007A82" w:rsidP="00DD6907">
            <w:pPr>
              <w:spacing w:after="0" w:line="240" w:lineRule="auto"/>
              <w:jc w:val="center"/>
              <w:rPr>
                <w:rFonts w:ascii="Times New Roman" w:hAnsi="Times New Roman"/>
                <w:lang w:eastAsia="ru-RU"/>
              </w:rPr>
            </w:pPr>
            <w:r>
              <w:rPr>
                <w:rFonts w:ascii="Times New Roman" w:hAnsi="Times New Roman"/>
                <w:lang w:eastAsia="ru-RU"/>
              </w:rPr>
              <w:t>1</w:t>
            </w:r>
            <w:r w:rsidR="00C6416D">
              <w:rPr>
                <w:rFonts w:ascii="Times New Roman" w:hAnsi="Times New Roman"/>
                <w:lang w:eastAsia="ru-RU"/>
              </w:rPr>
              <w:t>0</w:t>
            </w:r>
          </w:p>
        </w:tc>
        <w:tc>
          <w:tcPr>
            <w:tcW w:w="5004" w:type="dxa"/>
            <w:vAlign w:val="center"/>
          </w:tcPr>
          <w:p w:rsidR="00007A82" w:rsidRPr="009C3298" w:rsidRDefault="00007A82" w:rsidP="002B7BC2">
            <w:pPr>
              <w:spacing w:after="0" w:line="240" w:lineRule="auto"/>
              <w:rPr>
                <w:rFonts w:ascii="Times New Roman" w:hAnsi="Times New Roman"/>
                <w:lang w:eastAsia="ru-RU"/>
              </w:rPr>
            </w:pPr>
            <w:r>
              <w:rPr>
                <w:rFonts w:ascii="Times New Roman" w:hAnsi="Times New Roman"/>
                <w:lang w:eastAsia="ru-RU"/>
              </w:rPr>
              <w:t>Подпрограмма «Энергосбережение и повышение энергетической эффективности в городском округе Нижняя Салда на 2014 – 2022 годы»</w:t>
            </w:r>
          </w:p>
        </w:tc>
        <w:tc>
          <w:tcPr>
            <w:tcW w:w="1190" w:type="dxa"/>
            <w:vAlign w:val="center"/>
          </w:tcPr>
          <w:p w:rsidR="00007A82" w:rsidRPr="009C3298" w:rsidRDefault="008222D2" w:rsidP="00DD6907">
            <w:pPr>
              <w:spacing w:after="0" w:line="240" w:lineRule="auto"/>
              <w:jc w:val="center"/>
              <w:rPr>
                <w:rFonts w:ascii="Times New Roman" w:hAnsi="Times New Roman"/>
                <w:lang w:eastAsia="ru-RU"/>
              </w:rPr>
            </w:pPr>
            <w:r>
              <w:rPr>
                <w:rFonts w:ascii="Times New Roman" w:hAnsi="Times New Roman"/>
                <w:lang w:eastAsia="ru-RU"/>
              </w:rPr>
              <w:t>МБ</w:t>
            </w:r>
          </w:p>
        </w:tc>
        <w:tc>
          <w:tcPr>
            <w:tcW w:w="1468" w:type="dxa"/>
            <w:vAlign w:val="center"/>
          </w:tcPr>
          <w:p w:rsidR="00007A82" w:rsidRDefault="008222D2" w:rsidP="00DD6907">
            <w:pPr>
              <w:spacing w:after="0" w:line="240" w:lineRule="auto"/>
              <w:jc w:val="center"/>
              <w:rPr>
                <w:rFonts w:ascii="Times New Roman" w:hAnsi="Times New Roman"/>
                <w:lang w:eastAsia="ru-RU"/>
              </w:rPr>
            </w:pPr>
            <w:r>
              <w:rPr>
                <w:rFonts w:ascii="Times New Roman" w:hAnsi="Times New Roman"/>
                <w:lang w:eastAsia="ru-RU"/>
              </w:rPr>
              <w:t>10 920,000</w:t>
            </w:r>
          </w:p>
        </w:tc>
        <w:tc>
          <w:tcPr>
            <w:tcW w:w="1354" w:type="dxa"/>
            <w:vAlign w:val="center"/>
          </w:tcPr>
          <w:p w:rsidR="00007A82" w:rsidRDefault="008222D2" w:rsidP="00DD6907">
            <w:pPr>
              <w:spacing w:after="0" w:line="240" w:lineRule="auto"/>
              <w:jc w:val="center"/>
              <w:rPr>
                <w:rFonts w:ascii="Times New Roman" w:hAnsi="Times New Roman"/>
                <w:lang w:eastAsia="ru-RU"/>
              </w:rPr>
            </w:pPr>
            <w:r>
              <w:rPr>
                <w:rFonts w:ascii="Times New Roman" w:hAnsi="Times New Roman"/>
                <w:lang w:eastAsia="ru-RU"/>
              </w:rPr>
              <w:t>0,00</w:t>
            </w:r>
          </w:p>
        </w:tc>
        <w:tc>
          <w:tcPr>
            <w:tcW w:w="0" w:type="auto"/>
            <w:vAlign w:val="center"/>
          </w:tcPr>
          <w:p w:rsidR="00007A82" w:rsidRDefault="008222D2" w:rsidP="00DD6907">
            <w:pPr>
              <w:spacing w:after="0" w:line="240" w:lineRule="auto"/>
              <w:jc w:val="center"/>
              <w:rPr>
                <w:rFonts w:ascii="Times New Roman" w:hAnsi="Times New Roman"/>
                <w:lang w:eastAsia="ru-RU"/>
              </w:rPr>
            </w:pPr>
            <w:r>
              <w:rPr>
                <w:rFonts w:ascii="Times New Roman" w:hAnsi="Times New Roman"/>
                <w:lang w:eastAsia="ru-RU"/>
              </w:rPr>
              <w:t>0,00</w:t>
            </w:r>
          </w:p>
        </w:tc>
      </w:tr>
      <w:tr w:rsidR="00007A82" w:rsidRPr="009C3298" w:rsidTr="009B1D7F">
        <w:trPr>
          <w:trHeight w:val="20"/>
          <w:jc w:val="center"/>
        </w:trPr>
        <w:tc>
          <w:tcPr>
            <w:tcW w:w="0" w:type="auto"/>
            <w:vAlign w:val="center"/>
          </w:tcPr>
          <w:p w:rsidR="00007A82" w:rsidRPr="009C3298" w:rsidRDefault="00007A82" w:rsidP="00DD6907">
            <w:pPr>
              <w:spacing w:after="0" w:line="240" w:lineRule="auto"/>
              <w:jc w:val="center"/>
              <w:rPr>
                <w:rFonts w:ascii="Times New Roman" w:hAnsi="Times New Roman"/>
                <w:lang w:eastAsia="ru-RU"/>
              </w:rPr>
            </w:pPr>
            <w:r w:rsidRPr="009C3298">
              <w:rPr>
                <w:rFonts w:ascii="Times New Roman" w:hAnsi="Times New Roman"/>
                <w:lang w:eastAsia="ru-RU"/>
              </w:rPr>
              <w:t>1</w:t>
            </w:r>
            <w:r w:rsidR="00C6416D">
              <w:rPr>
                <w:rFonts w:ascii="Times New Roman" w:hAnsi="Times New Roman"/>
                <w:lang w:eastAsia="ru-RU"/>
              </w:rPr>
              <w:t>1</w:t>
            </w:r>
          </w:p>
        </w:tc>
        <w:tc>
          <w:tcPr>
            <w:tcW w:w="5004" w:type="dxa"/>
            <w:vAlign w:val="center"/>
          </w:tcPr>
          <w:p w:rsidR="00007A82" w:rsidRPr="009C3298" w:rsidRDefault="00007A82" w:rsidP="00DD6907">
            <w:pPr>
              <w:spacing w:after="0" w:line="240" w:lineRule="auto"/>
              <w:rPr>
                <w:rFonts w:ascii="Times New Roman" w:hAnsi="Times New Roman"/>
                <w:lang w:eastAsia="ru-RU"/>
              </w:rPr>
            </w:pPr>
            <w:r w:rsidRPr="009C3298">
              <w:rPr>
                <w:rFonts w:ascii="Times New Roman" w:hAnsi="Times New Roman"/>
                <w:lang w:eastAsia="ru-RU"/>
              </w:rPr>
              <w:t xml:space="preserve">Подпрограмма "Модернизация жилищно-коммунального хозяйства для улучшение качества коммунальных услуг для населения городского округа Нижняя Салда" </w:t>
            </w:r>
          </w:p>
        </w:tc>
        <w:tc>
          <w:tcPr>
            <w:tcW w:w="1190" w:type="dxa"/>
            <w:vAlign w:val="center"/>
          </w:tcPr>
          <w:p w:rsidR="00007A82" w:rsidRPr="009C3298" w:rsidRDefault="00007A82" w:rsidP="00DD6907">
            <w:pPr>
              <w:spacing w:after="0" w:line="240" w:lineRule="auto"/>
              <w:jc w:val="center"/>
              <w:rPr>
                <w:rFonts w:ascii="Times New Roman" w:hAnsi="Times New Roman"/>
                <w:lang w:eastAsia="ru-RU"/>
              </w:rPr>
            </w:pPr>
            <w:r w:rsidRPr="009C3298">
              <w:rPr>
                <w:rFonts w:ascii="Times New Roman" w:hAnsi="Times New Roman"/>
                <w:lang w:eastAsia="ru-RU"/>
              </w:rPr>
              <w:t>МБ</w:t>
            </w:r>
          </w:p>
        </w:tc>
        <w:tc>
          <w:tcPr>
            <w:tcW w:w="1468" w:type="dxa"/>
            <w:vAlign w:val="center"/>
          </w:tcPr>
          <w:p w:rsidR="00007A82" w:rsidRPr="009C3298" w:rsidRDefault="00007A82" w:rsidP="00DD6907">
            <w:pPr>
              <w:spacing w:after="0" w:line="240" w:lineRule="auto"/>
              <w:jc w:val="center"/>
              <w:rPr>
                <w:rFonts w:ascii="Times New Roman" w:hAnsi="Times New Roman"/>
                <w:lang w:eastAsia="ru-RU"/>
              </w:rPr>
            </w:pPr>
            <w:r>
              <w:rPr>
                <w:rFonts w:ascii="Times New Roman" w:hAnsi="Times New Roman"/>
                <w:lang w:eastAsia="ru-RU"/>
              </w:rPr>
              <w:t>37 841,019</w:t>
            </w:r>
          </w:p>
        </w:tc>
        <w:tc>
          <w:tcPr>
            <w:tcW w:w="1354" w:type="dxa"/>
            <w:vAlign w:val="center"/>
          </w:tcPr>
          <w:p w:rsidR="00007A82" w:rsidRPr="009C3298" w:rsidRDefault="00007A82" w:rsidP="00DD6907">
            <w:pPr>
              <w:spacing w:after="0" w:line="240" w:lineRule="auto"/>
              <w:jc w:val="center"/>
              <w:rPr>
                <w:rFonts w:ascii="Times New Roman" w:hAnsi="Times New Roman"/>
                <w:lang w:eastAsia="ru-RU"/>
              </w:rPr>
            </w:pPr>
            <w:r>
              <w:rPr>
                <w:rFonts w:ascii="Times New Roman" w:hAnsi="Times New Roman"/>
                <w:lang w:eastAsia="ru-RU"/>
              </w:rPr>
              <w:t>11 800,000</w:t>
            </w:r>
          </w:p>
        </w:tc>
        <w:tc>
          <w:tcPr>
            <w:tcW w:w="0" w:type="auto"/>
            <w:vAlign w:val="center"/>
          </w:tcPr>
          <w:p w:rsidR="00007A82" w:rsidRPr="009C3298" w:rsidRDefault="00007A82" w:rsidP="00DD6907">
            <w:pPr>
              <w:spacing w:after="0" w:line="240" w:lineRule="auto"/>
              <w:jc w:val="center"/>
              <w:rPr>
                <w:rFonts w:ascii="Times New Roman" w:hAnsi="Times New Roman"/>
                <w:lang w:eastAsia="ru-RU"/>
              </w:rPr>
            </w:pPr>
            <w:r>
              <w:rPr>
                <w:rFonts w:ascii="Times New Roman" w:hAnsi="Times New Roman"/>
                <w:lang w:eastAsia="ru-RU"/>
              </w:rPr>
              <w:t>31,18</w:t>
            </w:r>
          </w:p>
        </w:tc>
      </w:tr>
      <w:tr w:rsidR="00007A82" w:rsidRPr="009C3298" w:rsidTr="009B1D7F">
        <w:trPr>
          <w:trHeight w:val="20"/>
          <w:jc w:val="center"/>
        </w:trPr>
        <w:tc>
          <w:tcPr>
            <w:tcW w:w="0" w:type="auto"/>
            <w:noWrap/>
            <w:vAlign w:val="center"/>
          </w:tcPr>
          <w:p w:rsidR="00007A82" w:rsidRPr="009C3298" w:rsidRDefault="00007A82" w:rsidP="00DD6907">
            <w:pPr>
              <w:spacing w:after="0" w:line="240" w:lineRule="auto"/>
              <w:jc w:val="center"/>
              <w:rPr>
                <w:rFonts w:ascii="Times New Roman" w:hAnsi="Times New Roman"/>
                <w:lang w:eastAsia="ru-RU"/>
              </w:rPr>
            </w:pPr>
            <w:r>
              <w:rPr>
                <w:rFonts w:ascii="Times New Roman" w:hAnsi="Times New Roman"/>
                <w:lang w:eastAsia="ru-RU"/>
              </w:rPr>
              <w:t>1</w:t>
            </w:r>
            <w:r w:rsidR="00C6416D">
              <w:rPr>
                <w:rFonts w:ascii="Times New Roman" w:hAnsi="Times New Roman"/>
                <w:lang w:eastAsia="ru-RU"/>
              </w:rPr>
              <w:t>2</w:t>
            </w:r>
          </w:p>
        </w:tc>
        <w:tc>
          <w:tcPr>
            <w:tcW w:w="5004" w:type="dxa"/>
            <w:vAlign w:val="center"/>
          </w:tcPr>
          <w:p w:rsidR="00007A82" w:rsidRPr="009C3298" w:rsidRDefault="00007A82" w:rsidP="00DD6907">
            <w:pPr>
              <w:spacing w:after="0" w:line="240" w:lineRule="auto"/>
              <w:rPr>
                <w:rFonts w:ascii="Times New Roman" w:hAnsi="Times New Roman"/>
                <w:b/>
                <w:bCs/>
                <w:lang w:eastAsia="ru-RU"/>
              </w:rPr>
            </w:pPr>
            <w:r w:rsidRPr="009C3298">
              <w:rPr>
                <w:rFonts w:ascii="Times New Roman" w:hAnsi="Times New Roman"/>
                <w:b/>
                <w:bCs/>
                <w:lang w:eastAsia="ru-RU"/>
              </w:rPr>
              <w:t xml:space="preserve">Реализация муниципальной программы "Развитие транспорта и дорожного хозяйства в городском округе Нижняя Салда до 2031 года" </w:t>
            </w:r>
          </w:p>
        </w:tc>
        <w:tc>
          <w:tcPr>
            <w:tcW w:w="1190" w:type="dxa"/>
            <w:vAlign w:val="center"/>
          </w:tcPr>
          <w:p w:rsidR="00007A82" w:rsidRPr="009C3298" w:rsidRDefault="00007A82" w:rsidP="00DD6907">
            <w:pPr>
              <w:spacing w:after="0" w:line="240" w:lineRule="auto"/>
              <w:jc w:val="center"/>
              <w:rPr>
                <w:rFonts w:ascii="Times New Roman" w:hAnsi="Times New Roman"/>
                <w:b/>
                <w:bCs/>
                <w:lang w:eastAsia="ru-RU"/>
              </w:rPr>
            </w:pPr>
            <w:r w:rsidRPr="009C3298">
              <w:rPr>
                <w:rFonts w:ascii="Times New Roman" w:hAnsi="Times New Roman"/>
                <w:b/>
                <w:bCs/>
                <w:lang w:eastAsia="ru-RU"/>
              </w:rPr>
              <w:t> </w:t>
            </w:r>
          </w:p>
        </w:tc>
        <w:tc>
          <w:tcPr>
            <w:tcW w:w="1468" w:type="dxa"/>
            <w:vAlign w:val="center"/>
          </w:tcPr>
          <w:p w:rsidR="00007A82" w:rsidRPr="009C3298" w:rsidRDefault="00E21798" w:rsidP="00DD6907">
            <w:pPr>
              <w:spacing w:after="0" w:line="240" w:lineRule="auto"/>
              <w:jc w:val="center"/>
              <w:rPr>
                <w:rFonts w:ascii="Times New Roman" w:hAnsi="Times New Roman"/>
                <w:b/>
                <w:bCs/>
                <w:lang w:eastAsia="ru-RU"/>
              </w:rPr>
            </w:pPr>
            <w:r>
              <w:rPr>
                <w:rFonts w:ascii="Times New Roman" w:hAnsi="Times New Roman"/>
                <w:b/>
                <w:bCs/>
                <w:lang w:eastAsia="ru-RU"/>
              </w:rPr>
              <w:t>55 317,723</w:t>
            </w:r>
          </w:p>
        </w:tc>
        <w:tc>
          <w:tcPr>
            <w:tcW w:w="1354" w:type="dxa"/>
            <w:vAlign w:val="center"/>
          </w:tcPr>
          <w:p w:rsidR="00007A82" w:rsidRPr="009C3298" w:rsidRDefault="00E21798" w:rsidP="00DD6907">
            <w:pPr>
              <w:spacing w:after="0" w:line="240" w:lineRule="auto"/>
              <w:jc w:val="center"/>
              <w:rPr>
                <w:rFonts w:ascii="Times New Roman" w:hAnsi="Times New Roman"/>
                <w:b/>
                <w:bCs/>
                <w:lang w:eastAsia="ru-RU"/>
              </w:rPr>
            </w:pPr>
            <w:r>
              <w:rPr>
                <w:rFonts w:ascii="Times New Roman" w:hAnsi="Times New Roman"/>
                <w:b/>
                <w:bCs/>
                <w:lang w:eastAsia="ru-RU"/>
              </w:rPr>
              <w:t>1 804,000</w:t>
            </w:r>
          </w:p>
        </w:tc>
        <w:tc>
          <w:tcPr>
            <w:tcW w:w="0" w:type="auto"/>
            <w:vAlign w:val="center"/>
          </w:tcPr>
          <w:p w:rsidR="00007A82" w:rsidRPr="009C3298" w:rsidRDefault="00E21798" w:rsidP="00DD6907">
            <w:pPr>
              <w:spacing w:after="0" w:line="240" w:lineRule="auto"/>
              <w:jc w:val="center"/>
              <w:rPr>
                <w:rFonts w:ascii="Times New Roman" w:hAnsi="Times New Roman"/>
                <w:b/>
                <w:bCs/>
                <w:lang w:eastAsia="ru-RU"/>
              </w:rPr>
            </w:pPr>
            <w:r>
              <w:rPr>
                <w:rFonts w:ascii="Times New Roman" w:hAnsi="Times New Roman"/>
                <w:b/>
                <w:bCs/>
                <w:lang w:eastAsia="ru-RU"/>
              </w:rPr>
              <w:t>3,26</w:t>
            </w:r>
          </w:p>
        </w:tc>
      </w:tr>
      <w:tr w:rsidR="00007A82" w:rsidRPr="009C3298" w:rsidTr="009B1D7F">
        <w:trPr>
          <w:trHeight w:val="20"/>
          <w:jc w:val="center"/>
        </w:trPr>
        <w:tc>
          <w:tcPr>
            <w:tcW w:w="0" w:type="auto"/>
            <w:noWrap/>
            <w:vAlign w:val="center"/>
          </w:tcPr>
          <w:p w:rsidR="00007A82" w:rsidRPr="009C3298" w:rsidRDefault="00007A82" w:rsidP="00DD6907">
            <w:pPr>
              <w:spacing w:after="0" w:line="240" w:lineRule="auto"/>
              <w:jc w:val="center"/>
              <w:rPr>
                <w:rFonts w:ascii="Times New Roman" w:hAnsi="Times New Roman"/>
                <w:lang w:eastAsia="ru-RU"/>
              </w:rPr>
            </w:pPr>
            <w:r>
              <w:rPr>
                <w:rFonts w:ascii="Times New Roman" w:hAnsi="Times New Roman"/>
                <w:lang w:eastAsia="ru-RU"/>
              </w:rPr>
              <w:t>1</w:t>
            </w:r>
            <w:r w:rsidR="00C6416D">
              <w:rPr>
                <w:rFonts w:ascii="Times New Roman" w:hAnsi="Times New Roman"/>
                <w:lang w:eastAsia="ru-RU"/>
              </w:rPr>
              <w:t>3</w:t>
            </w:r>
          </w:p>
        </w:tc>
        <w:tc>
          <w:tcPr>
            <w:tcW w:w="5004" w:type="dxa"/>
            <w:vAlign w:val="center"/>
          </w:tcPr>
          <w:p w:rsidR="00007A82" w:rsidRPr="009C3298" w:rsidRDefault="00007A82" w:rsidP="00DD6907">
            <w:pPr>
              <w:spacing w:after="0" w:line="240" w:lineRule="auto"/>
              <w:rPr>
                <w:rFonts w:ascii="Times New Roman" w:hAnsi="Times New Roman"/>
                <w:lang w:eastAsia="ru-RU"/>
              </w:rPr>
            </w:pPr>
            <w:r w:rsidRPr="009C3298">
              <w:rPr>
                <w:rFonts w:ascii="Times New Roman" w:hAnsi="Times New Roman"/>
                <w:lang w:eastAsia="ru-RU"/>
              </w:rPr>
              <w:t> </w:t>
            </w:r>
          </w:p>
        </w:tc>
        <w:tc>
          <w:tcPr>
            <w:tcW w:w="1190" w:type="dxa"/>
            <w:vAlign w:val="center"/>
          </w:tcPr>
          <w:p w:rsidR="00007A82" w:rsidRPr="009C3298" w:rsidRDefault="00007A82" w:rsidP="00DD6907">
            <w:pPr>
              <w:spacing w:after="0" w:line="240" w:lineRule="auto"/>
              <w:jc w:val="center"/>
              <w:rPr>
                <w:rFonts w:ascii="Times New Roman" w:hAnsi="Times New Roman"/>
                <w:lang w:eastAsia="ru-RU"/>
              </w:rPr>
            </w:pPr>
            <w:r w:rsidRPr="009C3298">
              <w:rPr>
                <w:rFonts w:ascii="Times New Roman" w:hAnsi="Times New Roman"/>
                <w:lang w:eastAsia="ru-RU"/>
              </w:rPr>
              <w:t>МБ</w:t>
            </w:r>
          </w:p>
        </w:tc>
        <w:tc>
          <w:tcPr>
            <w:tcW w:w="1468" w:type="dxa"/>
            <w:vAlign w:val="center"/>
          </w:tcPr>
          <w:p w:rsidR="00007A82" w:rsidRPr="009C3298" w:rsidRDefault="00E21798" w:rsidP="00DD6907">
            <w:pPr>
              <w:spacing w:after="0" w:line="240" w:lineRule="auto"/>
              <w:jc w:val="center"/>
              <w:rPr>
                <w:rFonts w:ascii="Times New Roman" w:hAnsi="Times New Roman"/>
                <w:lang w:eastAsia="ru-RU"/>
              </w:rPr>
            </w:pPr>
            <w:r>
              <w:rPr>
                <w:rFonts w:ascii="Times New Roman" w:hAnsi="Times New Roman"/>
                <w:lang w:eastAsia="ru-RU"/>
              </w:rPr>
              <w:t>35 213,845</w:t>
            </w:r>
          </w:p>
        </w:tc>
        <w:tc>
          <w:tcPr>
            <w:tcW w:w="1354" w:type="dxa"/>
            <w:vAlign w:val="center"/>
          </w:tcPr>
          <w:p w:rsidR="00007A82" w:rsidRPr="009C3298" w:rsidRDefault="00E21798" w:rsidP="00DD6907">
            <w:pPr>
              <w:spacing w:after="0" w:line="240" w:lineRule="auto"/>
              <w:jc w:val="center"/>
              <w:rPr>
                <w:rFonts w:ascii="Times New Roman" w:hAnsi="Times New Roman"/>
                <w:lang w:eastAsia="ru-RU"/>
              </w:rPr>
            </w:pPr>
            <w:r>
              <w:rPr>
                <w:rFonts w:ascii="Times New Roman" w:hAnsi="Times New Roman"/>
                <w:lang w:eastAsia="ru-RU"/>
              </w:rPr>
              <w:t>1 804,000</w:t>
            </w:r>
          </w:p>
        </w:tc>
        <w:tc>
          <w:tcPr>
            <w:tcW w:w="0" w:type="auto"/>
            <w:vAlign w:val="center"/>
          </w:tcPr>
          <w:p w:rsidR="00007A82" w:rsidRPr="009C3298" w:rsidRDefault="00E21798" w:rsidP="00DD6907">
            <w:pPr>
              <w:spacing w:after="0" w:line="240" w:lineRule="auto"/>
              <w:jc w:val="center"/>
              <w:rPr>
                <w:rFonts w:ascii="Times New Roman" w:hAnsi="Times New Roman"/>
                <w:lang w:eastAsia="ru-RU"/>
              </w:rPr>
            </w:pPr>
            <w:r>
              <w:rPr>
                <w:rFonts w:ascii="Times New Roman" w:hAnsi="Times New Roman"/>
                <w:lang w:eastAsia="ru-RU"/>
              </w:rPr>
              <w:t>5,12</w:t>
            </w:r>
          </w:p>
        </w:tc>
      </w:tr>
      <w:tr w:rsidR="00007A82" w:rsidRPr="009C3298" w:rsidTr="009B1D7F">
        <w:trPr>
          <w:trHeight w:val="20"/>
          <w:jc w:val="center"/>
        </w:trPr>
        <w:tc>
          <w:tcPr>
            <w:tcW w:w="0" w:type="auto"/>
            <w:noWrap/>
            <w:vAlign w:val="center"/>
          </w:tcPr>
          <w:p w:rsidR="00007A82" w:rsidRPr="009C3298" w:rsidRDefault="00007A82" w:rsidP="00C6416D">
            <w:pPr>
              <w:spacing w:after="0" w:line="240" w:lineRule="auto"/>
              <w:jc w:val="center"/>
              <w:rPr>
                <w:rFonts w:ascii="Times New Roman" w:hAnsi="Times New Roman"/>
                <w:lang w:eastAsia="ru-RU"/>
              </w:rPr>
            </w:pPr>
            <w:r>
              <w:rPr>
                <w:rFonts w:ascii="Times New Roman" w:hAnsi="Times New Roman"/>
                <w:lang w:eastAsia="ru-RU"/>
              </w:rPr>
              <w:t>1</w:t>
            </w:r>
            <w:r w:rsidR="00C6416D">
              <w:rPr>
                <w:rFonts w:ascii="Times New Roman" w:hAnsi="Times New Roman"/>
                <w:lang w:eastAsia="ru-RU"/>
              </w:rPr>
              <w:t>4</w:t>
            </w:r>
          </w:p>
        </w:tc>
        <w:tc>
          <w:tcPr>
            <w:tcW w:w="5004" w:type="dxa"/>
            <w:vAlign w:val="center"/>
          </w:tcPr>
          <w:p w:rsidR="00007A82" w:rsidRPr="009C3298" w:rsidRDefault="00007A82" w:rsidP="00DD6907">
            <w:pPr>
              <w:spacing w:after="0" w:line="240" w:lineRule="auto"/>
              <w:rPr>
                <w:rFonts w:ascii="Times New Roman" w:hAnsi="Times New Roman"/>
                <w:lang w:eastAsia="ru-RU"/>
              </w:rPr>
            </w:pPr>
            <w:r w:rsidRPr="009C3298">
              <w:rPr>
                <w:rFonts w:ascii="Times New Roman" w:hAnsi="Times New Roman"/>
                <w:lang w:eastAsia="ru-RU"/>
              </w:rPr>
              <w:t> </w:t>
            </w:r>
          </w:p>
        </w:tc>
        <w:tc>
          <w:tcPr>
            <w:tcW w:w="1190" w:type="dxa"/>
            <w:vAlign w:val="center"/>
          </w:tcPr>
          <w:p w:rsidR="00007A82" w:rsidRPr="009C3298" w:rsidRDefault="00007A82" w:rsidP="00DD6907">
            <w:pPr>
              <w:spacing w:after="0" w:line="240" w:lineRule="auto"/>
              <w:jc w:val="center"/>
              <w:rPr>
                <w:rFonts w:ascii="Times New Roman" w:hAnsi="Times New Roman"/>
                <w:lang w:eastAsia="ru-RU"/>
              </w:rPr>
            </w:pPr>
            <w:r w:rsidRPr="009C3298">
              <w:rPr>
                <w:rFonts w:ascii="Times New Roman" w:hAnsi="Times New Roman"/>
                <w:lang w:eastAsia="ru-RU"/>
              </w:rPr>
              <w:t>ОБ</w:t>
            </w:r>
          </w:p>
        </w:tc>
        <w:tc>
          <w:tcPr>
            <w:tcW w:w="1468" w:type="dxa"/>
            <w:vAlign w:val="center"/>
          </w:tcPr>
          <w:p w:rsidR="00007A82" w:rsidRPr="009C3298" w:rsidRDefault="00E21798" w:rsidP="00DD6907">
            <w:pPr>
              <w:spacing w:after="0" w:line="240" w:lineRule="auto"/>
              <w:jc w:val="center"/>
              <w:rPr>
                <w:rFonts w:ascii="Times New Roman" w:hAnsi="Times New Roman"/>
                <w:lang w:eastAsia="ru-RU"/>
              </w:rPr>
            </w:pPr>
            <w:r>
              <w:rPr>
                <w:rFonts w:ascii="Times New Roman" w:hAnsi="Times New Roman"/>
                <w:lang w:eastAsia="ru-RU"/>
              </w:rPr>
              <w:t>20 103,878</w:t>
            </w:r>
          </w:p>
        </w:tc>
        <w:tc>
          <w:tcPr>
            <w:tcW w:w="1354" w:type="dxa"/>
            <w:vAlign w:val="center"/>
          </w:tcPr>
          <w:p w:rsidR="00007A82" w:rsidRPr="009C3298" w:rsidRDefault="00007A82" w:rsidP="00DD6907">
            <w:pPr>
              <w:spacing w:after="0" w:line="240" w:lineRule="auto"/>
              <w:jc w:val="center"/>
              <w:rPr>
                <w:rFonts w:ascii="Times New Roman" w:hAnsi="Times New Roman"/>
                <w:lang w:eastAsia="ru-RU"/>
              </w:rPr>
            </w:pPr>
            <w:r>
              <w:rPr>
                <w:rFonts w:ascii="Times New Roman" w:hAnsi="Times New Roman"/>
                <w:lang w:eastAsia="ru-RU"/>
              </w:rPr>
              <w:t>0,00</w:t>
            </w:r>
          </w:p>
        </w:tc>
        <w:tc>
          <w:tcPr>
            <w:tcW w:w="0" w:type="auto"/>
            <w:vAlign w:val="center"/>
          </w:tcPr>
          <w:p w:rsidR="00007A82" w:rsidRPr="009C3298" w:rsidRDefault="00007A82" w:rsidP="00DD6907">
            <w:pPr>
              <w:spacing w:after="0" w:line="240" w:lineRule="auto"/>
              <w:jc w:val="center"/>
              <w:rPr>
                <w:rFonts w:ascii="Times New Roman" w:hAnsi="Times New Roman"/>
                <w:lang w:eastAsia="ru-RU"/>
              </w:rPr>
            </w:pPr>
            <w:r>
              <w:rPr>
                <w:rFonts w:ascii="Times New Roman" w:hAnsi="Times New Roman"/>
                <w:lang w:eastAsia="ru-RU"/>
              </w:rPr>
              <w:t>0,00</w:t>
            </w:r>
          </w:p>
        </w:tc>
      </w:tr>
      <w:tr w:rsidR="00007A82" w:rsidRPr="009C3298" w:rsidTr="009B1D7F">
        <w:trPr>
          <w:trHeight w:val="340"/>
          <w:jc w:val="center"/>
        </w:trPr>
        <w:tc>
          <w:tcPr>
            <w:tcW w:w="0" w:type="auto"/>
            <w:noWrap/>
            <w:vAlign w:val="center"/>
          </w:tcPr>
          <w:p w:rsidR="00007A82" w:rsidRPr="009C3298" w:rsidRDefault="00007A82" w:rsidP="00DD6907">
            <w:pPr>
              <w:spacing w:after="0" w:line="240" w:lineRule="auto"/>
              <w:jc w:val="center"/>
              <w:rPr>
                <w:rFonts w:ascii="Times New Roman" w:hAnsi="Times New Roman"/>
                <w:lang w:eastAsia="ru-RU"/>
              </w:rPr>
            </w:pPr>
            <w:r>
              <w:rPr>
                <w:rFonts w:ascii="Times New Roman" w:hAnsi="Times New Roman"/>
                <w:lang w:eastAsia="ru-RU"/>
              </w:rPr>
              <w:t>1</w:t>
            </w:r>
            <w:r w:rsidR="00C6416D">
              <w:rPr>
                <w:rFonts w:ascii="Times New Roman" w:hAnsi="Times New Roman"/>
                <w:lang w:eastAsia="ru-RU"/>
              </w:rPr>
              <w:t>5</w:t>
            </w:r>
          </w:p>
        </w:tc>
        <w:tc>
          <w:tcPr>
            <w:tcW w:w="5004" w:type="dxa"/>
            <w:vAlign w:val="center"/>
          </w:tcPr>
          <w:p w:rsidR="00007A82" w:rsidRPr="009C3298" w:rsidRDefault="00007A82" w:rsidP="00DD6907">
            <w:pPr>
              <w:spacing w:after="0" w:line="240" w:lineRule="auto"/>
              <w:rPr>
                <w:rFonts w:ascii="Times New Roman" w:hAnsi="Times New Roman"/>
                <w:lang w:eastAsia="ru-RU"/>
              </w:rPr>
            </w:pPr>
            <w:r w:rsidRPr="009C3298">
              <w:rPr>
                <w:rFonts w:ascii="Times New Roman" w:hAnsi="Times New Roman"/>
                <w:lang w:eastAsia="ru-RU"/>
              </w:rPr>
              <w:t xml:space="preserve">Подпрограмма "Развитие дорожного хозяйства в </w:t>
            </w:r>
            <w:r w:rsidRPr="009C3298">
              <w:rPr>
                <w:rFonts w:ascii="Times New Roman" w:hAnsi="Times New Roman"/>
                <w:lang w:eastAsia="ru-RU"/>
              </w:rPr>
              <w:lastRenderedPageBreak/>
              <w:t xml:space="preserve">городском округе Нижняя Салда на 2014 - 2031 годы" </w:t>
            </w:r>
          </w:p>
        </w:tc>
        <w:tc>
          <w:tcPr>
            <w:tcW w:w="1190" w:type="dxa"/>
            <w:vAlign w:val="center"/>
          </w:tcPr>
          <w:p w:rsidR="00007A82" w:rsidRPr="009C3298" w:rsidRDefault="00007A82" w:rsidP="00DD6907">
            <w:pPr>
              <w:spacing w:after="0" w:line="240" w:lineRule="auto"/>
              <w:jc w:val="center"/>
              <w:rPr>
                <w:rFonts w:ascii="Times New Roman" w:hAnsi="Times New Roman"/>
                <w:lang w:eastAsia="ru-RU"/>
              </w:rPr>
            </w:pPr>
            <w:r w:rsidRPr="009C3298">
              <w:rPr>
                <w:rFonts w:ascii="Times New Roman" w:hAnsi="Times New Roman"/>
                <w:lang w:eastAsia="ru-RU"/>
              </w:rPr>
              <w:lastRenderedPageBreak/>
              <w:t> </w:t>
            </w:r>
          </w:p>
        </w:tc>
        <w:tc>
          <w:tcPr>
            <w:tcW w:w="1468" w:type="dxa"/>
            <w:vAlign w:val="center"/>
          </w:tcPr>
          <w:p w:rsidR="00007A82" w:rsidRPr="009C3298" w:rsidRDefault="00E21798" w:rsidP="00DD6907">
            <w:pPr>
              <w:spacing w:after="0" w:line="240" w:lineRule="auto"/>
              <w:jc w:val="center"/>
              <w:rPr>
                <w:rFonts w:ascii="Times New Roman" w:hAnsi="Times New Roman"/>
                <w:lang w:eastAsia="ru-RU"/>
              </w:rPr>
            </w:pPr>
            <w:r>
              <w:rPr>
                <w:rFonts w:ascii="Times New Roman" w:hAnsi="Times New Roman"/>
                <w:lang w:eastAsia="ru-RU"/>
              </w:rPr>
              <w:t>53 324,384</w:t>
            </w:r>
          </w:p>
        </w:tc>
        <w:tc>
          <w:tcPr>
            <w:tcW w:w="1354" w:type="dxa"/>
            <w:vAlign w:val="center"/>
          </w:tcPr>
          <w:p w:rsidR="00007A82" w:rsidRPr="009C3298" w:rsidRDefault="00E21798" w:rsidP="00DD6907">
            <w:pPr>
              <w:spacing w:after="0" w:line="240" w:lineRule="auto"/>
              <w:jc w:val="center"/>
              <w:rPr>
                <w:rFonts w:ascii="Times New Roman" w:hAnsi="Times New Roman"/>
                <w:lang w:eastAsia="ru-RU"/>
              </w:rPr>
            </w:pPr>
            <w:r>
              <w:rPr>
                <w:rFonts w:ascii="Times New Roman" w:hAnsi="Times New Roman"/>
                <w:lang w:eastAsia="ru-RU"/>
              </w:rPr>
              <w:t>1 804,000</w:t>
            </w:r>
          </w:p>
        </w:tc>
        <w:tc>
          <w:tcPr>
            <w:tcW w:w="0" w:type="auto"/>
            <w:vAlign w:val="center"/>
          </w:tcPr>
          <w:p w:rsidR="00007A82" w:rsidRPr="009C3298" w:rsidRDefault="00E21798" w:rsidP="00DD6907">
            <w:pPr>
              <w:spacing w:after="0" w:line="240" w:lineRule="auto"/>
              <w:jc w:val="center"/>
              <w:rPr>
                <w:rFonts w:ascii="Times New Roman" w:hAnsi="Times New Roman"/>
                <w:lang w:eastAsia="ru-RU"/>
              </w:rPr>
            </w:pPr>
            <w:r>
              <w:rPr>
                <w:rFonts w:ascii="Times New Roman" w:hAnsi="Times New Roman"/>
                <w:lang w:eastAsia="ru-RU"/>
              </w:rPr>
              <w:t>3,38</w:t>
            </w:r>
          </w:p>
        </w:tc>
      </w:tr>
      <w:tr w:rsidR="00007A82" w:rsidRPr="009C3298" w:rsidTr="009B1D7F">
        <w:trPr>
          <w:trHeight w:val="20"/>
          <w:jc w:val="center"/>
        </w:trPr>
        <w:tc>
          <w:tcPr>
            <w:tcW w:w="0" w:type="auto"/>
            <w:noWrap/>
            <w:vAlign w:val="center"/>
          </w:tcPr>
          <w:p w:rsidR="00007A82" w:rsidRPr="009C3298" w:rsidRDefault="00C6416D" w:rsidP="00DD6907">
            <w:pPr>
              <w:spacing w:after="0" w:line="240" w:lineRule="auto"/>
              <w:jc w:val="center"/>
              <w:rPr>
                <w:rFonts w:ascii="Times New Roman" w:hAnsi="Times New Roman"/>
                <w:lang w:eastAsia="ru-RU"/>
              </w:rPr>
            </w:pPr>
            <w:r>
              <w:rPr>
                <w:rFonts w:ascii="Times New Roman" w:hAnsi="Times New Roman"/>
                <w:lang w:eastAsia="ru-RU"/>
              </w:rPr>
              <w:lastRenderedPageBreak/>
              <w:t>16</w:t>
            </w:r>
          </w:p>
        </w:tc>
        <w:tc>
          <w:tcPr>
            <w:tcW w:w="5004" w:type="dxa"/>
            <w:vAlign w:val="center"/>
          </w:tcPr>
          <w:p w:rsidR="00007A82" w:rsidRPr="009C3298" w:rsidRDefault="00007A82" w:rsidP="00DD6907">
            <w:pPr>
              <w:spacing w:after="0" w:line="240" w:lineRule="auto"/>
              <w:rPr>
                <w:rFonts w:ascii="Times New Roman" w:hAnsi="Times New Roman"/>
                <w:lang w:eastAsia="ru-RU"/>
              </w:rPr>
            </w:pPr>
            <w:r w:rsidRPr="009C3298">
              <w:rPr>
                <w:rFonts w:ascii="Times New Roman" w:hAnsi="Times New Roman"/>
                <w:lang w:eastAsia="ru-RU"/>
              </w:rPr>
              <w:t> </w:t>
            </w:r>
          </w:p>
        </w:tc>
        <w:tc>
          <w:tcPr>
            <w:tcW w:w="1190" w:type="dxa"/>
            <w:vAlign w:val="center"/>
          </w:tcPr>
          <w:p w:rsidR="00007A82" w:rsidRPr="009C3298" w:rsidRDefault="00007A82" w:rsidP="00DD6907">
            <w:pPr>
              <w:spacing w:after="0" w:line="240" w:lineRule="auto"/>
              <w:jc w:val="center"/>
              <w:rPr>
                <w:rFonts w:ascii="Times New Roman" w:hAnsi="Times New Roman"/>
                <w:lang w:eastAsia="ru-RU"/>
              </w:rPr>
            </w:pPr>
            <w:r w:rsidRPr="009C3298">
              <w:rPr>
                <w:rFonts w:ascii="Times New Roman" w:hAnsi="Times New Roman"/>
                <w:lang w:eastAsia="ru-RU"/>
              </w:rPr>
              <w:t>МБ</w:t>
            </w:r>
          </w:p>
        </w:tc>
        <w:tc>
          <w:tcPr>
            <w:tcW w:w="1468" w:type="dxa"/>
            <w:vAlign w:val="center"/>
          </w:tcPr>
          <w:p w:rsidR="00007A82" w:rsidRPr="009C3298" w:rsidRDefault="00E21798" w:rsidP="00DD6907">
            <w:pPr>
              <w:spacing w:after="0" w:line="240" w:lineRule="auto"/>
              <w:jc w:val="center"/>
              <w:rPr>
                <w:rFonts w:ascii="Times New Roman" w:hAnsi="Times New Roman"/>
                <w:lang w:eastAsia="ru-RU"/>
              </w:rPr>
            </w:pPr>
            <w:r>
              <w:rPr>
                <w:rFonts w:ascii="Times New Roman" w:hAnsi="Times New Roman"/>
                <w:lang w:eastAsia="ru-RU"/>
              </w:rPr>
              <w:t>33 220,506</w:t>
            </w:r>
          </w:p>
        </w:tc>
        <w:tc>
          <w:tcPr>
            <w:tcW w:w="1354" w:type="dxa"/>
            <w:vAlign w:val="center"/>
          </w:tcPr>
          <w:p w:rsidR="00007A82" w:rsidRPr="009C3298" w:rsidRDefault="00E21798" w:rsidP="00DD6907">
            <w:pPr>
              <w:spacing w:after="0" w:line="240" w:lineRule="auto"/>
              <w:jc w:val="center"/>
              <w:rPr>
                <w:rFonts w:ascii="Times New Roman" w:hAnsi="Times New Roman"/>
                <w:lang w:eastAsia="ru-RU"/>
              </w:rPr>
            </w:pPr>
            <w:r>
              <w:rPr>
                <w:rFonts w:ascii="Times New Roman" w:hAnsi="Times New Roman"/>
                <w:lang w:eastAsia="ru-RU"/>
              </w:rPr>
              <w:t>1 804,000</w:t>
            </w:r>
          </w:p>
        </w:tc>
        <w:tc>
          <w:tcPr>
            <w:tcW w:w="0" w:type="auto"/>
            <w:vAlign w:val="center"/>
          </w:tcPr>
          <w:p w:rsidR="00007A82" w:rsidRPr="009C3298" w:rsidRDefault="00E21798" w:rsidP="00DD6907">
            <w:pPr>
              <w:spacing w:after="0" w:line="240" w:lineRule="auto"/>
              <w:jc w:val="center"/>
              <w:rPr>
                <w:rFonts w:ascii="Times New Roman" w:hAnsi="Times New Roman"/>
                <w:lang w:eastAsia="ru-RU"/>
              </w:rPr>
            </w:pPr>
            <w:r>
              <w:rPr>
                <w:rFonts w:ascii="Times New Roman" w:hAnsi="Times New Roman"/>
                <w:lang w:eastAsia="ru-RU"/>
              </w:rPr>
              <w:t>5,43</w:t>
            </w:r>
          </w:p>
        </w:tc>
      </w:tr>
      <w:tr w:rsidR="00007A82" w:rsidRPr="009C3298" w:rsidTr="009B1D7F">
        <w:trPr>
          <w:trHeight w:val="20"/>
          <w:jc w:val="center"/>
        </w:trPr>
        <w:tc>
          <w:tcPr>
            <w:tcW w:w="0" w:type="auto"/>
            <w:noWrap/>
            <w:vAlign w:val="center"/>
          </w:tcPr>
          <w:p w:rsidR="00007A82" w:rsidRPr="009C3298" w:rsidRDefault="00C6416D" w:rsidP="00DD6907">
            <w:pPr>
              <w:spacing w:after="0" w:line="240" w:lineRule="auto"/>
              <w:jc w:val="center"/>
              <w:rPr>
                <w:rFonts w:ascii="Times New Roman" w:hAnsi="Times New Roman"/>
                <w:lang w:eastAsia="ru-RU"/>
              </w:rPr>
            </w:pPr>
            <w:r>
              <w:rPr>
                <w:rFonts w:ascii="Times New Roman" w:hAnsi="Times New Roman"/>
                <w:lang w:eastAsia="ru-RU"/>
              </w:rPr>
              <w:t>17</w:t>
            </w:r>
          </w:p>
        </w:tc>
        <w:tc>
          <w:tcPr>
            <w:tcW w:w="5004" w:type="dxa"/>
            <w:vAlign w:val="center"/>
          </w:tcPr>
          <w:p w:rsidR="00007A82" w:rsidRPr="009C3298" w:rsidRDefault="00007A82" w:rsidP="00DD6907">
            <w:pPr>
              <w:spacing w:after="0" w:line="240" w:lineRule="auto"/>
              <w:rPr>
                <w:rFonts w:ascii="Times New Roman" w:hAnsi="Times New Roman"/>
                <w:lang w:eastAsia="ru-RU"/>
              </w:rPr>
            </w:pPr>
            <w:r w:rsidRPr="009C3298">
              <w:rPr>
                <w:rFonts w:ascii="Times New Roman" w:hAnsi="Times New Roman"/>
                <w:lang w:eastAsia="ru-RU"/>
              </w:rPr>
              <w:t> </w:t>
            </w:r>
          </w:p>
        </w:tc>
        <w:tc>
          <w:tcPr>
            <w:tcW w:w="1190" w:type="dxa"/>
            <w:vAlign w:val="center"/>
          </w:tcPr>
          <w:p w:rsidR="00007A82" w:rsidRPr="009C3298" w:rsidRDefault="00007A82" w:rsidP="00DD6907">
            <w:pPr>
              <w:spacing w:after="0" w:line="240" w:lineRule="auto"/>
              <w:jc w:val="center"/>
              <w:rPr>
                <w:rFonts w:ascii="Times New Roman" w:hAnsi="Times New Roman"/>
                <w:lang w:eastAsia="ru-RU"/>
              </w:rPr>
            </w:pPr>
            <w:r w:rsidRPr="009C3298">
              <w:rPr>
                <w:rFonts w:ascii="Times New Roman" w:hAnsi="Times New Roman"/>
                <w:lang w:eastAsia="ru-RU"/>
              </w:rPr>
              <w:t>ОБ</w:t>
            </w:r>
          </w:p>
        </w:tc>
        <w:tc>
          <w:tcPr>
            <w:tcW w:w="1468" w:type="dxa"/>
            <w:vAlign w:val="center"/>
          </w:tcPr>
          <w:p w:rsidR="00007A82" w:rsidRPr="009C3298" w:rsidRDefault="006A3EBD" w:rsidP="00DD6907">
            <w:pPr>
              <w:spacing w:after="0" w:line="240" w:lineRule="auto"/>
              <w:jc w:val="center"/>
              <w:rPr>
                <w:rFonts w:ascii="Times New Roman" w:hAnsi="Times New Roman"/>
                <w:lang w:eastAsia="ru-RU"/>
              </w:rPr>
            </w:pPr>
            <w:r>
              <w:rPr>
                <w:rFonts w:ascii="Times New Roman" w:hAnsi="Times New Roman"/>
                <w:lang w:eastAsia="ru-RU"/>
              </w:rPr>
              <w:t>20 103,878</w:t>
            </w:r>
          </w:p>
        </w:tc>
        <w:tc>
          <w:tcPr>
            <w:tcW w:w="1354" w:type="dxa"/>
            <w:vAlign w:val="center"/>
          </w:tcPr>
          <w:p w:rsidR="00007A82" w:rsidRPr="009C3298" w:rsidRDefault="00007A82" w:rsidP="00DD6907">
            <w:pPr>
              <w:spacing w:after="0" w:line="240" w:lineRule="auto"/>
              <w:jc w:val="center"/>
              <w:rPr>
                <w:rFonts w:ascii="Times New Roman" w:hAnsi="Times New Roman"/>
                <w:lang w:eastAsia="ru-RU"/>
              </w:rPr>
            </w:pPr>
            <w:r>
              <w:rPr>
                <w:rFonts w:ascii="Times New Roman" w:hAnsi="Times New Roman"/>
                <w:lang w:eastAsia="ru-RU"/>
              </w:rPr>
              <w:t>0,00</w:t>
            </w:r>
          </w:p>
        </w:tc>
        <w:tc>
          <w:tcPr>
            <w:tcW w:w="0" w:type="auto"/>
            <w:vAlign w:val="center"/>
          </w:tcPr>
          <w:p w:rsidR="00007A82" w:rsidRPr="009C3298" w:rsidRDefault="00007A82" w:rsidP="00DD6907">
            <w:pPr>
              <w:spacing w:after="0" w:line="240" w:lineRule="auto"/>
              <w:jc w:val="center"/>
              <w:rPr>
                <w:rFonts w:ascii="Times New Roman" w:hAnsi="Times New Roman"/>
                <w:lang w:eastAsia="ru-RU"/>
              </w:rPr>
            </w:pPr>
            <w:r>
              <w:rPr>
                <w:rFonts w:ascii="Times New Roman" w:hAnsi="Times New Roman"/>
                <w:lang w:eastAsia="ru-RU"/>
              </w:rPr>
              <w:t>0,00</w:t>
            </w:r>
          </w:p>
        </w:tc>
      </w:tr>
      <w:tr w:rsidR="00007A82" w:rsidRPr="009C3298" w:rsidTr="009B1D7F">
        <w:trPr>
          <w:trHeight w:val="680"/>
          <w:jc w:val="center"/>
        </w:trPr>
        <w:tc>
          <w:tcPr>
            <w:tcW w:w="0" w:type="auto"/>
            <w:noWrap/>
            <w:vAlign w:val="center"/>
          </w:tcPr>
          <w:p w:rsidR="00007A82" w:rsidRPr="009C3298" w:rsidRDefault="00C6416D" w:rsidP="00DD6907">
            <w:pPr>
              <w:spacing w:after="0" w:line="240" w:lineRule="auto"/>
              <w:jc w:val="center"/>
              <w:rPr>
                <w:rFonts w:ascii="Times New Roman" w:hAnsi="Times New Roman"/>
                <w:lang w:eastAsia="ru-RU"/>
              </w:rPr>
            </w:pPr>
            <w:r>
              <w:rPr>
                <w:rFonts w:ascii="Times New Roman" w:hAnsi="Times New Roman"/>
                <w:lang w:eastAsia="ru-RU"/>
              </w:rPr>
              <w:t>18</w:t>
            </w:r>
          </w:p>
        </w:tc>
        <w:tc>
          <w:tcPr>
            <w:tcW w:w="5004" w:type="dxa"/>
            <w:vAlign w:val="center"/>
          </w:tcPr>
          <w:p w:rsidR="00007A82" w:rsidRPr="009C3298" w:rsidRDefault="00007A82" w:rsidP="00DD6907">
            <w:pPr>
              <w:spacing w:after="0" w:line="240" w:lineRule="auto"/>
              <w:rPr>
                <w:rFonts w:ascii="Times New Roman" w:hAnsi="Times New Roman"/>
                <w:lang w:eastAsia="ru-RU"/>
              </w:rPr>
            </w:pPr>
            <w:r>
              <w:rPr>
                <w:rFonts w:ascii="Times New Roman" w:hAnsi="Times New Roman"/>
                <w:lang w:eastAsia="ru-RU"/>
              </w:rPr>
              <w:t>Подпрограмма «Развитие транспортного комплекса в городском округе Нижняя Салда на 2014 – 2031 годы»</w:t>
            </w:r>
          </w:p>
        </w:tc>
        <w:tc>
          <w:tcPr>
            <w:tcW w:w="1190" w:type="dxa"/>
            <w:vAlign w:val="center"/>
          </w:tcPr>
          <w:p w:rsidR="00007A82" w:rsidRPr="009C3298" w:rsidRDefault="00007A82" w:rsidP="00DD6907">
            <w:pPr>
              <w:spacing w:after="0" w:line="240" w:lineRule="auto"/>
              <w:jc w:val="center"/>
              <w:rPr>
                <w:rFonts w:ascii="Times New Roman" w:hAnsi="Times New Roman"/>
                <w:lang w:eastAsia="ru-RU"/>
              </w:rPr>
            </w:pPr>
            <w:r>
              <w:rPr>
                <w:rFonts w:ascii="Times New Roman" w:hAnsi="Times New Roman"/>
                <w:lang w:eastAsia="ru-RU"/>
              </w:rPr>
              <w:t>МБ</w:t>
            </w:r>
          </w:p>
        </w:tc>
        <w:tc>
          <w:tcPr>
            <w:tcW w:w="1468" w:type="dxa"/>
            <w:vAlign w:val="center"/>
          </w:tcPr>
          <w:p w:rsidR="00007A82" w:rsidRPr="009C3298" w:rsidRDefault="00007A82" w:rsidP="00DD6907">
            <w:pPr>
              <w:spacing w:after="0" w:line="240" w:lineRule="auto"/>
              <w:jc w:val="center"/>
              <w:rPr>
                <w:rFonts w:ascii="Times New Roman" w:hAnsi="Times New Roman"/>
                <w:lang w:eastAsia="ru-RU"/>
              </w:rPr>
            </w:pPr>
            <w:r>
              <w:rPr>
                <w:rFonts w:ascii="Times New Roman" w:hAnsi="Times New Roman"/>
                <w:lang w:eastAsia="ru-RU"/>
              </w:rPr>
              <w:t>500,000</w:t>
            </w:r>
          </w:p>
        </w:tc>
        <w:tc>
          <w:tcPr>
            <w:tcW w:w="1354" w:type="dxa"/>
            <w:vAlign w:val="center"/>
          </w:tcPr>
          <w:p w:rsidR="00007A82" w:rsidRPr="009C3298" w:rsidRDefault="00007A82" w:rsidP="00DD6907">
            <w:pPr>
              <w:spacing w:after="0" w:line="240" w:lineRule="auto"/>
              <w:jc w:val="center"/>
              <w:rPr>
                <w:rFonts w:ascii="Times New Roman" w:hAnsi="Times New Roman"/>
                <w:lang w:eastAsia="ru-RU"/>
              </w:rPr>
            </w:pPr>
            <w:r>
              <w:rPr>
                <w:rFonts w:ascii="Times New Roman" w:hAnsi="Times New Roman"/>
                <w:lang w:eastAsia="ru-RU"/>
              </w:rPr>
              <w:t>0,00</w:t>
            </w:r>
          </w:p>
        </w:tc>
        <w:tc>
          <w:tcPr>
            <w:tcW w:w="0" w:type="auto"/>
            <w:vAlign w:val="center"/>
          </w:tcPr>
          <w:p w:rsidR="00007A82" w:rsidRPr="009C3298" w:rsidRDefault="00007A82" w:rsidP="00DD6907">
            <w:pPr>
              <w:spacing w:after="0" w:line="240" w:lineRule="auto"/>
              <w:jc w:val="center"/>
              <w:rPr>
                <w:rFonts w:ascii="Times New Roman" w:hAnsi="Times New Roman"/>
                <w:lang w:eastAsia="ru-RU"/>
              </w:rPr>
            </w:pPr>
            <w:r>
              <w:rPr>
                <w:rFonts w:ascii="Times New Roman" w:hAnsi="Times New Roman"/>
                <w:lang w:eastAsia="ru-RU"/>
              </w:rPr>
              <w:t>0,00</w:t>
            </w:r>
          </w:p>
        </w:tc>
      </w:tr>
      <w:tr w:rsidR="00007A82" w:rsidRPr="009C3298" w:rsidTr="009B1D7F">
        <w:trPr>
          <w:trHeight w:val="680"/>
          <w:jc w:val="center"/>
        </w:trPr>
        <w:tc>
          <w:tcPr>
            <w:tcW w:w="0" w:type="auto"/>
            <w:noWrap/>
            <w:vAlign w:val="center"/>
          </w:tcPr>
          <w:p w:rsidR="00007A82" w:rsidRPr="009C3298" w:rsidRDefault="00C6416D" w:rsidP="00DD6907">
            <w:pPr>
              <w:spacing w:after="0" w:line="240" w:lineRule="auto"/>
              <w:jc w:val="center"/>
              <w:rPr>
                <w:rFonts w:ascii="Times New Roman" w:hAnsi="Times New Roman"/>
                <w:lang w:eastAsia="ru-RU"/>
              </w:rPr>
            </w:pPr>
            <w:r>
              <w:rPr>
                <w:rFonts w:ascii="Times New Roman" w:hAnsi="Times New Roman"/>
                <w:lang w:eastAsia="ru-RU"/>
              </w:rPr>
              <w:t>19</w:t>
            </w:r>
          </w:p>
        </w:tc>
        <w:tc>
          <w:tcPr>
            <w:tcW w:w="5004" w:type="dxa"/>
            <w:vAlign w:val="center"/>
          </w:tcPr>
          <w:p w:rsidR="00007A82" w:rsidRPr="009C3298" w:rsidRDefault="00007A82" w:rsidP="00DD6907">
            <w:pPr>
              <w:spacing w:after="0" w:line="240" w:lineRule="auto"/>
              <w:rPr>
                <w:rFonts w:ascii="Times New Roman" w:hAnsi="Times New Roman"/>
                <w:lang w:eastAsia="ru-RU"/>
              </w:rPr>
            </w:pPr>
            <w:r w:rsidRPr="009C3298">
              <w:rPr>
                <w:rFonts w:ascii="Times New Roman" w:hAnsi="Times New Roman"/>
                <w:lang w:eastAsia="ru-RU"/>
              </w:rPr>
              <w:t>Подпрограмма "Повышение безопасности дорожного движения на территории городского округа Нижняя Салда до 2031 года"</w:t>
            </w:r>
          </w:p>
        </w:tc>
        <w:tc>
          <w:tcPr>
            <w:tcW w:w="1190" w:type="dxa"/>
            <w:vAlign w:val="center"/>
          </w:tcPr>
          <w:p w:rsidR="00007A82" w:rsidRPr="009C3298" w:rsidRDefault="00007A82" w:rsidP="00DD6907">
            <w:pPr>
              <w:spacing w:after="0" w:line="240" w:lineRule="auto"/>
              <w:jc w:val="center"/>
              <w:rPr>
                <w:rFonts w:ascii="Times New Roman" w:hAnsi="Times New Roman"/>
                <w:lang w:eastAsia="ru-RU"/>
              </w:rPr>
            </w:pPr>
            <w:r w:rsidRPr="009C3298">
              <w:rPr>
                <w:rFonts w:ascii="Times New Roman" w:hAnsi="Times New Roman"/>
                <w:lang w:eastAsia="ru-RU"/>
              </w:rPr>
              <w:t>МБ</w:t>
            </w:r>
          </w:p>
        </w:tc>
        <w:tc>
          <w:tcPr>
            <w:tcW w:w="1468" w:type="dxa"/>
            <w:vAlign w:val="center"/>
          </w:tcPr>
          <w:p w:rsidR="00007A82" w:rsidRPr="009C3298" w:rsidRDefault="00007A82" w:rsidP="00DD6907">
            <w:pPr>
              <w:spacing w:after="0" w:line="240" w:lineRule="auto"/>
              <w:jc w:val="center"/>
              <w:rPr>
                <w:rFonts w:ascii="Times New Roman" w:hAnsi="Times New Roman"/>
                <w:lang w:eastAsia="ru-RU"/>
              </w:rPr>
            </w:pPr>
            <w:r>
              <w:rPr>
                <w:rFonts w:ascii="Times New Roman" w:hAnsi="Times New Roman"/>
                <w:lang w:eastAsia="ru-RU"/>
              </w:rPr>
              <w:t>1 493,320</w:t>
            </w:r>
          </w:p>
        </w:tc>
        <w:tc>
          <w:tcPr>
            <w:tcW w:w="1354" w:type="dxa"/>
            <w:vAlign w:val="center"/>
          </w:tcPr>
          <w:p w:rsidR="00007A82" w:rsidRPr="009C3298" w:rsidRDefault="00007A82" w:rsidP="00DD6907">
            <w:pPr>
              <w:spacing w:after="0" w:line="240" w:lineRule="auto"/>
              <w:jc w:val="center"/>
              <w:rPr>
                <w:rFonts w:ascii="Times New Roman" w:hAnsi="Times New Roman"/>
                <w:lang w:eastAsia="ru-RU"/>
              </w:rPr>
            </w:pPr>
            <w:r>
              <w:rPr>
                <w:rFonts w:ascii="Times New Roman" w:hAnsi="Times New Roman"/>
                <w:lang w:eastAsia="ru-RU"/>
              </w:rPr>
              <w:t>0,00</w:t>
            </w:r>
          </w:p>
        </w:tc>
        <w:tc>
          <w:tcPr>
            <w:tcW w:w="0" w:type="auto"/>
            <w:vAlign w:val="center"/>
          </w:tcPr>
          <w:p w:rsidR="00007A82" w:rsidRPr="009C3298" w:rsidRDefault="00007A82" w:rsidP="00DD6907">
            <w:pPr>
              <w:spacing w:after="0" w:line="240" w:lineRule="auto"/>
              <w:jc w:val="center"/>
              <w:rPr>
                <w:rFonts w:ascii="Times New Roman" w:hAnsi="Times New Roman"/>
                <w:lang w:eastAsia="ru-RU"/>
              </w:rPr>
            </w:pPr>
            <w:r>
              <w:rPr>
                <w:rFonts w:ascii="Times New Roman" w:hAnsi="Times New Roman"/>
                <w:lang w:eastAsia="ru-RU"/>
              </w:rPr>
              <w:t>0,00</w:t>
            </w:r>
          </w:p>
        </w:tc>
      </w:tr>
      <w:tr w:rsidR="00007A82" w:rsidRPr="009C3298" w:rsidTr="009B1D7F">
        <w:trPr>
          <w:trHeight w:val="907"/>
          <w:jc w:val="center"/>
        </w:trPr>
        <w:tc>
          <w:tcPr>
            <w:tcW w:w="0" w:type="auto"/>
            <w:noWrap/>
            <w:vAlign w:val="center"/>
          </w:tcPr>
          <w:p w:rsidR="00007A82" w:rsidRPr="009C3298" w:rsidRDefault="00C6416D" w:rsidP="00DD6907">
            <w:pPr>
              <w:spacing w:after="0" w:line="240" w:lineRule="auto"/>
              <w:jc w:val="center"/>
              <w:rPr>
                <w:rFonts w:ascii="Times New Roman" w:hAnsi="Times New Roman"/>
                <w:lang w:eastAsia="ru-RU"/>
              </w:rPr>
            </w:pPr>
            <w:r>
              <w:rPr>
                <w:rFonts w:ascii="Times New Roman" w:hAnsi="Times New Roman"/>
                <w:lang w:eastAsia="ru-RU"/>
              </w:rPr>
              <w:t>20</w:t>
            </w:r>
          </w:p>
        </w:tc>
        <w:tc>
          <w:tcPr>
            <w:tcW w:w="5004" w:type="dxa"/>
            <w:vAlign w:val="center"/>
          </w:tcPr>
          <w:p w:rsidR="00007A82" w:rsidRPr="009C3298" w:rsidRDefault="00007A82" w:rsidP="00DD6907">
            <w:pPr>
              <w:spacing w:after="0" w:line="240" w:lineRule="auto"/>
              <w:rPr>
                <w:rFonts w:ascii="Times New Roman" w:hAnsi="Times New Roman"/>
                <w:b/>
                <w:bCs/>
                <w:lang w:eastAsia="ru-RU"/>
              </w:rPr>
            </w:pPr>
            <w:r w:rsidRPr="009C3298">
              <w:rPr>
                <w:rFonts w:ascii="Times New Roman" w:hAnsi="Times New Roman"/>
                <w:b/>
                <w:bCs/>
                <w:lang w:eastAsia="ru-RU"/>
              </w:rPr>
              <w:t>Реализация муниципальной программы "Повышение эффективности управления муниципальной собственностью городского округа Нижняя Салда до 2020 года"</w:t>
            </w:r>
          </w:p>
        </w:tc>
        <w:tc>
          <w:tcPr>
            <w:tcW w:w="1190" w:type="dxa"/>
            <w:vAlign w:val="center"/>
          </w:tcPr>
          <w:p w:rsidR="00007A82" w:rsidRPr="009C3298" w:rsidRDefault="00007A82" w:rsidP="00DD6907">
            <w:pPr>
              <w:spacing w:after="0" w:line="240" w:lineRule="auto"/>
              <w:jc w:val="center"/>
              <w:rPr>
                <w:rFonts w:ascii="Times New Roman" w:hAnsi="Times New Roman"/>
                <w:b/>
                <w:bCs/>
                <w:lang w:eastAsia="ru-RU"/>
              </w:rPr>
            </w:pPr>
            <w:r w:rsidRPr="009C3298">
              <w:rPr>
                <w:rFonts w:ascii="Times New Roman" w:hAnsi="Times New Roman"/>
                <w:b/>
                <w:bCs/>
                <w:lang w:eastAsia="ru-RU"/>
              </w:rPr>
              <w:t> </w:t>
            </w:r>
            <w:r>
              <w:rPr>
                <w:rFonts w:ascii="Times New Roman" w:hAnsi="Times New Roman"/>
                <w:b/>
                <w:bCs/>
                <w:lang w:eastAsia="ru-RU"/>
              </w:rPr>
              <w:t>МБ</w:t>
            </w:r>
          </w:p>
        </w:tc>
        <w:tc>
          <w:tcPr>
            <w:tcW w:w="1468" w:type="dxa"/>
            <w:vAlign w:val="center"/>
          </w:tcPr>
          <w:p w:rsidR="00007A82" w:rsidRPr="009C3298" w:rsidRDefault="00E21798" w:rsidP="00DD6907">
            <w:pPr>
              <w:spacing w:after="0" w:line="240" w:lineRule="auto"/>
              <w:jc w:val="center"/>
              <w:rPr>
                <w:rFonts w:ascii="Times New Roman" w:hAnsi="Times New Roman"/>
                <w:b/>
                <w:bCs/>
                <w:lang w:eastAsia="ru-RU"/>
              </w:rPr>
            </w:pPr>
            <w:r>
              <w:rPr>
                <w:rFonts w:ascii="Times New Roman" w:hAnsi="Times New Roman"/>
                <w:b/>
                <w:bCs/>
                <w:lang w:eastAsia="ru-RU"/>
              </w:rPr>
              <w:t>1 992,565</w:t>
            </w:r>
          </w:p>
        </w:tc>
        <w:tc>
          <w:tcPr>
            <w:tcW w:w="1354" w:type="dxa"/>
            <w:vAlign w:val="center"/>
          </w:tcPr>
          <w:p w:rsidR="00007A82" w:rsidRPr="009C3298" w:rsidRDefault="00E21798" w:rsidP="00DD6907">
            <w:pPr>
              <w:spacing w:after="0" w:line="240" w:lineRule="auto"/>
              <w:jc w:val="center"/>
              <w:rPr>
                <w:rFonts w:ascii="Times New Roman" w:hAnsi="Times New Roman"/>
                <w:b/>
                <w:bCs/>
                <w:lang w:eastAsia="ru-RU"/>
              </w:rPr>
            </w:pPr>
            <w:r>
              <w:rPr>
                <w:rFonts w:ascii="Times New Roman" w:hAnsi="Times New Roman"/>
                <w:b/>
                <w:bCs/>
                <w:lang w:eastAsia="ru-RU"/>
              </w:rPr>
              <w:t>135,174</w:t>
            </w:r>
          </w:p>
        </w:tc>
        <w:tc>
          <w:tcPr>
            <w:tcW w:w="0" w:type="auto"/>
            <w:vAlign w:val="center"/>
          </w:tcPr>
          <w:p w:rsidR="00007A82" w:rsidRPr="009C3298" w:rsidRDefault="00E21798" w:rsidP="00DD6907">
            <w:pPr>
              <w:spacing w:after="0" w:line="240" w:lineRule="auto"/>
              <w:jc w:val="center"/>
              <w:rPr>
                <w:rFonts w:ascii="Times New Roman" w:hAnsi="Times New Roman"/>
                <w:b/>
                <w:bCs/>
                <w:lang w:eastAsia="ru-RU"/>
              </w:rPr>
            </w:pPr>
            <w:r>
              <w:rPr>
                <w:rFonts w:ascii="Times New Roman" w:hAnsi="Times New Roman"/>
                <w:b/>
                <w:bCs/>
                <w:lang w:eastAsia="ru-RU"/>
              </w:rPr>
              <w:t>6,78</w:t>
            </w:r>
          </w:p>
        </w:tc>
      </w:tr>
      <w:tr w:rsidR="00007A82" w:rsidRPr="009C3298" w:rsidTr="009B1D7F">
        <w:trPr>
          <w:trHeight w:val="1134"/>
          <w:jc w:val="center"/>
        </w:trPr>
        <w:tc>
          <w:tcPr>
            <w:tcW w:w="0" w:type="auto"/>
            <w:noWrap/>
            <w:vAlign w:val="center"/>
          </w:tcPr>
          <w:p w:rsidR="00007A82" w:rsidRPr="009C3298" w:rsidRDefault="00C6416D" w:rsidP="00DD6907">
            <w:pPr>
              <w:spacing w:after="0" w:line="240" w:lineRule="auto"/>
              <w:jc w:val="center"/>
              <w:rPr>
                <w:rFonts w:ascii="Times New Roman" w:hAnsi="Times New Roman"/>
                <w:lang w:eastAsia="ru-RU"/>
              </w:rPr>
            </w:pPr>
            <w:r>
              <w:rPr>
                <w:rFonts w:ascii="Times New Roman" w:hAnsi="Times New Roman"/>
                <w:lang w:eastAsia="ru-RU"/>
              </w:rPr>
              <w:t>21</w:t>
            </w:r>
          </w:p>
        </w:tc>
        <w:tc>
          <w:tcPr>
            <w:tcW w:w="5004" w:type="dxa"/>
            <w:vAlign w:val="center"/>
          </w:tcPr>
          <w:p w:rsidR="00007A82" w:rsidRPr="009C3298" w:rsidRDefault="00007A82" w:rsidP="00DD6907">
            <w:pPr>
              <w:spacing w:after="0" w:line="240" w:lineRule="auto"/>
              <w:rPr>
                <w:rFonts w:ascii="Times New Roman" w:hAnsi="Times New Roman"/>
                <w:lang w:eastAsia="ru-RU"/>
              </w:rPr>
            </w:pPr>
            <w:r w:rsidRPr="009C3298">
              <w:rPr>
                <w:rFonts w:ascii="Times New Roman" w:hAnsi="Times New Roman"/>
                <w:lang w:eastAsia="ru-RU"/>
              </w:rPr>
              <w:t>Подпрограмма "Программа управления муниципальной собственностью и приватизации муниципального имущества городского округа Нижняя Салда до 2020 года"</w:t>
            </w:r>
          </w:p>
        </w:tc>
        <w:tc>
          <w:tcPr>
            <w:tcW w:w="1190" w:type="dxa"/>
            <w:vAlign w:val="center"/>
          </w:tcPr>
          <w:p w:rsidR="00007A82" w:rsidRPr="009C3298" w:rsidRDefault="00007A82" w:rsidP="00DD6907">
            <w:pPr>
              <w:spacing w:after="0" w:line="240" w:lineRule="auto"/>
              <w:jc w:val="center"/>
              <w:rPr>
                <w:rFonts w:ascii="Times New Roman" w:hAnsi="Times New Roman"/>
                <w:lang w:eastAsia="ru-RU"/>
              </w:rPr>
            </w:pPr>
            <w:r w:rsidRPr="009C3298">
              <w:rPr>
                <w:rFonts w:ascii="Times New Roman" w:hAnsi="Times New Roman"/>
                <w:lang w:eastAsia="ru-RU"/>
              </w:rPr>
              <w:t>МБ</w:t>
            </w:r>
          </w:p>
        </w:tc>
        <w:tc>
          <w:tcPr>
            <w:tcW w:w="1468" w:type="dxa"/>
            <w:vAlign w:val="center"/>
          </w:tcPr>
          <w:p w:rsidR="00007A82" w:rsidRPr="009C3298" w:rsidRDefault="00E21798" w:rsidP="00DD6907">
            <w:pPr>
              <w:spacing w:after="0" w:line="240" w:lineRule="auto"/>
              <w:jc w:val="center"/>
              <w:rPr>
                <w:rFonts w:ascii="Times New Roman" w:hAnsi="Times New Roman"/>
                <w:lang w:eastAsia="ru-RU"/>
              </w:rPr>
            </w:pPr>
            <w:r>
              <w:rPr>
                <w:rFonts w:ascii="Times New Roman" w:hAnsi="Times New Roman"/>
                <w:lang w:eastAsia="ru-RU"/>
              </w:rPr>
              <w:t>642,565</w:t>
            </w:r>
          </w:p>
        </w:tc>
        <w:tc>
          <w:tcPr>
            <w:tcW w:w="1354" w:type="dxa"/>
            <w:vAlign w:val="center"/>
          </w:tcPr>
          <w:p w:rsidR="00007A82" w:rsidRPr="009C3298" w:rsidRDefault="00E21798" w:rsidP="00DD6907">
            <w:pPr>
              <w:spacing w:after="0" w:line="240" w:lineRule="auto"/>
              <w:jc w:val="center"/>
              <w:rPr>
                <w:rFonts w:ascii="Times New Roman" w:hAnsi="Times New Roman"/>
                <w:lang w:eastAsia="ru-RU"/>
              </w:rPr>
            </w:pPr>
            <w:r>
              <w:rPr>
                <w:rFonts w:ascii="Times New Roman" w:hAnsi="Times New Roman"/>
                <w:lang w:eastAsia="ru-RU"/>
              </w:rPr>
              <w:t>45,174</w:t>
            </w:r>
          </w:p>
        </w:tc>
        <w:tc>
          <w:tcPr>
            <w:tcW w:w="0" w:type="auto"/>
            <w:vAlign w:val="center"/>
          </w:tcPr>
          <w:p w:rsidR="00007A82" w:rsidRPr="009C3298" w:rsidRDefault="00E21798" w:rsidP="00DD6907">
            <w:pPr>
              <w:spacing w:after="0" w:line="240" w:lineRule="auto"/>
              <w:jc w:val="center"/>
              <w:rPr>
                <w:rFonts w:ascii="Times New Roman" w:hAnsi="Times New Roman"/>
                <w:lang w:eastAsia="ru-RU"/>
              </w:rPr>
            </w:pPr>
            <w:r>
              <w:rPr>
                <w:rFonts w:ascii="Times New Roman" w:hAnsi="Times New Roman"/>
                <w:lang w:eastAsia="ru-RU"/>
              </w:rPr>
              <w:t>7,03</w:t>
            </w:r>
          </w:p>
        </w:tc>
      </w:tr>
      <w:tr w:rsidR="00007A82" w:rsidRPr="009C3298" w:rsidTr="009B1D7F">
        <w:trPr>
          <w:trHeight w:val="20"/>
          <w:jc w:val="center"/>
        </w:trPr>
        <w:tc>
          <w:tcPr>
            <w:tcW w:w="0" w:type="auto"/>
            <w:noWrap/>
            <w:vAlign w:val="center"/>
          </w:tcPr>
          <w:p w:rsidR="00007A82" w:rsidRPr="009C3298" w:rsidRDefault="00C6416D" w:rsidP="00DD6907">
            <w:pPr>
              <w:spacing w:after="0" w:line="240" w:lineRule="auto"/>
              <w:jc w:val="center"/>
              <w:rPr>
                <w:rFonts w:ascii="Times New Roman" w:hAnsi="Times New Roman"/>
                <w:lang w:eastAsia="ru-RU"/>
              </w:rPr>
            </w:pPr>
            <w:r>
              <w:rPr>
                <w:rFonts w:ascii="Times New Roman" w:hAnsi="Times New Roman"/>
                <w:lang w:eastAsia="ru-RU"/>
              </w:rPr>
              <w:t>22</w:t>
            </w:r>
          </w:p>
        </w:tc>
        <w:tc>
          <w:tcPr>
            <w:tcW w:w="5004" w:type="dxa"/>
            <w:vAlign w:val="center"/>
          </w:tcPr>
          <w:p w:rsidR="00007A82" w:rsidRPr="009C3298" w:rsidRDefault="00007A82" w:rsidP="00DD6907">
            <w:pPr>
              <w:spacing w:after="0" w:line="240" w:lineRule="auto"/>
              <w:rPr>
                <w:rFonts w:ascii="Times New Roman" w:hAnsi="Times New Roman"/>
                <w:lang w:eastAsia="ru-RU"/>
              </w:rPr>
            </w:pPr>
            <w:r w:rsidRPr="009C3298">
              <w:rPr>
                <w:rFonts w:ascii="Times New Roman" w:hAnsi="Times New Roman"/>
                <w:lang w:eastAsia="ru-RU"/>
              </w:rPr>
              <w:t>Подпрограмма "Актуализация сведений государственного кадастра недвижимости в городском округе Нижняя Салда"</w:t>
            </w:r>
          </w:p>
        </w:tc>
        <w:tc>
          <w:tcPr>
            <w:tcW w:w="1190" w:type="dxa"/>
            <w:vAlign w:val="center"/>
          </w:tcPr>
          <w:p w:rsidR="00007A82" w:rsidRPr="009C3298" w:rsidRDefault="00007A82" w:rsidP="00DD6907">
            <w:pPr>
              <w:spacing w:after="0" w:line="240" w:lineRule="auto"/>
              <w:jc w:val="center"/>
              <w:rPr>
                <w:rFonts w:ascii="Times New Roman" w:hAnsi="Times New Roman"/>
                <w:lang w:eastAsia="ru-RU"/>
              </w:rPr>
            </w:pPr>
            <w:r w:rsidRPr="009C3298">
              <w:rPr>
                <w:rFonts w:ascii="Times New Roman" w:hAnsi="Times New Roman"/>
                <w:lang w:eastAsia="ru-RU"/>
              </w:rPr>
              <w:t>МБ</w:t>
            </w:r>
          </w:p>
        </w:tc>
        <w:tc>
          <w:tcPr>
            <w:tcW w:w="1468" w:type="dxa"/>
            <w:vAlign w:val="center"/>
          </w:tcPr>
          <w:p w:rsidR="00007A82" w:rsidRPr="009C3298" w:rsidRDefault="00E21798" w:rsidP="00DD6907">
            <w:pPr>
              <w:spacing w:after="0" w:line="240" w:lineRule="auto"/>
              <w:jc w:val="center"/>
              <w:rPr>
                <w:rFonts w:ascii="Times New Roman" w:hAnsi="Times New Roman"/>
                <w:lang w:eastAsia="ru-RU"/>
              </w:rPr>
            </w:pPr>
            <w:r>
              <w:rPr>
                <w:rFonts w:ascii="Times New Roman" w:hAnsi="Times New Roman"/>
                <w:lang w:eastAsia="ru-RU"/>
              </w:rPr>
              <w:t>250,000</w:t>
            </w:r>
          </w:p>
        </w:tc>
        <w:tc>
          <w:tcPr>
            <w:tcW w:w="1354" w:type="dxa"/>
            <w:vAlign w:val="center"/>
          </w:tcPr>
          <w:p w:rsidR="00007A82" w:rsidRPr="009C3298" w:rsidRDefault="00E21798" w:rsidP="00DD6907">
            <w:pPr>
              <w:spacing w:after="0" w:line="240" w:lineRule="auto"/>
              <w:jc w:val="center"/>
              <w:rPr>
                <w:rFonts w:ascii="Times New Roman" w:hAnsi="Times New Roman"/>
                <w:lang w:eastAsia="ru-RU"/>
              </w:rPr>
            </w:pPr>
            <w:r>
              <w:rPr>
                <w:rFonts w:ascii="Times New Roman" w:hAnsi="Times New Roman"/>
                <w:lang w:eastAsia="ru-RU"/>
              </w:rPr>
              <w:t>0,00</w:t>
            </w:r>
          </w:p>
        </w:tc>
        <w:tc>
          <w:tcPr>
            <w:tcW w:w="0" w:type="auto"/>
            <w:vAlign w:val="center"/>
          </w:tcPr>
          <w:p w:rsidR="00007A82" w:rsidRPr="009C3298" w:rsidRDefault="00E21798" w:rsidP="00DD6907">
            <w:pPr>
              <w:spacing w:after="0" w:line="240" w:lineRule="auto"/>
              <w:jc w:val="center"/>
              <w:rPr>
                <w:rFonts w:ascii="Times New Roman" w:hAnsi="Times New Roman"/>
                <w:lang w:eastAsia="ru-RU"/>
              </w:rPr>
            </w:pPr>
            <w:r>
              <w:rPr>
                <w:rFonts w:ascii="Times New Roman" w:hAnsi="Times New Roman"/>
                <w:lang w:eastAsia="ru-RU"/>
              </w:rPr>
              <w:t>0,00</w:t>
            </w:r>
          </w:p>
        </w:tc>
      </w:tr>
      <w:tr w:rsidR="00007A82" w:rsidRPr="009C3298" w:rsidTr="009B1D7F">
        <w:trPr>
          <w:trHeight w:val="20"/>
          <w:jc w:val="center"/>
        </w:trPr>
        <w:tc>
          <w:tcPr>
            <w:tcW w:w="0" w:type="auto"/>
            <w:noWrap/>
            <w:vAlign w:val="center"/>
          </w:tcPr>
          <w:p w:rsidR="00007A82" w:rsidRPr="009C3298" w:rsidRDefault="00C6416D" w:rsidP="00DD6907">
            <w:pPr>
              <w:spacing w:after="0" w:line="240" w:lineRule="auto"/>
              <w:jc w:val="center"/>
              <w:rPr>
                <w:rFonts w:ascii="Times New Roman" w:hAnsi="Times New Roman"/>
                <w:lang w:eastAsia="ru-RU"/>
              </w:rPr>
            </w:pPr>
            <w:r>
              <w:rPr>
                <w:rFonts w:ascii="Times New Roman" w:hAnsi="Times New Roman"/>
                <w:lang w:eastAsia="ru-RU"/>
              </w:rPr>
              <w:t>23</w:t>
            </w:r>
          </w:p>
        </w:tc>
        <w:tc>
          <w:tcPr>
            <w:tcW w:w="5004" w:type="dxa"/>
            <w:vAlign w:val="center"/>
          </w:tcPr>
          <w:p w:rsidR="00007A82" w:rsidRPr="009C3298" w:rsidRDefault="00007A82" w:rsidP="00DD6907">
            <w:pPr>
              <w:spacing w:after="0" w:line="240" w:lineRule="auto"/>
              <w:rPr>
                <w:rFonts w:ascii="Times New Roman" w:hAnsi="Times New Roman"/>
                <w:lang w:eastAsia="ru-RU"/>
              </w:rPr>
            </w:pPr>
            <w:r w:rsidRPr="009C3298">
              <w:rPr>
                <w:rFonts w:ascii="Times New Roman" w:hAnsi="Times New Roman"/>
                <w:lang w:eastAsia="ru-RU"/>
              </w:rPr>
              <w:t xml:space="preserve">Подпрограмма "Развитие градостроительной деятельности на территории городского округа Нижняя Салда до 2020 года" </w:t>
            </w:r>
          </w:p>
        </w:tc>
        <w:tc>
          <w:tcPr>
            <w:tcW w:w="1190" w:type="dxa"/>
            <w:vAlign w:val="center"/>
          </w:tcPr>
          <w:p w:rsidR="00007A82" w:rsidRPr="009C3298" w:rsidRDefault="00007A82" w:rsidP="00DD6907">
            <w:pPr>
              <w:spacing w:after="0" w:line="240" w:lineRule="auto"/>
              <w:jc w:val="center"/>
              <w:rPr>
                <w:rFonts w:ascii="Times New Roman" w:hAnsi="Times New Roman"/>
                <w:lang w:eastAsia="ru-RU"/>
              </w:rPr>
            </w:pPr>
            <w:r w:rsidRPr="009C3298">
              <w:rPr>
                <w:rFonts w:ascii="Times New Roman" w:hAnsi="Times New Roman"/>
                <w:lang w:eastAsia="ru-RU"/>
              </w:rPr>
              <w:t> </w:t>
            </w:r>
          </w:p>
        </w:tc>
        <w:tc>
          <w:tcPr>
            <w:tcW w:w="1468" w:type="dxa"/>
            <w:vAlign w:val="center"/>
          </w:tcPr>
          <w:p w:rsidR="00007A82" w:rsidRPr="009C3298" w:rsidRDefault="00007A82" w:rsidP="00DD6907">
            <w:pPr>
              <w:spacing w:after="0" w:line="240" w:lineRule="auto"/>
              <w:jc w:val="center"/>
              <w:rPr>
                <w:rFonts w:ascii="Times New Roman" w:hAnsi="Times New Roman"/>
                <w:lang w:eastAsia="ru-RU"/>
              </w:rPr>
            </w:pPr>
            <w:r>
              <w:rPr>
                <w:rFonts w:ascii="Times New Roman" w:hAnsi="Times New Roman"/>
                <w:lang w:eastAsia="ru-RU"/>
              </w:rPr>
              <w:t>1 100,000</w:t>
            </w:r>
          </w:p>
        </w:tc>
        <w:tc>
          <w:tcPr>
            <w:tcW w:w="1354" w:type="dxa"/>
            <w:vAlign w:val="center"/>
          </w:tcPr>
          <w:p w:rsidR="00007A82" w:rsidRPr="009C3298" w:rsidRDefault="00007A82" w:rsidP="00DD6907">
            <w:pPr>
              <w:spacing w:after="0" w:line="240" w:lineRule="auto"/>
              <w:jc w:val="center"/>
              <w:rPr>
                <w:rFonts w:ascii="Times New Roman" w:hAnsi="Times New Roman"/>
                <w:lang w:eastAsia="ru-RU"/>
              </w:rPr>
            </w:pPr>
            <w:r>
              <w:rPr>
                <w:rFonts w:ascii="Times New Roman" w:hAnsi="Times New Roman"/>
                <w:lang w:eastAsia="ru-RU"/>
              </w:rPr>
              <w:t>90,000</w:t>
            </w:r>
          </w:p>
        </w:tc>
        <w:tc>
          <w:tcPr>
            <w:tcW w:w="0" w:type="auto"/>
            <w:vAlign w:val="center"/>
          </w:tcPr>
          <w:p w:rsidR="00007A82" w:rsidRPr="009C3298" w:rsidRDefault="00007A82" w:rsidP="00DD6907">
            <w:pPr>
              <w:spacing w:after="0" w:line="240" w:lineRule="auto"/>
              <w:jc w:val="center"/>
              <w:rPr>
                <w:rFonts w:ascii="Times New Roman" w:hAnsi="Times New Roman"/>
                <w:lang w:eastAsia="ru-RU"/>
              </w:rPr>
            </w:pPr>
            <w:r>
              <w:rPr>
                <w:rFonts w:ascii="Times New Roman" w:hAnsi="Times New Roman"/>
                <w:lang w:eastAsia="ru-RU"/>
              </w:rPr>
              <w:t>8,18</w:t>
            </w:r>
          </w:p>
        </w:tc>
      </w:tr>
      <w:tr w:rsidR="00007A82" w:rsidRPr="009C3298" w:rsidTr="009B1D7F">
        <w:trPr>
          <w:trHeight w:val="283"/>
          <w:jc w:val="center"/>
        </w:trPr>
        <w:tc>
          <w:tcPr>
            <w:tcW w:w="0" w:type="auto"/>
            <w:noWrap/>
            <w:vAlign w:val="center"/>
          </w:tcPr>
          <w:p w:rsidR="00007A82" w:rsidRPr="009C3298" w:rsidRDefault="00C6416D" w:rsidP="00DD6907">
            <w:pPr>
              <w:spacing w:after="0" w:line="240" w:lineRule="auto"/>
              <w:jc w:val="center"/>
              <w:rPr>
                <w:rFonts w:ascii="Times New Roman" w:hAnsi="Times New Roman"/>
                <w:lang w:eastAsia="ru-RU"/>
              </w:rPr>
            </w:pPr>
            <w:r>
              <w:rPr>
                <w:rFonts w:ascii="Times New Roman" w:hAnsi="Times New Roman"/>
                <w:lang w:eastAsia="ru-RU"/>
              </w:rPr>
              <w:t>24</w:t>
            </w:r>
          </w:p>
        </w:tc>
        <w:tc>
          <w:tcPr>
            <w:tcW w:w="5004" w:type="dxa"/>
            <w:vAlign w:val="center"/>
          </w:tcPr>
          <w:p w:rsidR="00007A82" w:rsidRPr="009C3298" w:rsidRDefault="00007A82" w:rsidP="00DD6907">
            <w:pPr>
              <w:spacing w:after="0" w:line="240" w:lineRule="auto"/>
              <w:rPr>
                <w:rFonts w:ascii="Times New Roman" w:hAnsi="Times New Roman"/>
                <w:b/>
                <w:bCs/>
                <w:lang w:eastAsia="ru-RU"/>
              </w:rPr>
            </w:pPr>
            <w:r w:rsidRPr="009C3298">
              <w:rPr>
                <w:rFonts w:ascii="Times New Roman" w:hAnsi="Times New Roman"/>
                <w:b/>
                <w:bCs/>
                <w:lang w:eastAsia="ru-RU"/>
              </w:rPr>
              <w:t>Реализация муниципальной программы "Общегосударственные вопросы</w:t>
            </w:r>
            <w:r>
              <w:rPr>
                <w:rFonts w:ascii="Times New Roman" w:hAnsi="Times New Roman"/>
                <w:b/>
                <w:bCs/>
                <w:lang w:eastAsia="ru-RU"/>
              </w:rPr>
              <w:t xml:space="preserve"> на территории городского округа Нижняя Салда до 2020 года</w:t>
            </w:r>
            <w:r w:rsidRPr="009C3298">
              <w:rPr>
                <w:rFonts w:ascii="Times New Roman" w:hAnsi="Times New Roman"/>
                <w:b/>
                <w:bCs/>
                <w:lang w:eastAsia="ru-RU"/>
              </w:rPr>
              <w:t>"</w:t>
            </w:r>
          </w:p>
        </w:tc>
        <w:tc>
          <w:tcPr>
            <w:tcW w:w="1190" w:type="dxa"/>
            <w:vAlign w:val="center"/>
          </w:tcPr>
          <w:p w:rsidR="00007A82" w:rsidRPr="009C3298" w:rsidRDefault="00007A82" w:rsidP="00DD6907">
            <w:pPr>
              <w:spacing w:after="0" w:line="240" w:lineRule="auto"/>
              <w:jc w:val="center"/>
              <w:rPr>
                <w:rFonts w:ascii="Times New Roman" w:hAnsi="Times New Roman"/>
                <w:b/>
                <w:bCs/>
                <w:lang w:eastAsia="ru-RU"/>
              </w:rPr>
            </w:pPr>
            <w:r w:rsidRPr="009C3298">
              <w:rPr>
                <w:rFonts w:ascii="Times New Roman" w:hAnsi="Times New Roman"/>
                <w:b/>
                <w:bCs/>
                <w:lang w:eastAsia="ru-RU"/>
              </w:rPr>
              <w:t> </w:t>
            </w:r>
          </w:p>
        </w:tc>
        <w:tc>
          <w:tcPr>
            <w:tcW w:w="1468" w:type="dxa"/>
            <w:vAlign w:val="center"/>
          </w:tcPr>
          <w:p w:rsidR="00007A82" w:rsidRPr="009C3298" w:rsidRDefault="00007A82" w:rsidP="00DD6907">
            <w:pPr>
              <w:spacing w:after="0" w:line="240" w:lineRule="auto"/>
              <w:jc w:val="center"/>
              <w:rPr>
                <w:rFonts w:ascii="Times New Roman" w:hAnsi="Times New Roman"/>
                <w:b/>
                <w:bCs/>
                <w:lang w:eastAsia="ru-RU"/>
              </w:rPr>
            </w:pPr>
            <w:r>
              <w:rPr>
                <w:rFonts w:ascii="Times New Roman" w:hAnsi="Times New Roman"/>
                <w:b/>
                <w:bCs/>
                <w:lang w:eastAsia="ru-RU"/>
              </w:rPr>
              <w:t>10 548,613</w:t>
            </w:r>
          </w:p>
        </w:tc>
        <w:tc>
          <w:tcPr>
            <w:tcW w:w="1354" w:type="dxa"/>
            <w:vAlign w:val="center"/>
          </w:tcPr>
          <w:p w:rsidR="00007A82" w:rsidRPr="009C3298" w:rsidRDefault="001921F6" w:rsidP="00DD6907">
            <w:pPr>
              <w:spacing w:after="0" w:line="240" w:lineRule="auto"/>
              <w:jc w:val="center"/>
              <w:rPr>
                <w:rFonts w:ascii="Times New Roman" w:hAnsi="Times New Roman"/>
                <w:b/>
                <w:bCs/>
                <w:lang w:eastAsia="ru-RU"/>
              </w:rPr>
            </w:pPr>
            <w:r>
              <w:rPr>
                <w:rFonts w:ascii="Times New Roman" w:hAnsi="Times New Roman"/>
                <w:b/>
                <w:bCs/>
                <w:lang w:eastAsia="ru-RU"/>
              </w:rPr>
              <w:t>2 593,450</w:t>
            </w:r>
          </w:p>
        </w:tc>
        <w:tc>
          <w:tcPr>
            <w:tcW w:w="0" w:type="auto"/>
            <w:vAlign w:val="center"/>
          </w:tcPr>
          <w:p w:rsidR="00007A82" w:rsidRPr="009C3298" w:rsidRDefault="001921F6" w:rsidP="00DD6907">
            <w:pPr>
              <w:spacing w:after="0" w:line="240" w:lineRule="auto"/>
              <w:jc w:val="center"/>
              <w:rPr>
                <w:rFonts w:ascii="Times New Roman" w:hAnsi="Times New Roman"/>
                <w:b/>
                <w:bCs/>
                <w:lang w:eastAsia="ru-RU"/>
              </w:rPr>
            </w:pPr>
            <w:r>
              <w:rPr>
                <w:rFonts w:ascii="Times New Roman" w:hAnsi="Times New Roman"/>
                <w:b/>
                <w:bCs/>
                <w:lang w:eastAsia="ru-RU"/>
              </w:rPr>
              <w:t>24,59</w:t>
            </w:r>
          </w:p>
        </w:tc>
      </w:tr>
      <w:tr w:rsidR="00007A82" w:rsidRPr="009C3298" w:rsidTr="009B1D7F">
        <w:trPr>
          <w:trHeight w:val="20"/>
          <w:jc w:val="center"/>
        </w:trPr>
        <w:tc>
          <w:tcPr>
            <w:tcW w:w="0" w:type="auto"/>
            <w:noWrap/>
            <w:vAlign w:val="center"/>
          </w:tcPr>
          <w:p w:rsidR="00007A82" w:rsidRPr="009C3298" w:rsidRDefault="00C6416D" w:rsidP="00DD6907">
            <w:pPr>
              <w:spacing w:after="0" w:line="240" w:lineRule="auto"/>
              <w:jc w:val="center"/>
              <w:rPr>
                <w:rFonts w:ascii="Times New Roman" w:hAnsi="Times New Roman"/>
                <w:lang w:eastAsia="ru-RU"/>
              </w:rPr>
            </w:pPr>
            <w:r>
              <w:rPr>
                <w:rFonts w:ascii="Times New Roman" w:hAnsi="Times New Roman"/>
                <w:lang w:eastAsia="ru-RU"/>
              </w:rPr>
              <w:t>25</w:t>
            </w:r>
          </w:p>
        </w:tc>
        <w:tc>
          <w:tcPr>
            <w:tcW w:w="5004" w:type="dxa"/>
            <w:vAlign w:val="center"/>
          </w:tcPr>
          <w:p w:rsidR="00007A82" w:rsidRPr="009C3298" w:rsidRDefault="00007A82" w:rsidP="00DD6907">
            <w:pPr>
              <w:spacing w:after="0" w:line="240" w:lineRule="auto"/>
              <w:rPr>
                <w:rFonts w:ascii="Times New Roman" w:hAnsi="Times New Roman"/>
                <w:lang w:eastAsia="ru-RU"/>
              </w:rPr>
            </w:pPr>
            <w:r w:rsidRPr="009C3298">
              <w:rPr>
                <w:rFonts w:ascii="Times New Roman" w:hAnsi="Times New Roman"/>
                <w:lang w:eastAsia="ru-RU"/>
              </w:rPr>
              <w:t> </w:t>
            </w:r>
          </w:p>
        </w:tc>
        <w:tc>
          <w:tcPr>
            <w:tcW w:w="1190" w:type="dxa"/>
            <w:vAlign w:val="center"/>
          </w:tcPr>
          <w:p w:rsidR="00007A82" w:rsidRPr="009C3298" w:rsidRDefault="00007A82" w:rsidP="00DD6907">
            <w:pPr>
              <w:spacing w:after="0" w:line="240" w:lineRule="auto"/>
              <w:jc w:val="center"/>
              <w:rPr>
                <w:rFonts w:ascii="Times New Roman" w:hAnsi="Times New Roman"/>
                <w:lang w:eastAsia="ru-RU"/>
              </w:rPr>
            </w:pPr>
            <w:r w:rsidRPr="009C3298">
              <w:rPr>
                <w:rFonts w:ascii="Times New Roman" w:hAnsi="Times New Roman"/>
                <w:lang w:eastAsia="ru-RU"/>
              </w:rPr>
              <w:t>МБ</w:t>
            </w:r>
          </w:p>
        </w:tc>
        <w:tc>
          <w:tcPr>
            <w:tcW w:w="1468" w:type="dxa"/>
            <w:vAlign w:val="center"/>
          </w:tcPr>
          <w:p w:rsidR="00007A82" w:rsidRPr="009C3298" w:rsidRDefault="00007A82" w:rsidP="00DD6907">
            <w:pPr>
              <w:spacing w:after="0" w:line="240" w:lineRule="auto"/>
              <w:jc w:val="center"/>
              <w:rPr>
                <w:rFonts w:ascii="Times New Roman" w:hAnsi="Times New Roman"/>
                <w:lang w:eastAsia="ru-RU"/>
              </w:rPr>
            </w:pPr>
            <w:r>
              <w:rPr>
                <w:rFonts w:ascii="Times New Roman" w:hAnsi="Times New Roman"/>
                <w:lang w:eastAsia="ru-RU"/>
              </w:rPr>
              <w:t>10 183,213</w:t>
            </w:r>
          </w:p>
        </w:tc>
        <w:tc>
          <w:tcPr>
            <w:tcW w:w="1354" w:type="dxa"/>
            <w:vAlign w:val="center"/>
          </w:tcPr>
          <w:p w:rsidR="00007A82" w:rsidRPr="009C3298" w:rsidRDefault="00D07794" w:rsidP="00DD6907">
            <w:pPr>
              <w:spacing w:after="0" w:line="240" w:lineRule="auto"/>
              <w:jc w:val="center"/>
              <w:rPr>
                <w:rFonts w:ascii="Times New Roman" w:hAnsi="Times New Roman"/>
                <w:lang w:eastAsia="ru-RU"/>
              </w:rPr>
            </w:pPr>
            <w:r>
              <w:rPr>
                <w:rFonts w:ascii="Times New Roman" w:hAnsi="Times New Roman"/>
                <w:lang w:eastAsia="ru-RU"/>
              </w:rPr>
              <w:t>2 515,938</w:t>
            </w:r>
          </w:p>
        </w:tc>
        <w:tc>
          <w:tcPr>
            <w:tcW w:w="0" w:type="auto"/>
            <w:vAlign w:val="center"/>
          </w:tcPr>
          <w:p w:rsidR="00007A82" w:rsidRPr="009C3298" w:rsidRDefault="004D0BAF" w:rsidP="00DD6907">
            <w:pPr>
              <w:spacing w:after="0" w:line="240" w:lineRule="auto"/>
              <w:jc w:val="center"/>
              <w:rPr>
                <w:rFonts w:ascii="Times New Roman" w:hAnsi="Times New Roman"/>
                <w:lang w:eastAsia="ru-RU"/>
              </w:rPr>
            </w:pPr>
            <w:r>
              <w:rPr>
                <w:rFonts w:ascii="Times New Roman" w:hAnsi="Times New Roman"/>
                <w:lang w:eastAsia="ru-RU"/>
              </w:rPr>
              <w:t>24,71</w:t>
            </w:r>
          </w:p>
        </w:tc>
      </w:tr>
      <w:tr w:rsidR="00007A82" w:rsidRPr="009C3298" w:rsidTr="009B1D7F">
        <w:trPr>
          <w:trHeight w:val="20"/>
          <w:jc w:val="center"/>
        </w:trPr>
        <w:tc>
          <w:tcPr>
            <w:tcW w:w="0" w:type="auto"/>
            <w:noWrap/>
            <w:vAlign w:val="center"/>
          </w:tcPr>
          <w:p w:rsidR="00007A82" w:rsidRPr="009C3298" w:rsidRDefault="00C6416D" w:rsidP="00DD6907">
            <w:pPr>
              <w:spacing w:after="0" w:line="240" w:lineRule="auto"/>
              <w:jc w:val="center"/>
              <w:rPr>
                <w:rFonts w:ascii="Times New Roman" w:hAnsi="Times New Roman"/>
                <w:lang w:eastAsia="ru-RU"/>
              </w:rPr>
            </w:pPr>
            <w:r>
              <w:rPr>
                <w:rFonts w:ascii="Times New Roman" w:hAnsi="Times New Roman"/>
                <w:lang w:eastAsia="ru-RU"/>
              </w:rPr>
              <w:t>26</w:t>
            </w:r>
          </w:p>
        </w:tc>
        <w:tc>
          <w:tcPr>
            <w:tcW w:w="5004" w:type="dxa"/>
            <w:vAlign w:val="center"/>
          </w:tcPr>
          <w:p w:rsidR="00007A82" w:rsidRPr="009C3298" w:rsidRDefault="00007A82" w:rsidP="00DD6907">
            <w:pPr>
              <w:spacing w:after="0" w:line="240" w:lineRule="auto"/>
              <w:rPr>
                <w:rFonts w:ascii="Times New Roman" w:hAnsi="Times New Roman"/>
                <w:lang w:eastAsia="ru-RU"/>
              </w:rPr>
            </w:pPr>
            <w:r w:rsidRPr="009C3298">
              <w:rPr>
                <w:rFonts w:ascii="Times New Roman" w:hAnsi="Times New Roman"/>
                <w:lang w:eastAsia="ru-RU"/>
              </w:rPr>
              <w:t> </w:t>
            </w:r>
          </w:p>
        </w:tc>
        <w:tc>
          <w:tcPr>
            <w:tcW w:w="1190" w:type="dxa"/>
            <w:vAlign w:val="center"/>
          </w:tcPr>
          <w:p w:rsidR="00007A82" w:rsidRPr="009C3298" w:rsidRDefault="00007A82" w:rsidP="00DD6907">
            <w:pPr>
              <w:spacing w:after="0" w:line="240" w:lineRule="auto"/>
              <w:jc w:val="center"/>
              <w:rPr>
                <w:rFonts w:ascii="Times New Roman" w:hAnsi="Times New Roman"/>
                <w:lang w:eastAsia="ru-RU"/>
              </w:rPr>
            </w:pPr>
            <w:r w:rsidRPr="009C3298">
              <w:rPr>
                <w:rFonts w:ascii="Times New Roman" w:hAnsi="Times New Roman"/>
                <w:lang w:eastAsia="ru-RU"/>
              </w:rPr>
              <w:t>ОБ</w:t>
            </w:r>
          </w:p>
        </w:tc>
        <w:tc>
          <w:tcPr>
            <w:tcW w:w="1468" w:type="dxa"/>
            <w:vAlign w:val="center"/>
          </w:tcPr>
          <w:p w:rsidR="00007A82" w:rsidRPr="009C3298" w:rsidRDefault="00007A82" w:rsidP="00DD6907">
            <w:pPr>
              <w:spacing w:after="0" w:line="240" w:lineRule="auto"/>
              <w:jc w:val="center"/>
              <w:rPr>
                <w:rFonts w:ascii="Times New Roman" w:hAnsi="Times New Roman"/>
                <w:lang w:eastAsia="ru-RU"/>
              </w:rPr>
            </w:pPr>
            <w:r>
              <w:rPr>
                <w:rFonts w:ascii="Times New Roman" w:hAnsi="Times New Roman"/>
                <w:lang w:eastAsia="ru-RU"/>
              </w:rPr>
              <w:t>365,400</w:t>
            </w:r>
          </w:p>
        </w:tc>
        <w:tc>
          <w:tcPr>
            <w:tcW w:w="1354" w:type="dxa"/>
            <w:vAlign w:val="center"/>
          </w:tcPr>
          <w:p w:rsidR="00007A82" w:rsidRPr="009C3298" w:rsidRDefault="00D07794" w:rsidP="00DD6907">
            <w:pPr>
              <w:spacing w:after="0" w:line="240" w:lineRule="auto"/>
              <w:jc w:val="center"/>
              <w:rPr>
                <w:rFonts w:ascii="Times New Roman" w:hAnsi="Times New Roman"/>
                <w:lang w:eastAsia="ru-RU"/>
              </w:rPr>
            </w:pPr>
            <w:r>
              <w:rPr>
                <w:rFonts w:ascii="Times New Roman" w:hAnsi="Times New Roman"/>
                <w:lang w:eastAsia="ru-RU"/>
              </w:rPr>
              <w:t>77,512</w:t>
            </w:r>
          </w:p>
        </w:tc>
        <w:tc>
          <w:tcPr>
            <w:tcW w:w="0" w:type="auto"/>
            <w:vAlign w:val="center"/>
          </w:tcPr>
          <w:p w:rsidR="00007A82" w:rsidRPr="009C3298" w:rsidRDefault="00D07794" w:rsidP="00DD6907">
            <w:pPr>
              <w:spacing w:after="0" w:line="240" w:lineRule="auto"/>
              <w:jc w:val="center"/>
              <w:rPr>
                <w:rFonts w:ascii="Times New Roman" w:hAnsi="Times New Roman"/>
                <w:lang w:eastAsia="ru-RU"/>
              </w:rPr>
            </w:pPr>
            <w:r>
              <w:rPr>
                <w:rFonts w:ascii="Times New Roman" w:hAnsi="Times New Roman"/>
                <w:lang w:eastAsia="ru-RU"/>
              </w:rPr>
              <w:t>21,21</w:t>
            </w:r>
          </w:p>
        </w:tc>
      </w:tr>
      <w:tr w:rsidR="00007A82" w:rsidRPr="009C3298" w:rsidTr="009B1D7F">
        <w:trPr>
          <w:trHeight w:val="20"/>
          <w:jc w:val="center"/>
        </w:trPr>
        <w:tc>
          <w:tcPr>
            <w:tcW w:w="0" w:type="auto"/>
            <w:noWrap/>
            <w:vAlign w:val="center"/>
          </w:tcPr>
          <w:p w:rsidR="00007A82" w:rsidRPr="009C3298" w:rsidRDefault="00C6416D" w:rsidP="00DD6907">
            <w:pPr>
              <w:spacing w:after="0" w:line="240" w:lineRule="auto"/>
              <w:jc w:val="center"/>
              <w:rPr>
                <w:rFonts w:ascii="Times New Roman" w:hAnsi="Times New Roman"/>
                <w:lang w:eastAsia="ru-RU"/>
              </w:rPr>
            </w:pPr>
            <w:r>
              <w:rPr>
                <w:rFonts w:ascii="Times New Roman" w:hAnsi="Times New Roman"/>
                <w:lang w:eastAsia="ru-RU"/>
              </w:rPr>
              <w:t>27</w:t>
            </w:r>
          </w:p>
        </w:tc>
        <w:tc>
          <w:tcPr>
            <w:tcW w:w="5004" w:type="dxa"/>
            <w:vAlign w:val="center"/>
          </w:tcPr>
          <w:p w:rsidR="00007A82" w:rsidRPr="009C3298" w:rsidRDefault="00007A82" w:rsidP="00DD6907">
            <w:pPr>
              <w:spacing w:after="0" w:line="240" w:lineRule="auto"/>
              <w:rPr>
                <w:rFonts w:ascii="Times New Roman" w:hAnsi="Times New Roman"/>
                <w:lang w:eastAsia="ru-RU"/>
              </w:rPr>
            </w:pPr>
            <w:r w:rsidRPr="009C3298">
              <w:rPr>
                <w:rFonts w:ascii="Times New Roman" w:hAnsi="Times New Roman"/>
                <w:lang w:eastAsia="ru-RU"/>
              </w:rPr>
              <w:t>Подпрограмма "Обеспечение иных расходных полномочий"</w:t>
            </w:r>
          </w:p>
        </w:tc>
        <w:tc>
          <w:tcPr>
            <w:tcW w:w="1190" w:type="dxa"/>
            <w:vAlign w:val="center"/>
          </w:tcPr>
          <w:p w:rsidR="00007A82" w:rsidRPr="009C3298" w:rsidRDefault="00007A82" w:rsidP="00DD6907">
            <w:pPr>
              <w:spacing w:after="0" w:line="240" w:lineRule="auto"/>
              <w:jc w:val="center"/>
              <w:rPr>
                <w:rFonts w:ascii="Times New Roman" w:hAnsi="Times New Roman"/>
                <w:lang w:eastAsia="ru-RU"/>
              </w:rPr>
            </w:pPr>
            <w:r w:rsidRPr="009C3298">
              <w:rPr>
                <w:rFonts w:ascii="Times New Roman" w:hAnsi="Times New Roman"/>
                <w:lang w:eastAsia="ru-RU"/>
              </w:rPr>
              <w:t>МБ</w:t>
            </w:r>
          </w:p>
        </w:tc>
        <w:tc>
          <w:tcPr>
            <w:tcW w:w="1468" w:type="dxa"/>
            <w:vAlign w:val="center"/>
          </w:tcPr>
          <w:p w:rsidR="00007A82" w:rsidRPr="009C3298" w:rsidRDefault="00007A82" w:rsidP="00DD6907">
            <w:pPr>
              <w:spacing w:after="0" w:line="240" w:lineRule="auto"/>
              <w:jc w:val="center"/>
              <w:rPr>
                <w:rFonts w:ascii="Times New Roman" w:hAnsi="Times New Roman"/>
                <w:lang w:eastAsia="ru-RU"/>
              </w:rPr>
            </w:pPr>
            <w:r>
              <w:rPr>
                <w:rFonts w:ascii="Times New Roman" w:hAnsi="Times New Roman"/>
                <w:lang w:eastAsia="ru-RU"/>
              </w:rPr>
              <w:t>50,000</w:t>
            </w:r>
          </w:p>
        </w:tc>
        <w:tc>
          <w:tcPr>
            <w:tcW w:w="1354" w:type="dxa"/>
            <w:vAlign w:val="center"/>
          </w:tcPr>
          <w:p w:rsidR="00007A82" w:rsidRPr="009C3298" w:rsidRDefault="00007A82" w:rsidP="00DD6907">
            <w:pPr>
              <w:spacing w:after="0" w:line="240" w:lineRule="auto"/>
              <w:jc w:val="center"/>
              <w:rPr>
                <w:rFonts w:ascii="Times New Roman" w:hAnsi="Times New Roman"/>
                <w:lang w:eastAsia="ru-RU"/>
              </w:rPr>
            </w:pPr>
            <w:r>
              <w:rPr>
                <w:rFonts w:ascii="Times New Roman" w:hAnsi="Times New Roman"/>
                <w:lang w:eastAsia="ru-RU"/>
              </w:rPr>
              <w:t>50,000</w:t>
            </w:r>
          </w:p>
        </w:tc>
        <w:tc>
          <w:tcPr>
            <w:tcW w:w="0" w:type="auto"/>
            <w:vAlign w:val="center"/>
          </w:tcPr>
          <w:p w:rsidR="00007A82" w:rsidRPr="009C3298" w:rsidRDefault="00007A82" w:rsidP="00DD6907">
            <w:pPr>
              <w:spacing w:after="0" w:line="240" w:lineRule="auto"/>
              <w:jc w:val="center"/>
              <w:rPr>
                <w:rFonts w:ascii="Times New Roman" w:hAnsi="Times New Roman"/>
                <w:lang w:eastAsia="ru-RU"/>
              </w:rPr>
            </w:pPr>
            <w:r>
              <w:rPr>
                <w:rFonts w:ascii="Times New Roman" w:hAnsi="Times New Roman"/>
                <w:lang w:eastAsia="ru-RU"/>
              </w:rPr>
              <w:t>100,00</w:t>
            </w:r>
          </w:p>
        </w:tc>
      </w:tr>
      <w:tr w:rsidR="00007A82" w:rsidRPr="009C3298" w:rsidTr="009B1D7F">
        <w:trPr>
          <w:trHeight w:val="20"/>
          <w:jc w:val="center"/>
        </w:trPr>
        <w:tc>
          <w:tcPr>
            <w:tcW w:w="0" w:type="auto"/>
            <w:noWrap/>
            <w:vAlign w:val="center"/>
          </w:tcPr>
          <w:p w:rsidR="00007A82" w:rsidRPr="009C3298" w:rsidRDefault="00C6416D" w:rsidP="00DD6907">
            <w:pPr>
              <w:spacing w:after="0" w:line="240" w:lineRule="auto"/>
              <w:jc w:val="center"/>
              <w:rPr>
                <w:rFonts w:ascii="Times New Roman" w:hAnsi="Times New Roman"/>
                <w:lang w:eastAsia="ru-RU"/>
              </w:rPr>
            </w:pPr>
            <w:r>
              <w:rPr>
                <w:rFonts w:ascii="Times New Roman" w:hAnsi="Times New Roman"/>
                <w:lang w:eastAsia="ru-RU"/>
              </w:rPr>
              <w:t>28</w:t>
            </w:r>
          </w:p>
        </w:tc>
        <w:tc>
          <w:tcPr>
            <w:tcW w:w="5004" w:type="dxa"/>
            <w:vAlign w:val="center"/>
          </w:tcPr>
          <w:p w:rsidR="00007A82" w:rsidRPr="009C3298" w:rsidRDefault="00007A82" w:rsidP="00DD6907">
            <w:pPr>
              <w:spacing w:after="0" w:line="240" w:lineRule="auto"/>
              <w:rPr>
                <w:rFonts w:ascii="Times New Roman" w:hAnsi="Times New Roman"/>
                <w:lang w:eastAsia="ru-RU"/>
              </w:rPr>
            </w:pPr>
            <w:r w:rsidRPr="009C3298">
              <w:rPr>
                <w:rFonts w:ascii="Times New Roman" w:hAnsi="Times New Roman"/>
                <w:lang w:eastAsia="ru-RU"/>
              </w:rPr>
              <w:t xml:space="preserve">Подпрограмма "Обеспечение деятельности административных  комиссий" </w:t>
            </w:r>
          </w:p>
        </w:tc>
        <w:tc>
          <w:tcPr>
            <w:tcW w:w="1190" w:type="dxa"/>
            <w:vAlign w:val="center"/>
          </w:tcPr>
          <w:p w:rsidR="00007A82" w:rsidRPr="009C3298" w:rsidRDefault="00007A82" w:rsidP="00DD6907">
            <w:pPr>
              <w:spacing w:after="0" w:line="240" w:lineRule="auto"/>
              <w:jc w:val="center"/>
              <w:rPr>
                <w:rFonts w:ascii="Times New Roman" w:hAnsi="Times New Roman"/>
                <w:lang w:eastAsia="ru-RU"/>
              </w:rPr>
            </w:pPr>
            <w:r w:rsidRPr="009C3298">
              <w:rPr>
                <w:rFonts w:ascii="Times New Roman" w:hAnsi="Times New Roman"/>
                <w:lang w:eastAsia="ru-RU"/>
              </w:rPr>
              <w:t>ОБ</w:t>
            </w:r>
          </w:p>
        </w:tc>
        <w:tc>
          <w:tcPr>
            <w:tcW w:w="1468" w:type="dxa"/>
            <w:vAlign w:val="center"/>
          </w:tcPr>
          <w:p w:rsidR="00007A82" w:rsidRPr="009C3298" w:rsidRDefault="00007A82" w:rsidP="00DD6907">
            <w:pPr>
              <w:spacing w:after="0" w:line="240" w:lineRule="auto"/>
              <w:jc w:val="center"/>
              <w:rPr>
                <w:rFonts w:ascii="Times New Roman" w:hAnsi="Times New Roman"/>
                <w:lang w:eastAsia="ru-RU"/>
              </w:rPr>
            </w:pPr>
            <w:r>
              <w:rPr>
                <w:rFonts w:ascii="Times New Roman" w:hAnsi="Times New Roman"/>
                <w:lang w:eastAsia="ru-RU"/>
              </w:rPr>
              <w:t>102,400</w:t>
            </w:r>
          </w:p>
        </w:tc>
        <w:tc>
          <w:tcPr>
            <w:tcW w:w="1354" w:type="dxa"/>
            <w:vAlign w:val="center"/>
          </w:tcPr>
          <w:p w:rsidR="00007A82" w:rsidRPr="009C3298" w:rsidRDefault="001921F6" w:rsidP="00DD6907">
            <w:pPr>
              <w:spacing w:after="0" w:line="240" w:lineRule="auto"/>
              <w:jc w:val="center"/>
              <w:rPr>
                <w:rFonts w:ascii="Times New Roman" w:hAnsi="Times New Roman"/>
                <w:lang w:eastAsia="ru-RU"/>
              </w:rPr>
            </w:pPr>
            <w:r>
              <w:rPr>
                <w:rFonts w:ascii="Times New Roman" w:hAnsi="Times New Roman"/>
                <w:lang w:eastAsia="ru-RU"/>
              </w:rPr>
              <w:t>23,517</w:t>
            </w:r>
          </w:p>
        </w:tc>
        <w:tc>
          <w:tcPr>
            <w:tcW w:w="0" w:type="auto"/>
            <w:vAlign w:val="center"/>
          </w:tcPr>
          <w:p w:rsidR="00007A82" w:rsidRPr="009C3298" w:rsidRDefault="001921F6" w:rsidP="00DD6907">
            <w:pPr>
              <w:spacing w:after="0" w:line="240" w:lineRule="auto"/>
              <w:jc w:val="center"/>
              <w:rPr>
                <w:rFonts w:ascii="Times New Roman" w:hAnsi="Times New Roman"/>
                <w:lang w:eastAsia="ru-RU"/>
              </w:rPr>
            </w:pPr>
            <w:r>
              <w:rPr>
                <w:rFonts w:ascii="Times New Roman" w:hAnsi="Times New Roman"/>
                <w:lang w:eastAsia="ru-RU"/>
              </w:rPr>
              <w:t>22,97</w:t>
            </w:r>
          </w:p>
        </w:tc>
      </w:tr>
      <w:tr w:rsidR="00007A82" w:rsidRPr="009C3298" w:rsidTr="009B1D7F">
        <w:trPr>
          <w:trHeight w:val="20"/>
          <w:jc w:val="center"/>
        </w:trPr>
        <w:tc>
          <w:tcPr>
            <w:tcW w:w="0" w:type="auto"/>
            <w:noWrap/>
            <w:vAlign w:val="center"/>
          </w:tcPr>
          <w:p w:rsidR="00007A82" w:rsidRPr="009C3298" w:rsidRDefault="00C6416D" w:rsidP="00DD6907">
            <w:pPr>
              <w:spacing w:after="0" w:line="240" w:lineRule="auto"/>
              <w:jc w:val="center"/>
              <w:rPr>
                <w:rFonts w:ascii="Times New Roman" w:hAnsi="Times New Roman"/>
                <w:lang w:eastAsia="ru-RU"/>
              </w:rPr>
            </w:pPr>
            <w:r>
              <w:rPr>
                <w:rFonts w:ascii="Times New Roman" w:hAnsi="Times New Roman"/>
                <w:lang w:eastAsia="ru-RU"/>
              </w:rPr>
              <w:t>29</w:t>
            </w:r>
          </w:p>
        </w:tc>
        <w:tc>
          <w:tcPr>
            <w:tcW w:w="5004" w:type="dxa"/>
            <w:vAlign w:val="center"/>
          </w:tcPr>
          <w:p w:rsidR="00007A82" w:rsidRPr="009C3298" w:rsidRDefault="00007A82" w:rsidP="00DD6907">
            <w:pPr>
              <w:spacing w:after="0" w:line="240" w:lineRule="auto"/>
              <w:rPr>
                <w:rFonts w:ascii="Times New Roman" w:hAnsi="Times New Roman"/>
                <w:lang w:eastAsia="ru-RU"/>
              </w:rPr>
            </w:pPr>
            <w:r w:rsidRPr="009C3298">
              <w:rPr>
                <w:rFonts w:ascii="Times New Roman" w:hAnsi="Times New Roman"/>
                <w:lang w:eastAsia="ru-RU"/>
              </w:rPr>
              <w:t xml:space="preserve">Подпрограмма "Пенсионное обеспечение муниципальных служащих" </w:t>
            </w:r>
          </w:p>
        </w:tc>
        <w:tc>
          <w:tcPr>
            <w:tcW w:w="1190" w:type="dxa"/>
            <w:vAlign w:val="center"/>
          </w:tcPr>
          <w:p w:rsidR="00007A82" w:rsidRPr="009C3298" w:rsidRDefault="00007A82" w:rsidP="00DD6907">
            <w:pPr>
              <w:spacing w:after="0" w:line="240" w:lineRule="auto"/>
              <w:jc w:val="center"/>
              <w:rPr>
                <w:rFonts w:ascii="Times New Roman" w:hAnsi="Times New Roman"/>
                <w:lang w:eastAsia="ru-RU"/>
              </w:rPr>
            </w:pPr>
            <w:r w:rsidRPr="009C3298">
              <w:rPr>
                <w:rFonts w:ascii="Times New Roman" w:hAnsi="Times New Roman"/>
                <w:lang w:eastAsia="ru-RU"/>
              </w:rPr>
              <w:t>МБ</w:t>
            </w:r>
          </w:p>
        </w:tc>
        <w:tc>
          <w:tcPr>
            <w:tcW w:w="1468" w:type="dxa"/>
            <w:vAlign w:val="center"/>
          </w:tcPr>
          <w:p w:rsidR="00007A82" w:rsidRPr="009C3298" w:rsidRDefault="00007A82" w:rsidP="00DD6907">
            <w:pPr>
              <w:spacing w:after="0" w:line="240" w:lineRule="auto"/>
              <w:jc w:val="center"/>
              <w:rPr>
                <w:rFonts w:ascii="Times New Roman" w:hAnsi="Times New Roman"/>
                <w:lang w:eastAsia="ru-RU"/>
              </w:rPr>
            </w:pPr>
            <w:r>
              <w:rPr>
                <w:rFonts w:ascii="Times New Roman" w:hAnsi="Times New Roman"/>
                <w:lang w:eastAsia="ru-RU"/>
              </w:rPr>
              <w:t>4 551,453</w:t>
            </w:r>
          </w:p>
        </w:tc>
        <w:tc>
          <w:tcPr>
            <w:tcW w:w="1354" w:type="dxa"/>
            <w:vAlign w:val="center"/>
          </w:tcPr>
          <w:p w:rsidR="00007A82" w:rsidRPr="009C3298" w:rsidRDefault="001921F6" w:rsidP="00DD6907">
            <w:pPr>
              <w:spacing w:after="0" w:line="240" w:lineRule="auto"/>
              <w:jc w:val="center"/>
              <w:rPr>
                <w:rFonts w:ascii="Times New Roman" w:hAnsi="Times New Roman"/>
                <w:lang w:eastAsia="ru-RU"/>
              </w:rPr>
            </w:pPr>
            <w:r>
              <w:rPr>
                <w:rFonts w:ascii="Times New Roman" w:hAnsi="Times New Roman"/>
                <w:lang w:eastAsia="ru-RU"/>
              </w:rPr>
              <w:t>1 137,</w:t>
            </w:r>
            <w:r w:rsidR="00D07794">
              <w:rPr>
                <w:rFonts w:ascii="Times New Roman" w:hAnsi="Times New Roman"/>
                <w:lang w:eastAsia="ru-RU"/>
              </w:rPr>
              <w:t>863</w:t>
            </w:r>
          </w:p>
        </w:tc>
        <w:tc>
          <w:tcPr>
            <w:tcW w:w="0" w:type="auto"/>
            <w:vAlign w:val="center"/>
          </w:tcPr>
          <w:p w:rsidR="00007A82" w:rsidRPr="009C3298" w:rsidRDefault="001921F6" w:rsidP="00DD6907">
            <w:pPr>
              <w:spacing w:after="0" w:line="240" w:lineRule="auto"/>
              <w:jc w:val="center"/>
              <w:rPr>
                <w:rFonts w:ascii="Times New Roman" w:hAnsi="Times New Roman"/>
                <w:lang w:eastAsia="ru-RU"/>
              </w:rPr>
            </w:pPr>
            <w:r>
              <w:rPr>
                <w:rFonts w:ascii="Times New Roman" w:hAnsi="Times New Roman"/>
                <w:lang w:eastAsia="ru-RU"/>
              </w:rPr>
              <w:t>25,00</w:t>
            </w:r>
          </w:p>
        </w:tc>
      </w:tr>
      <w:tr w:rsidR="00007A82" w:rsidRPr="009C3298" w:rsidTr="009B1D7F">
        <w:trPr>
          <w:trHeight w:val="20"/>
          <w:jc w:val="center"/>
        </w:trPr>
        <w:tc>
          <w:tcPr>
            <w:tcW w:w="0" w:type="auto"/>
            <w:noWrap/>
            <w:vAlign w:val="center"/>
          </w:tcPr>
          <w:p w:rsidR="00007A82" w:rsidRPr="009C3298" w:rsidRDefault="00C6416D" w:rsidP="00DD6907">
            <w:pPr>
              <w:spacing w:after="0" w:line="240" w:lineRule="auto"/>
              <w:jc w:val="center"/>
              <w:rPr>
                <w:rFonts w:ascii="Times New Roman" w:hAnsi="Times New Roman"/>
                <w:lang w:eastAsia="ru-RU"/>
              </w:rPr>
            </w:pPr>
            <w:r>
              <w:rPr>
                <w:rFonts w:ascii="Times New Roman" w:hAnsi="Times New Roman"/>
                <w:lang w:eastAsia="ru-RU"/>
              </w:rPr>
              <w:t>30</w:t>
            </w:r>
          </w:p>
        </w:tc>
        <w:tc>
          <w:tcPr>
            <w:tcW w:w="5004" w:type="dxa"/>
            <w:vAlign w:val="center"/>
          </w:tcPr>
          <w:p w:rsidR="00007A82" w:rsidRPr="009C3298" w:rsidRDefault="00007A82" w:rsidP="00DD6907">
            <w:pPr>
              <w:spacing w:after="0" w:line="240" w:lineRule="auto"/>
              <w:rPr>
                <w:rFonts w:ascii="Times New Roman" w:hAnsi="Times New Roman"/>
                <w:lang w:eastAsia="ru-RU"/>
              </w:rPr>
            </w:pPr>
            <w:r w:rsidRPr="009C3298">
              <w:rPr>
                <w:rFonts w:ascii="Times New Roman" w:hAnsi="Times New Roman"/>
                <w:lang w:eastAsia="ru-RU"/>
              </w:rPr>
              <w:t xml:space="preserve">Подпрограмма "Обеспечение деятельности подведомственных учреждений" </w:t>
            </w:r>
          </w:p>
        </w:tc>
        <w:tc>
          <w:tcPr>
            <w:tcW w:w="1190" w:type="dxa"/>
            <w:vAlign w:val="center"/>
          </w:tcPr>
          <w:p w:rsidR="00007A82" w:rsidRPr="009C3298" w:rsidRDefault="00007A82" w:rsidP="00DD6907">
            <w:pPr>
              <w:spacing w:after="0" w:line="240" w:lineRule="auto"/>
              <w:jc w:val="center"/>
              <w:rPr>
                <w:rFonts w:ascii="Times New Roman" w:hAnsi="Times New Roman"/>
                <w:lang w:eastAsia="ru-RU"/>
              </w:rPr>
            </w:pPr>
            <w:r w:rsidRPr="009C3298">
              <w:rPr>
                <w:rFonts w:ascii="Times New Roman" w:hAnsi="Times New Roman"/>
                <w:lang w:eastAsia="ru-RU"/>
              </w:rPr>
              <w:t> </w:t>
            </w:r>
          </w:p>
        </w:tc>
        <w:tc>
          <w:tcPr>
            <w:tcW w:w="1468" w:type="dxa"/>
            <w:vAlign w:val="center"/>
          </w:tcPr>
          <w:p w:rsidR="00007A82" w:rsidRPr="009C3298" w:rsidRDefault="00007A82" w:rsidP="00DD6907">
            <w:pPr>
              <w:spacing w:after="0" w:line="240" w:lineRule="auto"/>
              <w:jc w:val="center"/>
              <w:rPr>
                <w:rFonts w:ascii="Times New Roman" w:hAnsi="Times New Roman"/>
                <w:lang w:eastAsia="ru-RU"/>
              </w:rPr>
            </w:pPr>
            <w:r>
              <w:rPr>
                <w:rFonts w:ascii="Times New Roman" w:hAnsi="Times New Roman"/>
                <w:lang w:eastAsia="ru-RU"/>
              </w:rPr>
              <w:t>5 844,760</w:t>
            </w:r>
          </w:p>
        </w:tc>
        <w:tc>
          <w:tcPr>
            <w:tcW w:w="1354" w:type="dxa"/>
            <w:vAlign w:val="center"/>
          </w:tcPr>
          <w:p w:rsidR="00007A82" w:rsidRPr="009C3298" w:rsidRDefault="001921F6" w:rsidP="00DD6907">
            <w:pPr>
              <w:spacing w:after="0" w:line="240" w:lineRule="auto"/>
              <w:jc w:val="center"/>
              <w:rPr>
                <w:rFonts w:ascii="Times New Roman" w:hAnsi="Times New Roman"/>
                <w:lang w:eastAsia="ru-RU"/>
              </w:rPr>
            </w:pPr>
            <w:r>
              <w:rPr>
                <w:rFonts w:ascii="Times New Roman" w:hAnsi="Times New Roman"/>
                <w:lang w:eastAsia="ru-RU"/>
              </w:rPr>
              <w:t>1 382,070</w:t>
            </w:r>
          </w:p>
        </w:tc>
        <w:tc>
          <w:tcPr>
            <w:tcW w:w="0" w:type="auto"/>
            <w:vAlign w:val="center"/>
          </w:tcPr>
          <w:p w:rsidR="00007A82" w:rsidRPr="009C3298" w:rsidRDefault="001921F6" w:rsidP="00DD6907">
            <w:pPr>
              <w:spacing w:after="0" w:line="240" w:lineRule="auto"/>
              <w:jc w:val="center"/>
              <w:rPr>
                <w:rFonts w:ascii="Times New Roman" w:hAnsi="Times New Roman"/>
                <w:lang w:eastAsia="ru-RU"/>
              </w:rPr>
            </w:pPr>
            <w:r>
              <w:rPr>
                <w:rFonts w:ascii="Times New Roman" w:hAnsi="Times New Roman"/>
                <w:lang w:eastAsia="ru-RU"/>
              </w:rPr>
              <w:t>23,65</w:t>
            </w:r>
          </w:p>
        </w:tc>
      </w:tr>
      <w:tr w:rsidR="00007A82" w:rsidRPr="009C3298" w:rsidTr="009B1D7F">
        <w:trPr>
          <w:trHeight w:val="20"/>
          <w:jc w:val="center"/>
        </w:trPr>
        <w:tc>
          <w:tcPr>
            <w:tcW w:w="0" w:type="auto"/>
            <w:noWrap/>
            <w:vAlign w:val="center"/>
          </w:tcPr>
          <w:p w:rsidR="00007A82" w:rsidRPr="009C3298" w:rsidRDefault="00C6416D" w:rsidP="00DD6907">
            <w:pPr>
              <w:spacing w:after="0" w:line="240" w:lineRule="auto"/>
              <w:jc w:val="center"/>
              <w:rPr>
                <w:rFonts w:ascii="Times New Roman" w:hAnsi="Times New Roman"/>
                <w:lang w:eastAsia="ru-RU"/>
              </w:rPr>
            </w:pPr>
            <w:r>
              <w:rPr>
                <w:rFonts w:ascii="Times New Roman" w:hAnsi="Times New Roman"/>
                <w:lang w:eastAsia="ru-RU"/>
              </w:rPr>
              <w:t>31</w:t>
            </w:r>
          </w:p>
        </w:tc>
        <w:tc>
          <w:tcPr>
            <w:tcW w:w="5004" w:type="dxa"/>
            <w:vAlign w:val="center"/>
          </w:tcPr>
          <w:p w:rsidR="00007A82" w:rsidRPr="009C3298" w:rsidRDefault="00007A82" w:rsidP="00DD6907">
            <w:pPr>
              <w:spacing w:after="0" w:line="240" w:lineRule="auto"/>
              <w:rPr>
                <w:rFonts w:ascii="Times New Roman" w:hAnsi="Times New Roman"/>
                <w:lang w:eastAsia="ru-RU"/>
              </w:rPr>
            </w:pPr>
            <w:r w:rsidRPr="009C3298">
              <w:rPr>
                <w:rFonts w:ascii="Times New Roman" w:hAnsi="Times New Roman"/>
                <w:lang w:eastAsia="ru-RU"/>
              </w:rPr>
              <w:t> </w:t>
            </w:r>
          </w:p>
        </w:tc>
        <w:tc>
          <w:tcPr>
            <w:tcW w:w="1190" w:type="dxa"/>
            <w:vAlign w:val="center"/>
          </w:tcPr>
          <w:p w:rsidR="00007A82" w:rsidRPr="009C3298" w:rsidRDefault="00007A82" w:rsidP="00DD6907">
            <w:pPr>
              <w:spacing w:after="0" w:line="240" w:lineRule="auto"/>
              <w:jc w:val="center"/>
              <w:rPr>
                <w:rFonts w:ascii="Times New Roman" w:hAnsi="Times New Roman"/>
                <w:lang w:eastAsia="ru-RU"/>
              </w:rPr>
            </w:pPr>
            <w:r w:rsidRPr="009C3298">
              <w:rPr>
                <w:rFonts w:ascii="Times New Roman" w:hAnsi="Times New Roman"/>
                <w:lang w:eastAsia="ru-RU"/>
              </w:rPr>
              <w:t>МБ</w:t>
            </w:r>
          </w:p>
        </w:tc>
        <w:tc>
          <w:tcPr>
            <w:tcW w:w="1468" w:type="dxa"/>
            <w:vAlign w:val="center"/>
          </w:tcPr>
          <w:p w:rsidR="00007A82" w:rsidRPr="009C3298" w:rsidRDefault="00007A82" w:rsidP="00DD6907">
            <w:pPr>
              <w:spacing w:after="0" w:line="240" w:lineRule="auto"/>
              <w:jc w:val="center"/>
              <w:rPr>
                <w:rFonts w:ascii="Times New Roman" w:hAnsi="Times New Roman"/>
                <w:lang w:eastAsia="ru-RU"/>
              </w:rPr>
            </w:pPr>
            <w:r>
              <w:rPr>
                <w:rFonts w:ascii="Times New Roman" w:hAnsi="Times New Roman"/>
                <w:lang w:eastAsia="ru-RU"/>
              </w:rPr>
              <w:t>5 581,760</w:t>
            </w:r>
          </w:p>
        </w:tc>
        <w:tc>
          <w:tcPr>
            <w:tcW w:w="1354" w:type="dxa"/>
            <w:vAlign w:val="center"/>
          </w:tcPr>
          <w:p w:rsidR="00007A82" w:rsidRPr="009C3298" w:rsidRDefault="00D07794" w:rsidP="00DD6907">
            <w:pPr>
              <w:spacing w:after="0" w:line="240" w:lineRule="auto"/>
              <w:jc w:val="center"/>
              <w:rPr>
                <w:rFonts w:ascii="Times New Roman" w:hAnsi="Times New Roman"/>
                <w:lang w:eastAsia="ru-RU"/>
              </w:rPr>
            </w:pPr>
            <w:r>
              <w:rPr>
                <w:rFonts w:ascii="Times New Roman" w:hAnsi="Times New Roman"/>
                <w:lang w:eastAsia="ru-RU"/>
              </w:rPr>
              <w:t>1 328,075</w:t>
            </w:r>
          </w:p>
        </w:tc>
        <w:tc>
          <w:tcPr>
            <w:tcW w:w="0" w:type="auto"/>
            <w:vAlign w:val="center"/>
          </w:tcPr>
          <w:p w:rsidR="00007A82" w:rsidRPr="009C3298" w:rsidRDefault="00D07794" w:rsidP="00DD6907">
            <w:pPr>
              <w:spacing w:after="0" w:line="240" w:lineRule="auto"/>
              <w:jc w:val="center"/>
              <w:rPr>
                <w:rFonts w:ascii="Times New Roman" w:hAnsi="Times New Roman"/>
                <w:lang w:eastAsia="ru-RU"/>
              </w:rPr>
            </w:pPr>
            <w:r>
              <w:rPr>
                <w:rFonts w:ascii="Times New Roman" w:hAnsi="Times New Roman"/>
                <w:lang w:eastAsia="ru-RU"/>
              </w:rPr>
              <w:t>23,79</w:t>
            </w:r>
          </w:p>
        </w:tc>
      </w:tr>
      <w:tr w:rsidR="00007A82" w:rsidRPr="009C3298" w:rsidTr="009B1D7F">
        <w:trPr>
          <w:trHeight w:val="20"/>
          <w:jc w:val="center"/>
        </w:trPr>
        <w:tc>
          <w:tcPr>
            <w:tcW w:w="0" w:type="auto"/>
            <w:noWrap/>
            <w:vAlign w:val="center"/>
          </w:tcPr>
          <w:p w:rsidR="00007A82" w:rsidRPr="009C3298" w:rsidRDefault="00C6416D" w:rsidP="00DD6907">
            <w:pPr>
              <w:spacing w:after="0" w:line="240" w:lineRule="auto"/>
              <w:jc w:val="center"/>
              <w:rPr>
                <w:rFonts w:ascii="Times New Roman" w:hAnsi="Times New Roman"/>
                <w:lang w:eastAsia="ru-RU"/>
              </w:rPr>
            </w:pPr>
            <w:r>
              <w:rPr>
                <w:rFonts w:ascii="Times New Roman" w:hAnsi="Times New Roman"/>
                <w:lang w:eastAsia="ru-RU"/>
              </w:rPr>
              <w:t>32</w:t>
            </w:r>
          </w:p>
        </w:tc>
        <w:tc>
          <w:tcPr>
            <w:tcW w:w="5004" w:type="dxa"/>
            <w:vAlign w:val="center"/>
          </w:tcPr>
          <w:p w:rsidR="00007A82" w:rsidRPr="009C3298" w:rsidRDefault="00007A82" w:rsidP="00DD6907">
            <w:pPr>
              <w:spacing w:after="0" w:line="240" w:lineRule="auto"/>
              <w:rPr>
                <w:rFonts w:ascii="Times New Roman" w:hAnsi="Times New Roman"/>
                <w:lang w:eastAsia="ru-RU"/>
              </w:rPr>
            </w:pPr>
            <w:r w:rsidRPr="009C3298">
              <w:rPr>
                <w:rFonts w:ascii="Times New Roman" w:hAnsi="Times New Roman"/>
                <w:lang w:eastAsia="ru-RU"/>
              </w:rPr>
              <w:t> </w:t>
            </w:r>
          </w:p>
        </w:tc>
        <w:tc>
          <w:tcPr>
            <w:tcW w:w="1190" w:type="dxa"/>
            <w:vAlign w:val="center"/>
          </w:tcPr>
          <w:p w:rsidR="00007A82" w:rsidRPr="009C3298" w:rsidRDefault="00007A82" w:rsidP="00DD6907">
            <w:pPr>
              <w:spacing w:after="0" w:line="240" w:lineRule="auto"/>
              <w:jc w:val="center"/>
              <w:rPr>
                <w:rFonts w:ascii="Times New Roman" w:hAnsi="Times New Roman"/>
                <w:lang w:eastAsia="ru-RU"/>
              </w:rPr>
            </w:pPr>
            <w:r w:rsidRPr="009C3298">
              <w:rPr>
                <w:rFonts w:ascii="Times New Roman" w:hAnsi="Times New Roman"/>
                <w:lang w:eastAsia="ru-RU"/>
              </w:rPr>
              <w:t>ОБ</w:t>
            </w:r>
          </w:p>
        </w:tc>
        <w:tc>
          <w:tcPr>
            <w:tcW w:w="1468" w:type="dxa"/>
            <w:vAlign w:val="center"/>
          </w:tcPr>
          <w:p w:rsidR="00007A82" w:rsidRPr="009C3298" w:rsidRDefault="00007A82" w:rsidP="00DD6907">
            <w:pPr>
              <w:spacing w:after="0" w:line="240" w:lineRule="auto"/>
              <w:jc w:val="center"/>
              <w:rPr>
                <w:rFonts w:ascii="Times New Roman" w:hAnsi="Times New Roman"/>
                <w:lang w:eastAsia="ru-RU"/>
              </w:rPr>
            </w:pPr>
            <w:r>
              <w:rPr>
                <w:rFonts w:ascii="Times New Roman" w:hAnsi="Times New Roman"/>
                <w:lang w:eastAsia="ru-RU"/>
              </w:rPr>
              <w:t>263,000</w:t>
            </w:r>
          </w:p>
        </w:tc>
        <w:tc>
          <w:tcPr>
            <w:tcW w:w="1354" w:type="dxa"/>
            <w:vAlign w:val="center"/>
          </w:tcPr>
          <w:p w:rsidR="00007A82" w:rsidRPr="009C3298" w:rsidRDefault="00D07794" w:rsidP="00DD6907">
            <w:pPr>
              <w:spacing w:after="0" w:line="240" w:lineRule="auto"/>
              <w:jc w:val="center"/>
              <w:rPr>
                <w:rFonts w:ascii="Times New Roman" w:hAnsi="Times New Roman"/>
                <w:lang w:eastAsia="ru-RU"/>
              </w:rPr>
            </w:pPr>
            <w:r>
              <w:rPr>
                <w:rFonts w:ascii="Times New Roman" w:hAnsi="Times New Roman"/>
                <w:lang w:eastAsia="ru-RU"/>
              </w:rPr>
              <w:t>53,995</w:t>
            </w:r>
          </w:p>
        </w:tc>
        <w:tc>
          <w:tcPr>
            <w:tcW w:w="0" w:type="auto"/>
            <w:vAlign w:val="center"/>
          </w:tcPr>
          <w:p w:rsidR="00007A82" w:rsidRPr="009C3298" w:rsidRDefault="00D07794" w:rsidP="00DD6907">
            <w:pPr>
              <w:spacing w:after="0" w:line="240" w:lineRule="auto"/>
              <w:jc w:val="center"/>
              <w:rPr>
                <w:rFonts w:ascii="Times New Roman" w:hAnsi="Times New Roman"/>
                <w:lang w:eastAsia="ru-RU"/>
              </w:rPr>
            </w:pPr>
            <w:r>
              <w:rPr>
                <w:rFonts w:ascii="Times New Roman" w:hAnsi="Times New Roman"/>
                <w:lang w:eastAsia="ru-RU"/>
              </w:rPr>
              <w:t>20,53</w:t>
            </w:r>
          </w:p>
        </w:tc>
      </w:tr>
      <w:tr w:rsidR="00007A82" w:rsidRPr="009C3298" w:rsidTr="009B1D7F">
        <w:trPr>
          <w:trHeight w:val="2098"/>
          <w:jc w:val="center"/>
        </w:trPr>
        <w:tc>
          <w:tcPr>
            <w:tcW w:w="0" w:type="auto"/>
            <w:vAlign w:val="center"/>
          </w:tcPr>
          <w:p w:rsidR="00007A82" w:rsidRPr="009C3298" w:rsidRDefault="00C6416D" w:rsidP="00DD6907">
            <w:pPr>
              <w:spacing w:after="0" w:line="240" w:lineRule="auto"/>
              <w:jc w:val="center"/>
              <w:rPr>
                <w:rFonts w:ascii="Times New Roman" w:hAnsi="Times New Roman"/>
                <w:lang w:eastAsia="ru-RU"/>
              </w:rPr>
            </w:pPr>
            <w:r>
              <w:rPr>
                <w:rFonts w:ascii="Times New Roman" w:hAnsi="Times New Roman"/>
                <w:lang w:eastAsia="ru-RU"/>
              </w:rPr>
              <w:t>33</w:t>
            </w:r>
          </w:p>
        </w:tc>
        <w:tc>
          <w:tcPr>
            <w:tcW w:w="5004" w:type="dxa"/>
          </w:tcPr>
          <w:p w:rsidR="00007A82" w:rsidRPr="009C3298" w:rsidRDefault="00007A82" w:rsidP="00DD6907">
            <w:pPr>
              <w:spacing w:after="0" w:line="240" w:lineRule="auto"/>
              <w:rPr>
                <w:rFonts w:ascii="Times New Roman" w:hAnsi="Times New Roman"/>
                <w:b/>
                <w:bCs/>
                <w:lang w:eastAsia="ru-RU"/>
              </w:rPr>
            </w:pPr>
            <w:r w:rsidRPr="009C3298">
              <w:rPr>
                <w:rFonts w:ascii="Times New Roman" w:hAnsi="Times New Roman"/>
                <w:b/>
                <w:bCs/>
                <w:lang w:eastAsia="ru-RU"/>
              </w:rPr>
              <w:t>Реализация муниципальной программы "Развитие гражданской обороны, защиты населения и территории городского округа Нижняя Салда от чрезвычайных ситуаций природного и техногенного характера, обеспечени</w:t>
            </w:r>
            <w:r>
              <w:rPr>
                <w:rFonts w:ascii="Times New Roman" w:hAnsi="Times New Roman"/>
                <w:b/>
                <w:bCs/>
                <w:lang w:eastAsia="ru-RU"/>
              </w:rPr>
              <w:t>я</w:t>
            </w:r>
            <w:r w:rsidRPr="009C3298">
              <w:rPr>
                <w:rFonts w:ascii="Times New Roman" w:hAnsi="Times New Roman"/>
                <w:b/>
                <w:bCs/>
                <w:lang w:eastAsia="ru-RU"/>
              </w:rPr>
              <w:t xml:space="preserve"> пожарной безопасности и безопасности людей на водных объектах на 2014 - 2020 годы" </w:t>
            </w:r>
          </w:p>
        </w:tc>
        <w:tc>
          <w:tcPr>
            <w:tcW w:w="1190" w:type="dxa"/>
            <w:vAlign w:val="center"/>
          </w:tcPr>
          <w:p w:rsidR="00007A82" w:rsidRPr="009C3298" w:rsidRDefault="00007A82" w:rsidP="00DD6907">
            <w:pPr>
              <w:spacing w:after="0" w:line="240" w:lineRule="auto"/>
              <w:jc w:val="center"/>
              <w:rPr>
                <w:rFonts w:ascii="Times New Roman" w:hAnsi="Times New Roman"/>
                <w:b/>
                <w:bCs/>
                <w:lang w:eastAsia="ru-RU"/>
              </w:rPr>
            </w:pPr>
            <w:r w:rsidRPr="009C3298">
              <w:rPr>
                <w:rFonts w:ascii="Times New Roman" w:hAnsi="Times New Roman"/>
                <w:b/>
                <w:bCs/>
                <w:lang w:eastAsia="ru-RU"/>
              </w:rPr>
              <w:t>МБ</w:t>
            </w:r>
          </w:p>
        </w:tc>
        <w:tc>
          <w:tcPr>
            <w:tcW w:w="1468" w:type="dxa"/>
            <w:vAlign w:val="center"/>
          </w:tcPr>
          <w:p w:rsidR="00007A82" w:rsidRPr="009C3298" w:rsidRDefault="00007A82" w:rsidP="00DD6907">
            <w:pPr>
              <w:spacing w:after="0" w:line="240" w:lineRule="auto"/>
              <w:jc w:val="center"/>
              <w:rPr>
                <w:rFonts w:ascii="Times New Roman" w:hAnsi="Times New Roman"/>
                <w:b/>
                <w:bCs/>
                <w:lang w:eastAsia="ru-RU"/>
              </w:rPr>
            </w:pPr>
            <w:r>
              <w:rPr>
                <w:rFonts w:ascii="Times New Roman" w:hAnsi="Times New Roman"/>
                <w:b/>
                <w:bCs/>
                <w:lang w:eastAsia="ru-RU"/>
              </w:rPr>
              <w:t>6 378,533</w:t>
            </w:r>
          </w:p>
        </w:tc>
        <w:tc>
          <w:tcPr>
            <w:tcW w:w="1354" w:type="dxa"/>
            <w:vAlign w:val="center"/>
          </w:tcPr>
          <w:p w:rsidR="00007A82" w:rsidRPr="009C3298" w:rsidRDefault="004D0BAF" w:rsidP="00DD6907">
            <w:pPr>
              <w:spacing w:after="0" w:line="240" w:lineRule="auto"/>
              <w:jc w:val="center"/>
              <w:rPr>
                <w:rFonts w:ascii="Times New Roman" w:hAnsi="Times New Roman"/>
                <w:b/>
                <w:bCs/>
                <w:lang w:eastAsia="ru-RU"/>
              </w:rPr>
            </w:pPr>
            <w:r>
              <w:rPr>
                <w:rFonts w:ascii="Times New Roman" w:hAnsi="Times New Roman"/>
                <w:b/>
                <w:bCs/>
                <w:lang w:eastAsia="ru-RU"/>
              </w:rPr>
              <w:t>1 514,220</w:t>
            </w:r>
          </w:p>
        </w:tc>
        <w:tc>
          <w:tcPr>
            <w:tcW w:w="0" w:type="auto"/>
            <w:vAlign w:val="center"/>
          </w:tcPr>
          <w:p w:rsidR="00007A82" w:rsidRPr="009C3298" w:rsidRDefault="004D0BAF" w:rsidP="00DD6907">
            <w:pPr>
              <w:spacing w:after="0" w:line="240" w:lineRule="auto"/>
              <w:jc w:val="center"/>
              <w:rPr>
                <w:rFonts w:ascii="Times New Roman" w:hAnsi="Times New Roman"/>
                <w:b/>
                <w:bCs/>
                <w:lang w:eastAsia="ru-RU"/>
              </w:rPr>
            </w:pPr>
            <w:r>
              <w:rPr>
                <w:rFonts w:ascii="Times New Roman" w:hAnsi="Times New Roman"/>
                <w:b/>
                <w:bCs/>
                <w:lang w:eastAsia="ru-RU"/>
              </w:rPr>
              <w:t>23,74</w:t>
            </w:r>
          </w:p>
        </w:tc>
      </w:tr>
      <w:tr w:rsidR="00007A82" w:rsidRPr="009C3298" w:rsidTr="009B1D7F">
        <w:trPr>
          <w:trHeight w:val="20"/>
          <w:jc w:val="center"/>
        </w:trPr>
        <w:tc>
          <w:tcPr>
            <w:tcW w:w="0" w:type="auto"/>
            <w:vAlign w:val="center"/>
          </w:tcPr>
          <w:p w:rsidR="00007A82" w:rsidRPr="009C3298" w:rsidRDefault="00C6416D" w:rsidP="00DD6907">
            <w:pPr>
              <w:spacing w:after="0" w:line="240" w:lineRule="auto"/>
              <w:jc w:val="center"/>
              <w:rPr>
                <w:rFonts w:ascii="Times New Roman" w:hAnsi="Times New Roman"/>
                <w:lang w:eastAsia="ru-RU"/>
              </w:rPr>
            </w:pPr>
            <w:r>
              <w:rPr>
                <w:rFonts w:ascii="Times New Roman" w:hAnsi="Times New Roman"/>
                <w:lang w:eastAsia="ru-RU"/>
              </w:rPr>
              <w:t>34</w:t>
            </w:r>
          </w:p>
        </w:tc>
        <w:tc>
          <w:tcPr>
            <w:tcW w:w="5004" w:type="dxa"/>
            <w:vAlign w:val="center"/>
          </w:tcPr>
          <w:p w:rsidR="00007A82" w:rsidRPr="009C3298" w:rsidRDefault="00007A82" w:rsidP="00DD6907">
            <w:pPr>
              <w:spacing w:after="0" w:line="240" w:lineRule="auto"/>
              <w:rPr>
                <w:rFonts w:ascii="Times New Roman" w:hAnsi="Times New Roman"/>
                <w:lang w:eastAsia="ru-RU"/>
              </w:rPr>
            </w:pPr>
            <w:r w:rsidRPr="009C3298">
              <w:rPr>
                <w:rFonts w:ascii="Times New Roman" w:hAnsi="Times New Roman"/>
                <w:lang w:eastAsia="ru-RU"/>
              </w:rPr>
              <w:t xml:space="preserve">Подпрограмма "Гражданская оборона и предупреждение чрезвычайных ситуаций на территории городского округа Нижняя Салда на 2014 - 2020 годы" </w:t>
            </w:r>
          </w:p>
        </w:tc>
        <w:tc>
          <w:tcPr>
            <w:tcW w:w="1190" w:type="dxa"/>
            <w:vAlign w:val="center"/>
          </w:tcPr>
          <w:p w:rsidR="00007A82" w:rsidRPr="009C3298" w:rsidRDefault="00007A82" w:rsidP="00DD6907">
            <w:pPr>
              <w:spacing w:after="0" w:line="240" w:lineRule="auto"/>
              <w:jc w:val="center"/>
              <w:rPr>
                <w:rFonts w:ascii="Times New Roman" w:hAnsi="Times New Roman"/>
                <w:lang w:eastAsia="ru-RU"/>
              </w:rPr>
            </w:pPr>
            <w:r w:rsidRPr="009C3298">
              <w:rPr>
                <w:rFonts w:ascii="Times New Roman" w:hAnsi="Times New Roman"/>
                <w:lang w:eastAsia="ru-RU"/>
              </w:rPr>
              <w:t>МБ</w:t>
            </w:r>
          </w:p>
        </w:tc>
        <w:tc>
          <w:tcPr>
            <w:tcW w:w="1468" w:type="dxa"/>
            <w:vAlign w:val="center"/>
          </w:tcPr>
          <w:p w:rsidR="00007A82" w:rsidRPr="009C3298" w:rsidRDefault="00007A82" w:rsidP="00DD6907">
            <w:pPr>
              <w:spacing w:after="0" w:line="240" w:lineRule="auto"/>
              <w:jc w:val="center"/>
              <w:rPr>
                <w:rFonts w:ascii="Times New Roman" w:hAnsi="Times New Roman"/>
                <w:lang w:eastAsia="ru-RU"/>
              </w:rPr>
            </w:pPr>
            <w:r>
              <w:rPr>
                <w:rFonts w:ascii="Times New Roman" w:hAnsi="Times New Roman"/>
                <w:lang w:eastAsia="ru-RU"/>
              </w:rPr>
              <w:t>5 756,946</w:t>
            </w:r>
          </w:p>
        </w:tc>
        <w:tc>
          <w:tcPr>
            <w:tcW w:w="1354" w:type="dxa"/>
            <w:vAlign w:val="center"/>
          </w:tcPr>
          <w:p w:rsidR="00007A82" w:rsidRPr="009C3298" w:rsidRDefault="004D0BAF" w:rsidP="00DD6907">
            <w:pPr>
              <w:spacing w:after="0" w:line="240" w:lineRule="auto"/>
              <w:jc w:val="center"/>
              <w:rPr>
                <w:rFonts w:ascii="Times New Roman" w:hAnsi="Times New Roman"/>
                <w:lang w:eastAsia="ru-RU"/>
              </w:rPr>
            </w:pPr>
            <w:r>
              <w:rPr>
                <w:rFonts w:ascii="Times New Roman" w:hAnsi="Times New Roman"/>
                <w:lang w:eastAsia="ru-RU"/>
              </w:rPr>
              <w:t>1 434,220</w:t>
            </w:r>
          </w:p>
        </w:tc>
        <w:tc>
          <w:tcPr>
            <w:tcW w:w="0" w:type="auto"/>
            <w:vAlign w:val="center"/>
          </w:tcPr>
          <w:p w:rsidR="00007A82" w:rsidRPr="009C3298" w:rsidRDefault="004D0BAF" w:rsidP="00DD6907">
            <w:pPr>
              <w:spacing w:after="0" w:line="240" w:lineRule="auto"/>
              <w:jc w:val="center"/>
              <w:rPr>
                <w:rFonts w:ascii="Times New Roman" w:hAnsi="Times New Roman"/>
                <w:lang w:eastAsia="ru-RU"/>
              </w:rPr>
            </w:pPr>
            <w:r>
              <w:rPr>
                <w:rFonts w:ascii="Times New Roman" w:hAnsi="Times New Roman"/>
                <w:lang w:eastAsia="ru-RU"/>
              </w:rPr>
              <w:t>24,91</w:t>
            </w:r>
          </w:p>
        </w:tc>
      </w:tr>
      <w:tr w:rsidR="00007A82" w:rsidRPr="009C3298" w:rsidTr="009B1D7F">
        <w:trPr>
          <w:trHeight w:val="20"/>
          <w:jc w:val="center"/>
        </w:trPr>
        <w:tc>
          <w:tcPr>
            <w:tcW w:w="0" w:type="auto"/>
            <w:vAlign w:val="center"/>
          </w:tcPr>
          <w:p w:rsidR="00007A82" w:rsidRPr="009C3298" w:rsidRDefault="00C6416D" w:rsidP="00DD6907">
            <w:pPr>
              <w:spacing w:after="0" w:line="240" w:lineRule="auto"/>
              <w:jc w:val="center"/>
              <w:rPr>
                <w:rFonts w:ascii="Times New Roman" w:hAnsi="Times New Roman"/>
                <w:lang w:eastAsia="ru-RU"/>
              </w:rPr>
            </w:pPr>
            <w:r>
              <w:rPr>
                <w:rFonts w:ascii="Times New Roman" w:hAnsi="Times New Roman"/>
                <w:lang w:eastAsia="ru-RU"/>
              </w:rPr>
              <w:t>35</w:t>
            </w:r>
          </w:p>
        </w:tc>
        <w:tc>
          <w:tcPr>
            <w:tcW w:w="5004" w:type="dxa"/>
            <w:vAlign w:val="center"/>
          </w:tcPr>
          <w:p w:rsidR="00007A82" w:rsidRPr="009C3298" w:rsidRDefault="00007A82" w:rsidP="00DD6907">
            <w:pPr>
              <w:spacing w:after="0" w:line="240" w:lineRule="auto"/>
              <w:rPr>
                <w:rFonts w:ascii="Times New Roman" w:hAnsi="Times New Roman"/>
                <w:lang w:eastAsia="ru-RU"/>
              </w:rPr>
            </w:pPr>
            <w:r w:rsidRPr="009C3298">
              <w:rPr>
                <w:rFonts w:ascii="Times New Roman" w:hAnsi="Times New Roman"/>
                <w:lang w:eastAsia="ru-RU"/>
              </w:rPr>
              <w:t>Подпрограмма "Обеспечение первичных мер пожарной безопасности на территории городского округа Нижняя Салда"</w:t>
            </w:r>
          </w:p>
        </w:tc>
        <w:tc>
          <w:tcPr>
            <w:tcW w:w="1190" w:type="dxa"/>
            <w:vAlign w:val="center"/>
          </w:tcPr>
          <w:p w:rsidR="00007A82" w:rsidRPr="009C3298" w:rsidRDefault="00007A82" w:rsidP="00DD6907">
            <w:pPr>
              <w:spacing w:after="0" w:line="240" w:lineRule="auto"/>
              <w:jc w:val="center"/>
              <w:rPr>
                <w:rFonts w:ascii="Times New Roman" w:hAnsi="Times New Roman"/>
                <w:lang w:eastAsia="ru-RU"/>
              </w:rPr>
            </w:pPr>
            <w:r w:rsidRPr="009C3298">
              <w:rPr>
                <w:rFonts w:ascii="Times New Roman" w:hAnsi="Times New Roman"/>
                <w:lang w:eastAsia="ru-RU"/>
              </w:rPr>
              <w:t>МБ</w:t>
            </w:r>
          </w:p>
        </w:tc>
        <w:tc>
          <w:tcPr>
            <w:tcW w:w="1468" w:type="dxa"/>
            <w:vAlign w:val="center"/>
          </w:tcPr>
          <w:p w:rsidR="00007A82" w:rsidRPr="009C3298" w:rsidRDefault="00007A82" w:rsidP="00DD6907">
            <w:pPr>
              <w:spacing w:after="0" w:line="240" w:lineRule="auto"/>
              <w:jc w:val="center"/>
              <w:rPr>
                <w:rFonts w:ascii="Times New Roman" w:hAnsi="Times New Roman"/>
                <w:lang w:eastAsia="ru-RU"/>
              </w:rPr>
            </w:pPr>
            <w:r>
              <w:rPr>
                <w:rFonts w:ascii="Times New Roman" w:hAnsi="Times New Roman"/>
                <w:lang w:eastAsia="ru-RU"/>
              </w:rPr>
              <w:t>621,587</w:t>
            </w:r>
          </w:p>
        </w:tc>
        <w:tc>
          <w:tcPr>
            <w:tcW w:w="1354" w:type="dxa"/>
            <w:vAlign w:val="center"/>
          </w:tcPr>
          <w:p w:rsidR="00007A82" w:rsidRPr="009C3298" w:rsidRDefault="004D0BAF" w:rsidP="00DD6907">
            <w:pPr>
              <w:spacing w:after="0" w:line="240" w:lineRule="auto"/>
              <w:jc w:val="center"/>
              <w:rPr>
                <w:rFonts w:ascii="Times New Roman" w:hAnsi="Times New Roman"/>
                <w:lang w:eastAsia="ru-RU"/>
              </w:rPr>
            </w:pPr>
            <w:r>
              <w:rPr>
                <w:rFonts w:ascii="Times New Roman" w:hAnsi="Times New Roman"/>
                <w:lang w:eastAsia="ru-RU"/>
              </w:rPr>
              <w:t>80,000</w:t>
            </w:r>
          </w:p>
        </w:tc>
        <w:tc>
          <w:tcPr>
            <w:tcW w:w="0" w:type="auto"/>
            <w:vAlign w:val="center"/>
          </w:tcPr>
          <w:p w:rsidR="00007A82" w:rsidRPr="009C3298" w:rsidRDefault="004D0BAF" w:rsidP="00DD6907">
            <w:pPr>
              <w:spacing w:after="0" w:line="240" w:lineRule="auto"/>
              <w:jc w:val="center"/>
              <w:rPr>
                <w:rFonts w:ascii="Times New Roman" w:hAnsi="Times New Roman"/>
                <w:lang w:eastAsia="ru-RU"/>
              </w:rPr>
            </w:pPr>
            <w:r>
              <w:rPr>
                <w:rFonts w:ascii="Times New Roman" w:hAnsi="Times New Roman"/>
                <w:lang w:eastAsia="ru-RU"/>
              </w:rPr>
              <w:t>12,87</w:t>
            </w:r>
          </w:p>
        </w:tc>
      </w:tr>
      <w:tr w:rsidR="00007A82" w:rsidRPr="009C3298" w:rsidTr="009B1D7F">
        <w:trPr>
          <w:trHeight w:val="624"/>
          <w:jc w:val="center"/>
        </w:trPr>
        <w:tc>
          <w:tcPr>
            <w:tcW w:w="0" w:type="auto"/>
            <w:vAlign w:val="center"/>
          </w:tcPr>
          <w:p w:rsidR="00007A82" w:rsidRPr="009C3298" w:rsidRDefault="00C6416D" w:rsidP="00DD6907">
            <w:pPr>
              <w:spacing w:after="0" w:line="240" w:lineRule="auto"/>
              <w:jc w:val="center"/>
              <w:rPr>
                <w:rFonts w:ascii="Times New Roman" w:hAnsi="Times New Roman"/>
                <w:lang w:eastAsia="ru-RU"/>
              </w:rPr>
            </w:pPr>
            <w:r>
              <w:rPr>
                <w:rFonts w:ascii="Times New Roman" w:hAnsi="Times New Roman"/>
                <w:lang w:eastAsia="ru-RU"/>
              </w:rPr>
              <w:t>36</w:t>
            </w:r>
          </w:p>
        </w:tc>
        <w:tc>
          <w:tcPr>
            <w:tcW w:w="5004" w:type="dxa"/>
            <w:vAlign w:val="center"/>
          </w:tcPr>
          <w:p w:rsidR="00007A82" w:rsidRPr="00C30330" w:rsidRDefault="00007A82" w:rsidP="00DD6907">
            <w:pPr>
              <w:spacing w:after="0" w:line="240" w:lineRule="auto"/>
              <w:rPr>
                <w:rFonts w:ascii="Times New Roman" w:hAnsi="Times New Roman"/>
                <w:b/>
                <w:bCs/>
                <w:lang w:eastAsia="ru-RU"/>
              </w:rPr>
            </w:pPr>
            <w:r w:rsidRPr="00C30330">
              <w:rPr>
                <w:rFonts w:ascii="Times New Roman" w:hAnsi="Times New Roman"/>
                <w:b/>
                <w:bCs/>
                <w:lang w:eastAsia="ru-RU"/>
              </w:rPr>
              <w:t xml:space="preserve">Реализация муниципальной программы "Развитие системы образования в городском </w:t>
            </w:r>
            <w:r w:rsidRPr="00C30330">
              <w:rPr>
                <w:rFonts w:ascii="Times New Roman" w:hAnsi="Times New Roman"/>
                <w:b/>
                <w:bCs/>
                <w:lang w:eastAsia="ru-RU"/>
              </w:rPr>
              <w:lastRenderedPageBreak/>
              <w:t xml:space="preserve">округе Нижняя Салда до 2020 года" </w:t>
            </w:r>
          </w:p>
        </w:tc>
        <w:tc>
          <w:tcPr>
            <w:tcW w:w="1190" w:type="dxa"/>
            <w:vAlign w:val="center"/>
          </w:tcPr>
          <w:p w:rsidR="00007A82" w:rsidRPr="00C30330" w:rsidRDefault="00007A82" w:rsidP="00DD6907">
            <w:pPr>
              <w:spacing w:after="0" w:line="240" w:lineRule="auto"/>
              <w:jc w:val="center"/>
              <w:rPr>
                <w:rFonts w:ascii="Times New Roman" w:hAnsi="Times New Roman"/>
                <w:b/>
                <w:bCs/>
                <w:lang w:eastAsia="ru-RU"/>
              </w:rPr>
            </w:pPr>
            <w:r w:rsidRPr="00C30330">
              <w:rPr>
                <w:rFonts w:ascii="Times New Roman" w:hAnsi="Times New Roman"/>
                <w:b/>
                <w:bCs/>
                <w:lang w:eastAsia="ru-RU"/>
              </w:rPr>
              <w:lastRenderedPageBreak/>
              <w:t> </w:t>
            </w:r>
          </w:p>
        </w:tc>
        <w:tc>
          <w:tcPr>
            <w:tcW w:w="1468" w:type="dxa"/>
            <w:vAlign w:val="center"/>
          </w:tcPr>
          <w:p w:rsidR="00007A82" w:rsidRPr="00C30330" w:rsidRDefault="004D0BAF" w:rsidP="00DD6907">
            <w:pPr>
              <w:spacing w:after="0" w:line="240" w:lineRule="auto"/>
              <w:jc w:val="center"/>
              <w:rPr>
                <w:rFonts w:ascii="Times New Roman" w:hAnsi="Times New Roman"/>
                <w:b/>
                <w:bCs/>
                <w:lang w:eastAsia="ru-RU"/>
              </w:rPr>
            </w:pPr>
            <w:r>
              <w:rPr>
                <w:rFonts w:ascii="Times New Roman" w:hAnsi="Times New Roman"/>
                <w:b/>
                <w:bCs/>
                <w:lang w:eastAsia="ru-RU"/>
              </w:rPr>
              <w:t>269 407,643</w:t>
            </w:r>
          </w:p>
        </w:tc>
        <w:tc>
          <w:tcPr>
            <w:tcW w:w="1354" w:type="dxa"/>
            <w:vAlign w:val="center"/>
          </w:tcPr>
          <w:p w:rsidR="00007A82" w:rsidRPr="00C30330" w:rsidRDefault="004D0BAF" w:rsidP="00DD6907">
            <w:pPr>
              <w:spacing w:after="0" w:line="240" w:lineRule="auto"/>
              <w:jc w:val="center"/>
              <w:rPr>
                <w:rFonts w:ascii="Times New Roman" w:hAnsi="Times New Roman"/>
                <w:b/>
                <w:bCs/>
                <w:lang w:eastAsia="ru-RU"/>
              </w:rPr>
            </w:pPr>
            <w:r>
              <w:rPr>
                <w:rFonts w:ascii="Times New Roman" w:hAnsi="Times New Roman"/>
                <w:b/>
                <w:bCs/>
                <w:lang w:eastAsia="ru-RU"/>
              </w:rPr>
              <w:t>58 175,834</w:t>
            </w:r>
          </w:p>
        </w:tc>
        <w:tc>
          <w:tcPr>
            <w:tcW w:w="0" w:type="auto"/>
            <w:vAlign w:val="center"/>
          </w:tcPr>
          <w:p w:rsidR="00007A82" w:rsidRPr="00C30330" w:rsidRDefault="004D0BAF" w:rsidP="00DD6907">
            <w:pPr>
              <w:spacing w:after="0" w:line="240" w:lineRule="auto"/>
              <w:jc w:val="center"/>
              <w:rPr>
                <w:rFonts w:ascii="Times New Roman" w:hAnsi="Times New Roman"/>
                <w:b/>
                <w:bCs/>
                <w:lang w:eastAsia="ru-RU"/>
              </w:rPr>
            </w:pPr>
            <w:r>
              <w:rPr>
                <w:rFonts w:ascii="Times New Roman" w:hAnsi="Times New Roman"/>
                <w:b/>
                <w:bCs/>
                <w:lang w:eastAsia="ru-RU"/>
              </w:rPr>
              <w:t>21,59</w:t>
            </w:r>
          </w:p>
        </w:tc>
      </w:tr>
      <w:tr w:rsidR="00007A82" w:rsidRPr="009C3298" w:rsidTr="009B1D7F">
        <w:trPr>
          <w:trHeight w:val="20"/>
          <w:jc w:val="center"/>
        </w:trPr>
        <w:tc>
          <w:tcPr>
            <w:tcW w:w="0" w:type="auto"/>
            <w:vAlign w:val="center"/>
          </w:tcPr>
          <w:p w:rsidR="00007A82" w:rsidRPr="009C3298" w:rsidRDefault="00C6416D" w:rsidP="00DD6907">
            <w:pPr>
              <w:spacing w:after="0" w:line="240" w:lineRule="auto"/>
              <w:jc w:val="center"/>
              <w:rPr>
                <w:rFonts w:ascii="Times New Roman" w:hAnsi="Times New Roman"/>
                <w:lang w:eastAsia="ru-RU"/>
              </w:rPr>
            </w:pPr>
            <w:r>
              <w:rPr>
                <w:rFonts w:ascii="Times New Roman" w:hAnsi="Times New Roman"/>
                <w:lang w:eastAsia="ru-RU"/>
              </w:rPr>
              <w:lastRenderedPageBreak/>
              <w:t>37</w:t>
            </w:r>
          </w:p>
        </w:tc>
        <w:tc>
          <w:tcPr>
            <w:tcW w:w="5004" w:type="dxa"/>
            <w:vAlign w:val="center"/>
          </w:tcPr>
          <w:p w:rsidR="00007A82" w:rsidRPr="00C30330" w:rsidRDefault="00007A82" w:rsidP="00DD6907">
            <w:pPr>
              <w:spacing w:after="0" w:line="240" w:lineRule="auto"/>
              <w:rPr>
                <w:rFonts w:ascii="Times New Roman" w:hAnsi="Times New Roman"/>
                <w:lang w:eastAsia="ru-RU"/>
              </w:rPr>
            </w:pPr>
            <w:r w:rsidRPr="00C30330">
              <w:rPr>
                <w:rFonts w:ascii="Times New Roman" w:hAnsi="Times New Roman"/>
                <w:lang w:eastAsia="ru-RU"/>
              </w:rPr>
              <w:t> </w:t>
            </w:r>
          </w:p>
        </w:tc>
        <w:tc>
          <w:tcPr>
            <w:tcW w:w="1190" w:type="dxa"/>
            <w:vAlign w:val="center"/>
          </w:tcPr>
          <w:p w:rsidR="00007A82" w:rsidRPr="00C30330" w:rsidRDefault="00007A82" w:rsidP="00DD6907">
            <w:pPr>
              <w:spacing w:after="0" w:line="240" w:lineRule="auto"/>
              <w:jc w:val="center"/>
              <w:rPr>
                <w:rFonts w:ascii="Times New Roman" w:hAnsi="Times New Roman"/>
                <w:lang w:eastAsia="ru-RU"/>
              </w:rPr>
            </w:pPr>
            <w:r w:rsidRPr="00C30330">
              <w:rPr>
                <w:rFonts w:ascii="Times New Roman" w:hAnsi="Times New Roman"/>
                <w:lang w:eastAsia="ru-RU"/>
              </w:rPr>
              <w:t>МБ</w:t>
            </w:r>
          </w:p>
        </w:tc>
        <w:tc>
          <w:tcPr>
            <w:tcW w:w="1468" w:type="dxa"/>
            <w:vAlign w:val="center"/>
          </w:tcPr>
          <w:p w:rsidR="00007A82" w:rsidRPr="00C30330" w:rsidRDefault="00E458C1" w:rsidP="00DD6907">
            <w:pPr>
              <w:spacing w:after="0" w:line="240" w:lineRule="auto"/>
              <w:jc w:val="center"/>
              <w:rPr>
                <w:rFonts w:ascii="Times New Roman" w:hAnsi="Times New Roman"/>
                <w:lang w:eastAsia="ru-RU"/>
              </w:rPr>
            </w:pPr>
            <w:r>
              <w:rPr>
                <w:rFonts w:ascii="Times New Roman" w:hAnsi="Times New Roman"/>
                <w:lang w:eastAsia="ru-RU"/>
              </w:rPr>
              <w:t>102 834,543</w:t>
            </w:r>
          </w:p>
        </w:tc>
        <w:tc>
          <w:tcPr>
            <w:tcW w:w="1354" w:type="dxa"/>
            <w:vAlign w:val="center"/>
          </w:tcPr>
          <w:p w:rsidR="00007A82" w:rsidRPr="00C30330" w:rsidRDefault="00E458C1" w:rsidP="00DD6907">
            <w:pPr>
              <w:spacing w:after="0" w:line="240" w:lineRule="auto"/>
              <w:jc w:val="center"/>
              <w:rPr>
                <w:rFonts w:ascii="Times New Roman" w:hAnsi="Times New Roman"/>
                <w:lang w:eastAsia="ru-RU"/>
              </w:rPr>
            </w:pPr>
            <w:r>
              <w:rPr>
                <w:rFonts w:ascii="Times New Roman" w:hAnsi="Times New Roman"/>
                <w:lang w:eastAsia="ru-RU"/>
              </w:rPr>
              <w:t>21 088,567</w:t>
            </w:r>
          </w:p>
        </w:tc>
        <w:tc>
          <w:tcPr>
            <w:tcW w:w="0" w:type="auto"/>
            <w:vAlign w:val="center"/>
          </w:tcPr>
          <w:p w:rsidR="00007A82" w:rsidRPr="00C30330" w:rsidRDefault="00E458C1" w:rsidP="00DD6907">
            <w:pPr>
              <w:spacing w:after="0" w:line="240" w:lineRule="auto"/>
              <w:jc w:val="center"/>
              <w:rPr>
                <w:rFonts w:ascii="Times New Roman" w:hAnsi="Times New Roman"/>
                <w:lang w:eastAsia="ru-RU"/>
              </w:rPr>
            </w:pPr>
            <w:r>
              <w:rPr>
                <w:rFonts w:ascii="Times New Roman" w:hAnsi="Times New Roman"/>
                <w:lang w:eastAsia="ru-RU"/>
              </w:rPr>
              <w:t>20,51</w:t>
            </w:r>
          </w:p>
        </w:tc>
      </w:tr>
      <w:tr w:rsidR="00007A82" w:rsidRPr="009C3298" w:rsidTr="009B1D7F">
        <w:trPr>
          <w:trHeight w:val="20"/>
          <w:jc w:val="center"/>
        </w:trPr>
        <w:tc>
          <w:tcPr>
            <w:tcW w:w="0" w:type="auto"/>
            <w:vAlign w:val="center"/>
          </w:tcPr>
          <w:p w:rsidR="00007A82" w:rsidRPr="009C3298" w:rsidRDefault="00C6416D" w:rsidP="00DD6907">
            <w:pPr>
              <w:spacing w:after="0" w:line="240" w:lineRule="auto"/>
              <w:jc w:val="center"/>
              <w:rPr>
                <w:rFonts w:ascii="Times New Roman" w:hAnsi="Times New Roman"/>
                <w:lang w:eastAsia="ru-RU"/>
              </w:rPr>
            </w:pPr>
            <w:r>
              <w:rPr>
                <w:rFonts w:ascii="Times New Roman" w:hAnsi="Times New Roman"/>
                <w:lang w:eastAsia="ru-RU"/>
              </w:rPr>
              <w:t>38</w:t>
            </w:r>
          </w:p>
        </w:tc>
        <w:tc>
          <w:tcPr>
            <w:tcW w:w="5004" w:type="dxa"/>
            <w:vAlign w:val="center"/>
          </w:tcPr>
          <w:p w:rsidR="00007A82" w:rsidRPr="00C30330" w:rsidRDefault="00007A82" w:rsidP="00DD6907">
            <w:pPr>
              <w:spacing w:after="0" w:line="240" w:lineRule="auto"/>
              <w:rPr>
                <w:rFonts w:ascii="Times New Roman" w:hAnsi="Times New Roman"/>
                <w:lang w:eastAsia="ru-RU"/>
              </w:rPr>
            </w:pPr>
            <w:r w:rsidRPr="00C30330">
              <w:rPr>
                <w:rFonts w:ascii="Times New Roman" w:hAnsi="Times New Roman"/>
                <w:lang w:eastAsia="ru-RU"/>
              </w:rPr>
              <w:t> </w:t>
            </w:r>
          </w:p>
        </w:tc>
        <w:tc>
          <w:tcPr>
            <w:tcW w:w="1190" w:type="dxa"/>
            <w:vAlign w:val="center"/>
          </w:tcPr>
          <w:p w:rsidR="00007A82" w:rsidRPr="00C30330" w:rsidRDefault="00007A82" w:rsidP="00DD6907">
            <w:pPr>
              <w:spacing w:after="0" w:line="240" w:lineRule="auto"/>
              <w:jc w:val="center"/>
              <w:rPr>
                <w:rFonts w:ascii="Times New Roman" w:hAnsi="Times New Roman"/>
                <w:lang w:eastAsia="ru-RU"/>
              </w:rPr>
            </w:pPr>
            <w:r w:rsidRPr="00C30330">
              <w:rPr>
                <w:rFonts w:ascii="Times New Roman" w:hAnsi="Times New Roman"/>
                <w:lang w:eastAsia="ru-RU"/>
              </w:rPr>
              <w:t>ОБ</w:t>
            </w:r>
          </w:p>
        </w:tc>
        <w:tc>
          <w:tcPr>
            <w:tcW w:w="1468" w:type="dxa"/>
            <w:vAlign w:val="center"/>
          </w:tcPr>
          <w:p w:rsidR="00007A82" w:rsidRPr="00C30330" w:rsidRDefault="00E458C1" w:rsidP="00DD6907">
            <w:pPr>
              <w:spacing w:after="0" w:line="240" w:lineRule="auto"/>
              <w:jc w:val="center"/>
              <w:rPr>
                <w:rFonts w:ascii="Times New Roman" w:hAnsi="Times New Roman"/>
                <w:lang w:eastAsia="ru-RU"/>
              </w:rPr>
            </w:pPr>
            <w:r>
              <w:rPr>
                <w:rFonts w:ascii="Times New Roman" w:hAnsi="Times New Roman"/>
                <w:lang w:eastAsia="ru-RU"/>
              </w:rPr>
              <w:t>166 573,100</w:t>
            </w:r>
          </w:p>
        </w:tc>
        <w:tc>
          <w:tcPr>
            <w:tcW w:w="1354" w:type="dxa"/>
            <w:vAlign w:val="center"/>
          </w:tcPr>
          <w:p w:rsidR="00007A82" w:rsidRPr="00C30330" w:rsidRDefault="00E458C1" w:rsidP="00DD6907">
            <w:pPr>
              <w:spacing w:after="0" w:line="240" w:lineRule="auto"/>
              <w:jc w:val="center"/>
              <w:rPr>
                <w:rFonts w:ascii="Times New Roman" w:hAnsi="Times New Roman"/>
                <w:lang w:eastAsia="ru-RU"/>
              </w:rPr>
            </w:pPr>
            <w:r>
              <w:rPr>
                <w:rFonts w:ascii="Times New Roman" w:hAnsi="Times New Roman"/>
                <w:lang w:eastAsia="ru-RU"/>
              </w:rPr>
              <w:t>37 088,267</w:t>
            </w:r>
          </w:p>
        </w:tc>
        <w:tc>
          <w:tcPr>
            <w:tcW w:w="0" w:type="auto"/>
            <w:vAlign w:val="center"/>
          </w:tcPr>
          <w:p w:rsidR="00007A82" w:rsidRPr="00C30330" w:rsidRDefault="00E458C1" w:rsidP="00DD6907">
            <w:pPr>
              <w:spacing w:after="0" w:line="240" w:lineRule="auto"/>
              <w:jc w:val="center"/>
              <w:rPr>
                <w:rFonts w:ascii="Times New Roman" w:hAnsi="Times New Roman"/>
                <w:lang w:eastAsia="ru-RU"/>
              </w:rPr>
            </w:pPr>
            <w:r>
              <w:rPr>
                <w:rFonts w:ascii="Times New Roman" w:hAnsi="Times New Roman"/>
                <w:lang w:eastAsia="ru-RU"/>
              </w:rPr>
              <w:t>22,26</w:t>
            </w:r>
          </w:p>
        </w:tc>
      </w:tr>
      <w:tr w:rsidR="00007A82" w:rsidRPr="009C3298" w:rsidTr="009B1D7F">
        <w:trPr>
          <w:trHeight w:val="283"/>
          <w:jc w:val="center"/>
        </w:trPr>
        <w:tc>
          <w:tcPr>
            <w:tcW w:w="0" w:type="auto"/>
            <w:vAlign w:val="center"/>
          </w:tcPr>
          <w:p w:rsidR="00007A82" w:rsidRPr="009C3298" w:rsidRDefault="00C6416D" w:rsidP="00DD6907">
            <w:pPr>
              <w:spacing w:after="0" w:line="240" w:lineRule="auto"/>
              <w:jc w:val="center"/>
              <w:rPr>
                <w:rFonts w:ascii="Times New Roman" w:hAnsi="Times New Roman"/>
                <w:lang w:eastAsia="ru-RU"/>
              </w:rPr>
            </w:pPr>
            <w:r>
              <w:rPr>
                <w:rFonts w:ascii="Times New Roman" w:hAnsi="Times New Roman"/>
                <w:lang w:eastAsia="ru-RU"/>
              </w:rPr>
              <w:t>39</w:t>
            </w:r>
          </w:p>
        </w:tc>
        <w:tc>
          <w:tcPr>
            <w:tcW w:w="5004" w:type="dxa"/>
            <w:vAlign w:val="center"/>
          </w:tcPr>
          <w:p w:rsidR="00007A82" w:rsidRPr="00C30330" w:rsidRDefault="00007A82" w:rsidP="00DD6907">
            <w:pPr>
              <w:spacing w:after="0" w:line="240" w:lineRule="auto"/>
              <w:rPr>
                <w:rFonts w:ascii="Times New Roman" w:hAnsi="Times New Roman"/>
                <w:lang w:eastAsia="ru-RU"/>
              </w:rPr>
            </w:pPr>
            <w:r w:rsidRPr="00C30330">
              <w:rPr>
                <w:rFonts w:ascii="Times New Roman" w:hAnsi="Times New Roman"/>
                <w:lang w:eastAsia="ru-RU"/>
              </w:rPr>
              <w:t>Подпрограмма "Развитие системы дошкольного образования в городском округе Нижняя Салда"</w:t>
            </w:r>
          </w:p>
        </w:tc>
        <w:tc>
          <w:tcPr>
            <w:tcW w:w="1190" w:type="dxa"/>
            <w:vAlign w:val="center"/>
          </w:tcPr>
          <w:p w:rsidR="00007A82" w:rsidRPr="00C30330" w:rsidRDefault="00007A82" w:rsidP="00DD6907">
            <w:pPr>
              <w:spacing w:after="0" w:line="240" w:lineRule="auto"/>
              <w:jc w:val="center"/>
              <w:rPr>
                <w:rFonts w:ascii="Times New Roman" w:hAnsi="Times New Roman"/>
                <w:lang w:eastAsia="ru-RU"/>
              </w:rPr>
            </w:pPr>
            <w:r w:rsidRPr="00C30330">
              <w:rPr>
                <w:rFonts w:ascii="Times New Roman" w:hAnsi="Times New Roman"/>
                <w:lang w:eastAsia="ru-RU"/>
              </w:rPr>
              <w:t> </w:t>
            </w:r>
          </w:p>
        </w:tc>
        <w:tc>
          <w:tcPr>
            <w:tcW w:w="1468" w:type="dxa"/>
            <w:vAlign w:val="center"/>
          </w:tcPr>
          <w:p w:rsidR="00007A82" w:rsidRPr="00C30330" w:rsidRDefault="00007A82" w:rsidP="00DD6907">
            <w:pPr>
              <w:spacing w:after="0" w:line="240" w:lineRule="auto"/>
              <w:jc w:val="center"/>
              <w:rPr>
                <w:rFonts w:ascii="Times New Roman" w:hAnsi="Times New Roman"/>
                <w:lang w:eastAsia="ru-RU"/>
              </w:rPr>
            </w:pPr>
            <w:r>
              <w:rPr>
                <w:rFonts w:ascii="Times New Roman" w:hAnsi="Times New Roman"/>
                <w:lang w:eastAsia="ru-RU"/>
              </w:rPr>
              <w:t>66 819,806</w:t>
            </w:r>
          </w:p>
        </w:tc>
        <w:tc>
          <w:tcPr>
            <w:tcW w:w="1354" w:type="dxa"/>
            <w:vAlign w:val="center"/>
          </w:tcPr>
          <w:p w:rsidR="00007A82" w:rsidRPr="00C30330" w:rsidRDefault="004D0BAF" w:rsidP="00DD6907">
            <w:pPr>
              <w:spacing w:after="0" w:line="240" w:lineRule="auto"/>
              <w:jc w:val="center"/>
              <w:rPr>
                <w:rFonts w:ascii="Times New Roman" w:hAnsi="Times New Roman"/>
                <w:lang w:eastAsia="ru-RU"/>
              </w:rPr>
            </w:pPr>
            <w:r>
              <w:rPr>
                <w:rFonts w:ascii="Times New Roman" w:hAnsi="Times New Roman"/>
                <w:lang w:eastAsia="ru-RU"/>
              </w:rPr>
              <w:t>15 259,041</w:t>
            </w:r>
          </w:p>
        </w:tc>
        <w:tc>
          <w:tcPr>
            <w:tcW w:w="0" w:type="auto"/>
            <w:vAlign w:val="center"/>
          </w:tcPr>
          <w:p w:rsidR="00007A82" w:rsidRPr="00C30330" w:rsidRDefault="004D0BAF" w:rsidP="00DD6907">
            <w:pPr>
              <w:spacing w:after="0" w:line="240" w:lineRule="auto"/>
              <w:jc w:val="center"/>
              <w:rPr>
                <w:rFonts w:ascii="Times New Roman" w:hAnsi="Times New Roman"/>
                <w:lang w:eastAsia="ru-RU"/>
              </w:rPr>
            </w:pPr>
            <w:r>
              <w:rPr>
                <w:rFonts w:ascii="Times New Roman" w:hAnsi="Times New Roman"/>
                <w:lang w:eastAsia="ru-RU"/>
              </w:rPr>
              <w:t>22,84</w:t>
            </w:r>
          </w:p>
        </w:tc>
      </w:tr>
      <w:tr w:rsidR="00007A82" w:rsidRPr="009C3298" w:rsidTr="009B1D7F">
        <w:trPr>
          <w:trHeight w:val="300"/>
          <w:jc w:val="center"/>
        </w:trPr>
        <w:tc>
          <w:tcPr>
            <w:tcW w:w="0" w:type="auto"/>
            <w:vAlign w:val="center"/>
          </w:tcPr>
          <w:p w:rsidR="00007A82" w:rsidRPr="009C3298" w:rsidRDefault="00C6416D" w:rsidP="00DD6907">
            <w:pPr>
              <w:spacing w:after="0" w:line="240" w:lineRule="auto"/>
              <w:jc w:val="center"/>
              <w:rPr>
                <w:rFonts w:ascii="Times New Roman" w:hAnsi="Times New Roman"/>
                <w:lang w:eastAsia="ru-RU"/>
              </w:rPr>
            </w:pPr>
            <w:r>
              <w:rPr>
                <w:rFonts w:ascii="Times New Roman" w:hAnsi="Times New Roman"/>
                <w:lang w:eastAsia="ru-RU"/>
              </w:rPr>
              <w:t>40</w:t>
            </w:r>
          </w:p>
        </w:tc>
        <w:tc>
          <w:tcPr>
            <w:tcW w:w="5004" w:type="dxa"/>
            <w:vAlign w:val="center"/>
          </w:tcPr>
          <w:p w:rsidR="00007A82" w:rsidRPr="00C30330" w:rsidRDefault="00007A82" w:rsidP="00DD6907">
            <w:pPr>
              <w:spacing w:after="0" w:line="240" w:lineRule="auto"/>
              <w:rPr>
                <w:rFonts w:ascii="Times New Roman" w:hAnsi="Times New Roman"/>
                <w:lang w:eastAsia="ru-RU"/>
              </w:rPr>
            </w:pPr>
            <w:r w:rsidRPr="00C30330">
              <w:rPr>
                <w:rFonts w:ascii="Times New Roman" w:hAnsi="Times New Roman"/>
                <w:lang w:eastAsia="ru-RU"/>
              </w:rPr>
              <w:t> </w:t>
            </w:r>
          </w:p>
        </w:tc>
        <w:tc>
          <w:tcPr>
            <w:tcW w:w="1190" w:type="dxa"/>
            <w:vAlign w:val="center"/>
          </w:tcPr>
          <w:p w:rsidR="00007A82" w:rsidRPr="00C30330" w:rsidRDefault="00007A82" w:rsidP="00DD6907">
            <w:pPr>
              <w:spacing w:after="0" w:line="240" w:lineRule="auto"/>
              <w:jc w:val="center"/>
              <w:rPr>
                <w:rFonts w:ascii="Times New Roman" w:hAnsi="Times New Roman"/>
                <w:lang w:eastAsia="ru-RU"/>
              </w:rPr>
            </w:pPr>
            <w:r w:rsidRPr="00C30330">
              <w:rPr>
                <w:rFonts w:ascii="Times New Roman" w:hAnsi="Times New Roman"/>
                <w:lang w:eastAsia="ru-RU"/>
              </w:rPr>
              <w:t>МБ</w:t>
            </w:r>
          </w:p>
        </w:tc>
        <w:tc>
          <w:tcPr>
            <w:tcW w:w="1468" w:type="dxa"/>
            <w:vAlign w:val="center"/>
          </w:tcPr>
          <w:p w:rsidR="00007A82" w:rsidRPr="00284A83" w:rsidRDefault="00007A82" w:rsidP="00DD6907">
            <w:pPr>
              <w:spacing w:after="0" w:line="240" w:lineRule="auto"/>
              <w:jc w:val="center"/>
              <w:rPr>
                <w:rFonts w:ascii="Times New Roman" w:hAnsi="Times New Roman"/>
                <w:lang w:eastAsia="ru-RU"/>
              </w:rPr>
            </w:pPr>
            <w:r w:rsidRPr="00284A83">
              <w:rPr>
                <w:rFonts w:ascii="Times New Roman" w:hAnsi="Times New Roman"/>
                <w:lang w:eastAsia="ru-RU"/>
              </w:rPr>
              <w:t>22 598,806</w:t>
            </w:r>
          </w:p>
        </w:tc>
        <w:tc>
          <w:tcPr>
            <w:tcW w:w="1354" w:type="dxa"/>
            <w:vAlign w:val="center"/>
          </w:tcPr>
          <w:p w:rsidR="00007A82" w:rsidRPr="00284A83" w:rsidRDefault="00284A83" w:rsidP="00DD6907">
            <w:pPr>
              <w:spacing w:after="0" w:line="240" w:lineRule="auto"/>
              <w:jc w:val="center"/>
              <w:rPr>
                <w:rFonts w:ascii="Times New Roman" w:hAnsi="Times New Roman"/>
                <w:lang w:eastAsia="ru-RU"/>
              </w:rPr>
            </w:pPr>
            <w:r w:rsidRPr="00284A83">
              <w:rPr>
                <w:rFonts w:ascii="Times New Roman" w:hAnsi="Times New Roman"/>
                <w:lang w:eastAsia="ru-RU"/>
              </w:rPr>
              <w:t>5 152,041</w:t>
            </w:r>
          </w:p>
        </w:tc>
        <w:tc>
          <w:tcPr>
            <w:tcW w:w="0" w:type="auto"/>
            <w:vAlign w:val="center"/>
          </w:tcPr>
          <w:p w:rsidR="00007A82" w:rsidRPr="00284A83" w:rsidRDefault="00284A83" w:rsidP="00DD6907">
            <w:pPr>
              <w:spacing w:after="0" w:line="240" w:lineRule="auto"/>
              <w:jc w:val="center"/>
              <w:rPr>
                <w:rFonts w:ascii="Times New Roman" w:hAnsi="Times New Roman"/>
                <w:lang w:eastAsia="ru-RU"/>
              </w:rPr>
            </w:pPr>
            <w:r w:rsidRPr="00284A83">
              <w:rPr>
                <w:rFonts w:ascii="Times New Roman" w:hAnsi="Times New Roman"/>
                <w:lang w:eastAsia="ru-RU"/>
              </w:rPr>
              <w:t>22,80</w:t>
            </w:r>
          </w:p>
        </w:tc>
      </w:tr>
      <w:tr w:rsidR="00007A82" w:rsidRPr="009C3298" w:rsidTr="009B1D7F">
        <w:trPr>
          <w:trHeight w:val="300"/>
          <w:jc w:val="center"/>
        </w:trPr>
        <w:tc>
          <w:tcPr>
            <w:tcW w:w="0" w:type="auto"/>
            <w:vAlign w:val="center"/>
          </w:tcPr>
          <w:p w:rsidR="00007A82" w:rsidRPr="009C3298" w:rsidRDefault="00C6416D" w:rsidP="00DD6907">
            <w:pPr>
              <w:spacing w:after="0" w:line="240" w:lineRule="auto"/>
              <w:jc w:val="center"/>
              <w:rPr>
                <w:rFonts w:ascii="Times New Roman" w:hAnsi="Times New Roman"/>
                <w:lang w:eastAsia="ru-RU"/>
              </w:rPr>
            </w:pPr>
            <w:r>
              <w:rPr>
                <w:rFonts w:ascii="Times New Roman" w:hAnsi="Times New Roman"/>
                <w:lang w:eastAsia="ru-RU"/>
              </w:rPr>
              <w:t>41</w:t>
            </w:r>
          </w:p>
        </w:tc>
        <w:tc>
          <w:tcPr>
            <w:tcW w:w="5004" w:type="dxa"/>
            <w:vAlign w:val="center"/>
          </w:tcPr>
          <w:p w:rsidR="00007A82" w:rsidRPr="00C30330" w:rsidRDefault="00007A82" w:rsidP="00DD6907">
            <w:pPr>
              <w:spacing w:after="0" w:line="240" w:lineRule="auto"/>
              <w:rPr>
                <w:rFonts w:ascii="Times New Roman" w:hAnsi="Times New Roman"/>
                <w:lang w:eastAsia="ru-RU"/>
              </w:rPr>
            </w:pPr>
            <w:r w:rsidRPr="00C30330">
              <w:rPr>
                <w:rFonts w:ascii="Times New Roman" w:hAnsi="Times New Roman"/>
                <w:lang w:eastAsia="ru-RU"/>
              </w:rPr>
              <w:t> </w:t>
            </w:r>
          </w:p>
        </w:tc>
        <w:tc>
          <w:tcPr>
            <w:tcW w:w="1190" w:type="dxa"/>
            <w:vAlign w:val="center"/>
          </w:tcPr>
          <w:p w:rsidR="00007A82" w:rsidRPr="00C30330" w:rsidRDefault="00007A82" w:rsidP="00DD6907">
            <w:pPr>
              <w:spacing w:after="0" w:line="240" w:lineRule="auto"/>
              <w:jc w:val="center"/>
              <w:rPr>
                <w:rFonts w:ascii="Times New Roman" w:hAnsi="Times New Roman"/>
                <w:lang w:eastAsia="ru-RU"/>
              </w:rPr>
            </w:pPr>
            <w:r w:rsidRPr="00C30330">
              <w:rPr>
                <w:rFonts w:ascii="Times New Roman" w:hAnsi="Times New Roman"/>
                <w:lang w:eastAsia="ru-RU"/>
              </w:rPr>
              <w:t>ОБ</w:t>
            </w:r>
          </w:p>
        </w:tc>
        <w:tc>
          <w:tcPr>
            <w:tcW w:w="1468" w:type="dxa"/>
            <w:vAlign w:val="center"/>
          </w:tcPr>
          <w:p w:rsidR="00007A82" w:rsidRPr="00284A83" w:rsidRDefault="00007A82" w:rsidP="00DD6907">
            <w:pPr>
              <w:spacing w:after="0" w:line="240" w:lineRule="auto"/>
              <w:jc w:val="center"/>
              <w:rPr>
                <w:rFonts w:ascii="Times New Roman" w:hAnsi="Times New Roman"/>
                <w:lang w:eastAsia="ru-RU"/>
              </w:rPr>
            </w:pPr>
            <w:r w:rsidRPr="00284A83">
              <w:rPr>
                <w:rFonts w:ascii="Times New Roman" w:hAnsi="Times New Roman"/>
                <w:lang w:eastAsia="ru-RU"/>
              </w:rPr>
              <w:t>44 221,000</w:t>
            </w:r>
          </w:p>
        </w:tc>
        <w:tc>
          <w:tcPr>
            <w:tcW w:w="1354" w:type="dxa"/>
            <w:vAlign w:val="center"/>
          </w:tcPr>
          <w:p w:rsidR="00007A82" w:rsidRPr="00284A83" w:rsidRDefault="00284A83" w:rsidP="00DD6907">
            <w:pPr>
              <w:spacing w:after="0" w:line="240" w:lineRule="auto"/>
              <w:jc w:val="center"/>
              <w:rPr>
                <w:rFonts w:ascii="Times New Roman" w:hAnsi="Times New Roman"/>
                <w:lang w:eastAsia="ru-RU"/>
              </w:rPr>
            </w:pPr>
            <w:r w:rsidRPr="00284A83">
              <w:rPr>
                <w:rFonts w:ascii="Times New Roman" w:hAnsi="Times New Roman"/>
                <w:lang w:eastAsia="ru-RU"/>
              </w:rPr>
              <w:t>10 107,000</w:t>
            </w:r>
          </w:p>
        </w:tc>
        <w:tc>
          <w:tcPr>
            <w:tcW w:w="0" w:type="auto"/>
            <w:vAlign w:val="center"/>
          </w:tcPr>
          <w:p w:rsidR="00007A82" w:rsidRPr="00284A83" w:rsidRDefault="00284A83" w:rsidP="00DD6907">
            <w:pPr>
              <w:spacing w:after="0" w:line="240" w:lineRule="auto"/>
              <w:jc w:val="center"/>
              <w:rPr>
                <w:rFonts w:ascii="Times New Roman" w:hAnsi="Times New Roman"/>
                <w:lang w:eastAsia="ru-RU"/>
              </w:rPr>
            </w:pPr>
            <w:r w:rsidRPr="00284A83">
              <w:rPr>
                <w:rFonts w:ascii="Times New Roman" w:hAnsi="Times New Roman"/>
                <w:lang w:eastAsia="ru-RU"/>
              </w:rPr>
              <w:t>22,80</w:t>
            </w:r>
          </w:p>
        </w:tc>
      </w:tr>
      <w:tr w:rsidR="00007A82" w:rsidRPr="009C3298" w:rsidTr="009B1D7F">
        <w:trPr>
          <w:trHeight w:val="397"/>
          <w:jc w:val="center"/>
        </w:trPr>
        <w:tc>
          <w:tcPr>
            <w:tcW w:w="0" w:type="auto"/>
            <w:vAlign w:val="center"/>
          </w:tcPr>
          <w:p w:rsidR="00007A82" w:rsidRPr="009C3298" w:rsidRDefault="00C6416D" w:rsidP="00DD6907">
            <w:pPr>
              <w:spacing w:after="0" w:line="240" w:lineRule="auto"/>
              <w:jc w:val="center"/>
              <w:rPr>
                <w:rFonts w:ascii="Times New Roman" w:hAnsi="Times New Roman"/>
                <w:lang w:eastAsia="ru-RU"/>
              </w:rPr>
            </w:pPr>
            <w:r>
              <w:rPr>
                <w:rFonts w:ascii="Times New Roman" w:hAnsi="Times New Roman"/>
                <w:lang w:eastAsia="ru-RU"/>
              </w:rPr>
              <w:t>42</w:t>
            </w:r>
          </w:p>
        </w:tc>
        <w:tc>
          <w:tcPr>
            <w:tcW w:w="5004" w:type="dxa"/>
            <w:vAlign w:val="center"/>
          </w:tcPr>
          <w:p w:rsidR="00007A82" w:rsidRPr="00C30330" w:rsidRDefault="00007A82" w:rsidP="00DD6907">
            <w:pPr>
              <w:spacing w:after="0" w:line="240" w:lineRule="auto"/>
              <w:rPr>
                <w:rFonts w:ascii="Times New Roman" w:hAnsi="Times New Roman"/>
                <w:lang w:eastAsia="ru-RU"/>
              </w:rPr>
            </w:pPr>
            <w:r w:rsidRPr="00C30330">
              <w:rPr>
                <w:rFonts w:ascii="Times New Roman" w:hAnsi="Times New Roman"/>
                <w:lang w:eastAsia="ru-RU"/>
              </w:rPr>
              <w:t xml:space="preserve">Подпрограмма "Развитие системы общего образования в городском округе Нижняя Салда" </w:t>
            </w:r>
          </w:p>
        </w:tc>
        <w:tc>
          <w:tcPr>
            <w:tcW w:w="1190" w:type="dxa"/>
            <w:vAlign w:val="center"/>
          </w:tcPr>
          <w:p w:rsidR="00007A82" w:rsidRPr="00C30330" w:rsidRDefault="00007A82" w:rsidP="00DD6907">
            <w:pPr>
              <w:spacing w:after="0" w:line="240" w:lineRule="auto"/>
              <w:jc w:val="center"/>
              <w:rPr>
                <w:rFonts w:ascii="Times New Roman" w:hAnsi="Times New Roman"/>
                <w:lang w:eastAsia="ru-RU"/>
              </w:rPr>
            </w:pPr>
            <w:r w:rsidRPr="00C30330">
              <w:rPr>
                <w:rFonts w:ascii="Times New Roman" w:hAnsi="Times New Roman"/>
                <w:lang w:eastAsia="ru-RU"/>
              </w:rPr>
              <w:t> </w:t>
            </w:r>
          </w:p>
        </w:tc>
        <w:tc>
          <w:tcPr>
            <w:tcW w:w="1468" w:type="dxa"/>
            <w:vAlign w:val="center"/>
          </w:tcPr>
          <w:p w:rsidR="00007A82" w:rsidRPr="00C30330" w:rsidRDefault="004D0BAF" w:rsidP="00DD6907">
            <w:pPr>
              <w:spacing w:after="0" w:line="240" w:lineRule="auto"/>
              <w:jc w:val="center"/>
              <w:rPr>
                <w:rFonts w:ascii="Times New Roman" w:hAnsi="Times New Roman"/>
                <w:lang w:eastAsia="ru-RU"/>
              </w:rPr>
            </w:pPr>
            <w:r>
              <w:rPr>
                <w:rFonts w:ascii="Times New Roman" w:hAnsi="Times New Roman"/>
                <w:lang w:eastAsia="ru-RU"/>
              </w:rPr>
              <w:t>160 485,562</w:t>
            </w:r>
          </w:p>
        </w:tc>
        <w:tc>
          <w:tcPr>
            <w:tcW w:w="1354" w:type="dxa"/>
            <w:vAlign w:val="center"/>
          </w:tcPr>
          <w:p w:rsidR="00007A82" w:rsidRPr="00C30330" w:rsidRDefault="004D0BAF" w:rsidP="00DD6907">
            <w:pPr>
              <w:spacing w:after="0" w:line="240" w:lineRule="auto"/>
              <w:jc w:val="center"/>
              <w:rPr>
                <w:rFonts w:ascii="Times New Roman" w:hAnsi="Times New Roman"/>
                <w:lang w:eastAsia="ru-RU"/>
              </w:rPr>
            </w:pPr>
            <w:r>
              <w:rPr>
                <w:rFonts w:ascii="Times New Roman" w:hAnsi="Times New Roman"/>
                <w:lang w:eastAsia="ru-RU"/>
              </w:rPr>
              <w:t>39 067,681</w:t>
            </w:r>
          </w:p>
        </w:tc>
        <w:tc>
          <w:tcPr>
            <w:tcW w:w="0" w:type="auto"/>
            <w:vAlign w:val="center"/>
          </w:tcPr>
          <w:p w:rsidR="00007A82" w:rsidRPr="00C30330" w:rsidRDefault="004D0BAF" w:rsidP="00DD6907">
            <w:pPr>
              <w:spacing w:after="0" w:line="240" w:lineRule="auto"/>
              <w:jc w:val="center"/>
              <w:rPr>
                <w:rFonts w:ascii="Times New Roman" w:hAnsi="Times New Roman"/>
                <w:lang w:eastAsia="ru-RU"/>
              </w:rPr>
            </w:pPr>
            <w:r>
              <w:rPr>
                <w:rFonts w:ascii="Times New Roman" w:hAnsi="Times New Roman"/>
                <w:lang w:eastAsia="ru-RU"/>
              </w:rPr>
              <w:t>24,34</w:t>
            </w:r>
          </w:p>
        </w:tc>
      </w:tr>
      <w:tr w:rsidR="00007A82" w:rsidRPr="009C3298" w:rsidTr="009B1D7F">
        <w:trPr>
          <w:trHeight w:val="20"/>
          <w:jc w:val="center"/>
        </w:trPr>
        <w:tc>
          <w:tcPr>
            <w:tcW w:w="0" w:type="auto"/>
            <w:vAlign w:val="center"/>
          </w:tcPr>
          <w:p w:rsidR="00007A82" w:rsidRPr="009C3298" w:rsidRDefault="00C6416D" w:rsidP="00DD6907">
            <w:pPr>
              <w:spacing w:after="0" w:line="240" w:lineRule="auto"/>
              <w:jc w:val="center"/>
              <w:rPr>
                <w:rFonts w:ascii="Times New Roman" w:hAnsi="Times New Roman"/>
                <w:lang w:eastAsia="ru-RU"/>
              </w:rPr>
            </w:pPr>
            <w:r>
              <w:rPr>
                <w:rFonts w:ascii="Times New Roman" w:hAnsi="Times New Roman"/>
                <w:lang w:eastAsia="ru-RU"/>
              </w:rPr>
              <w:t>43</w:t>
            </w:r>
          </w:p>
        </w:tc>
        <w:tc>
          <w:tcPr>
            <w:tcW w:w="5004" w:type="dxa"/>
            <w:vAlign w:val="center"/>
          </w:tcPr>
          <w:p w:rsidR="00007A82" w:rsidRPr="00C30330" w:rsidRDefault="00007A82" w:rsidP="00DD6907">
            <w:pPr>
              <w:spacing w:after="0" w:line="240" w:lineRule="auto"/>
              <w:rPr>
                <w:rFonts w:ascii="Times New Roman" w:hAnsi="Times New Roman"/>
                <w:lang w:eastAsia="ru-RU"/>
              </w:rPr>
            </w:pPr>
            <w:r w:rsidRPr="00C30330">
              <w:rPr>
                <w:rFonts w:ascii="Times New Roman" w:hAnsi="Times New Roman"/>
                <w:lang w:eastAsia="ru-RU"/>
              </w:rPr>
              <w:t> </w:t>
            </w:r>
          </w:p>
        </w:tc>
        <w:tc>
          <w:tcPr>
            <w:tcW w:w="1190" w:type="dxa"/>
            <w:vAlign w:val="center"/>
          </w:tcPr>
          <w:p w:rsidR="00007A82" w:rsidRPr="00C30330" w:rsidRDefault="00007A82" w:rsidP="00DD6907">
            <w:pPr>
              <w:spacing w:after="0" w:line="240" w:lineRule="auto"/>
              <w:jc w:val="center"/>
              <w:rPr>
                <w:rFonts w:ascii="Times New Roman" w:hAnsi="Times New Roman"/>
                <w:lang w:eastAsia="ru-RU"/>
              </w:rPr>
            </w:pPr>
            <w:r w:rsidRPr="00C30330">
              <w:rPr>
                <w:rFonts w:ascii="Times New Roman" w:hAnsi="Times New Roman"/>
                <w:lang w:eastAsia="ru-RU"/>
              </w:rPr>
              <w:t>МБ</w:t>
            </w:r>
          </w:p>
        </w:tc>
        <w:tc>
          <w:tcPr>
            <w:tcW w:w="1468" w:type="dxa"/>
            <w:vAlign w:val="center"/>
          </w:tcPr>
          <w:p w:rsidR="00007A82" w:rsidRPr="00EA48CF" w:rsidRDefault="00007A82" w:rsidP="00DD6907">
            <w:pPr>
              <w:spacing w:after="0" w:line="240" w:lineRule="auto"/>
              <w:jc w:val="center"/>
              <w:rPr>
                <w:rFonts w:ascii="Times New Roman" w:hAnsi="Times New Roman"/>
                <w:lang w:eastAsia="ru-RU"/>
              </w:rPr>
            </w:pPr>
            <w:r w:rsidRPr="00EA48CF">
              <w:rPr>
                <w:rFonts w:ascii="Times New Roman" w:hAnsi="Times New Roman"/>
                <w:lang w:eastAsia="ru-RU"/>
              </w:rPr>
              <w:t>53 133,011</w:t>
            </w:r>
          </w:p>
        </w:tc>
        <w:tc>
          <w:tcPr>
            <w:tcW w:w="1354" w:type="dxa"/>
            <w:vAlign w:val="center"/>
          </w:tcPr>
          <w:p w:rsidR="00007A82" w:rsidRPr="00EA48CF" w:rsidRDefault="00EA48CF" w:rsidP="00DD6907">
            <w:pPr>
              <w:spacing w:after="0" w:line="240" w:lineRule="auto"/>
              <w:jc w:val="center"/>
              <w:rPr>
                <w:rFonts w:ascii="Times New Roman" w:hAnsi="Times New Roman"/>
                <w:lang w:eastAsia="ru-RU"/>
              </w:rPr>
            </w:pPr>
            <w:r>
              <w:rPr>
                <w:rFonts w:ascii="Times New Roman" w:hAnsi="Times New Roman"/>
                <w:lang w:eastAsia="ru-RU"/>
              </w:rPr>
              <w:t>12 087,414</w:t>
            </w:r>
          </w:p>
        </w:tc>
        <w:tc>
          <w:tcPr>
            <w:tcW w:w="0" w:type="auto"/>
            <w:vAlign w:val="center"/>
          </w:tcPr>
          <w:p w:rsidR="00007A82" w:rsidRPr="00EA48CF" w:rsidRDefault="00EA48CF" w:rsidP="00DD6907">
            <w:pPr>
              <w:spacing w:after="0" w:line="240" w:lineRule="auto"/>
              <w:jc w:val="center"/>
              <w:rPr>
                <w:rFonts w:ascii="Times New Roman" w:hAnsi="Times New Roman"/>
                <w:lang w:eastAsia="ru-RU"/>
              </w:rPr>
            </w:pPr>
            <w:r>
              <w:rPr>
                <w:rFonts w:ascii="Times New Roman" w:hAnsi="Times New Roman"/>
                <w:lang w:eastAsia="ru-RU"/>
              </w:rPr>
              <w:t>22,75</w:t>
            </w:r>
          </w:p>
        </w:tc>
      </w:tr>
      <w:tr w:rsidR="00007A82" w:rsidRPr="009C3298" w:rsidTr="009B1D7F">
        <w:trPr>
          <w:trHeight w:val="20"/>
          <w:jc w:val="center"/>
        </w:trPr>
        <w:tc>
          <w:tcPr>
            <w:tcW w:w="0" w:type="auto"/>
            <w:vAlign w:val="center"/>
          </w:tcPr>
          <w:p w:rsidR="00007A82" w:rsidRPr="009C3298" w:rsidRDefault="00C6416D" w:rsidP="00DD6907">
            <w:pPr>
              <w:spacing w:after="0" w:line="240" w:lineRule="auto"/>
              <w:jc w:val="center"/>
              <w:rPr>
                <w:rFonts w:ascii="Times New Roman" w:hAnsi="Times New Roman"/>
                <w:lang w:eastAsia="ru-RU"/>
              </w:rPr>
            </w:pPr>
            <w:r>
              <w:rPr>
                <w:rFonts w:ascii="Times New Roman" w:hAnsi="Times New Roman"/>
                <w:lang w:eastAsia="ru-RU"/>
              </w:rPr>
              <w:t>44</w:t>
            </w:r>
          </w:p>
        </w:tc>
        <w:tc>
          <w:tcPr>
            <w:tcW w:w="5004" w:type="dxa"/>
            <w:vAlign w:val="center"/>
          </w:tcPr>
          <w:p w:rsidR="00007A82" w:rsidRPr="00C30330" w:rsidRDefault="00007A82" w:rsidP="00DD6907">
            <w:pPr>
              <w:spacing w:after="0" w:line="240" w:lineRule="auto"/>
              <w:rPr>
                <w:rFonts w:ascii="Times New Roman" w:hAnsi="Times New Roman"/>
                <w:lang w:eastAsia="ru-RU"/>
              </w:rPr>
            </w:pPr>
            <w:r w:rsidRPr="00C30330">
              <w:rPr>
                <w:rFonts w:ascii="Times New Roman" w:hAnsi="Times New Roman"/>
                <w:lang w:eastAsia="ru-RU"/>
              </w:rPr>
              <w:t> </w:t>
            </w:r>
          </w:p>
        </w:tc>
        <w:tc>
          <w:tcPr>
            <w:tcW w:w="1190" w:type="dxa"/>
            <w:vAlign w:val="center"/>
          </w:tcPr>
          <w:p w:rsidR="00007A82" w:rsidRPr="00C30330" w:rsidRDefault="00007A82" w:rsidP="00DD6907">
            <w:pPr>
              <w:spacing w:after="0" w:line="240" w:lineRule="auto"/>
              <w:jc w:val="center"/>
              <w:rPr>
                <w:rFonts w:ascii="Times New Roman" w:hAnsi="Times New Roman"/>
                <w:lang w:eastAsia="ru-RU"/>
              </w:rPr>
            </w:pPr>
            <w:r w:rsidRPr="00C30330">
              <w:rPr>
                <w:rFonts w:ascii="Times New Roman" w:hAnsi="Times New Roman"/>
                <w:lang w:eastAsia="ru-RU"/>
              </w:rPr>
              <w:t>ОБ</w:t>
            </w:r>
          </w:p>
        </w:tc>
        <w:tc>
          <w:tcPr>
            <w:tcW w:w="1468" w:type="dxa"/>
            <w:vAlign w:val="center"/>
          </w:tcPr>
          <w:p w:rsidR="00007A82" w:rsidRPr="00EA48CF" w:rsidRDefault="00007A82" w:rsidP="00DD6907">
            <w:pPr>
              <w:spacing w:after="0" w:line="240" w:lineRule="auto"/>
              <w:jc w:val="center"/>
              <w:rPr>
                <w:rFonts w:ascii="Times New Roman" w:hAnsi="Times New Roman"/>
                <w:lang w:eastAsia="ru-RU"/>
              </w:rPr>
            </w:pPr>
            <w:r w:rsidRPr="00EA48CF">
              <w:rPr>
                <w:rFonts w:ascii="Times New Roman" w:hAnsi="Times New Roman"/>
                <w:lang w:eastAsia="ru-RU"/>
              </w:rPr>
              <w:t>107 538,000</w:t>
            </w:r>
          </w:p>
        </w:tc>
        <w:tc>
          <w:tcPr>
            <w:tcW w:w="1354" w:type="dxa"/>
            <w:vAlign w:val="center"/>
          </w:tcPr>
          <w:p w:rsidR="00007A82" w:rsidRPr="00EA48CF" w:rsidRDefault="00EA48CF" w:rsidP="00DD6907">
            <w:pPr>
              <w:spacing w:after="0" w:line="240" w:lineRule="auto"/>
              <w:jc w:val="center"/>
              <w:rPr>
                <w:rFonts w:ascii="Times New Roman" w:hAnsi="Times New Roman"/>
                <w:lang w:eastAsia="ru-RU"/>
              </w:rPr>
            </w:pPr>
            <w:r>
              <w:rPr>
                <w:rFonts w:ascii="Times New Roman" w:hAnsi="Times New Roman"/>
                <w:lang w:eastAsia="ru-RU"/>
              </w:rPr>
              <w:t>26 980,267</w:t>
            </w:r>
          </w:p>
        </w:tc>
        <w:tc>
          <w:tcPr>
            <w:tcW w:w="0" w:type="auto"/>
            <w:vAlign w:val="center"/>
          </w:tcPr>
          <w:p w:rsidR="00007A82" w:rsidRPr="00EA48CF" w:rsidRDefault="00EA48CF" w:rsidP="00DD6907">
            <w:pPr>
              <w:spacing w:after="0" w:line="240" w:lineRule="auto"/>
              <w:jc w:val="center"/>
              <w:rPr>
                <w:rFonts w:ascii="Times New Roman" w:hAnsi="Times New Roman"/>
                <w:lang w:eastAsia="ru-RU"/>
              </w:rPr>
            </w:pPr>
            <w:r>
              <w:rPr>
                <w:rFonts w:ascii="Times New Roman" w:hAnsi="Times New Roman"/>
                <w:lang w:eastAsia="ru-RU"/>
              </w:rPr>
              <w:t>25,09</w:t>
            </w:r>
          </w:p>
        </w:tc>
      </w:tr>
      <w:tr w:rsidR="00007A82" w:rsidRPr="009C3298" w:rsidTr="009B1D7F">
        <w:trPr>
          <w:trHeight w:val="680"/>
          <w:jc w:val="center"/>
        </w:trPr>
        <w:tc>
          <w:tcPr>
            <w:tcW w:w="0" w:type="auto"/>
            <w:vAlign w:val="center"/>
          </w:tcPr>
          <w:p w:rsidR="00007A82" w:rsidRPr="009C3298" w:rsidRDefault="00C6416D" w:rsidP="00DD6907">
            <w:pPr>
              <w:spacing w:after="0" w:line="240" w:lineRule="auto"/>
              <w:jc w:val="center"/>
              <w:rPr>
                <w:rFonts w:ascii="Times New Roman" w:hAnsi="Times New Roman"/>
                <w:lang w:eastAsia="ru-RU"/>
              </w:rPr>
            </w:pPr>
            <w:r>
              <w:rPr>
                <w:rFonts w:ascii="Times New Roman" w:hAnsi="Times New Roman"/>
                <w:lang w:eastAsia="ru-RU"/>
              </w:rPr>
              <w:t>45</w:t>
            </w:r>
          </w:p>
        </w:tc>
        <w:tc>
          <w:tcPr>
            <w:tcW w:w="5004" w:type="dxa"/>
            <w:vAlign w:val="center"/>
          </w:tcPr>
          <w:p w:rsidR="00007A82" w:rsidRPr="00C30330" w:rsidRDefault="00007A82" w:rsidP="00DD6907">
            <w:pPr>
              <w:spacing w:after="0" w:line="240" w:lineRule="auto"/>
              <w:rPr>
                <w:rFonts w:ascii="Times New Roman" w:hAnsi="Times New Roman"/>
                <w:lang w:eastAsia="ru-RU"/>
              </w:rPr>
            </w:pPr>
            <w:r w:rsidRPr="00C30330">
              <w:rPr>
                <w:rFonts w:ascii="Times New Roman" w:hAnsi="Times New Roman"/>
                <w:lang w:eastAsia="ru-RU"/>
              </w:rPr>
              <w:t>Подпрограмма "Развитие системы дополнительного образования, отдыха и оздоровления детей в городском округе Нижняя Салда"</w:t>
            </w:r>
          </w:p>
        </w:tc>
        <w:tc>
          <w:tcPr>
            <w:tcW w:w="1190" w:type="dxa"/>
            <w:vAlign w:val="center"/>
          </w:tcPr>
          <w:p w:rsidR="00007A82" w:rsidRPr="00C30330" w:rsidRDefault="00007A82" w:rsidP="00DD6907">
            <w:pPr>
              <w:spacing w:after="0" w:line="240" w:lineRule="auto"/>
              <w:jc w:val="center"/>
              <w:rPr>
                <w:rFonts w:ascii="Times New Roman" w:hAnsi="Times New Roman"/>
                <w:lang w:eastAsia="ru-RU"/>
              </w:rPr>
            </w:pPr>
            <w:r w:rsidRPr="00C30330">
              <w:rPr>
                <w:rFonts w:ascii="Times New Roman" w:hAnsi="Times New Roman"/>
                <w:lang w:eastAsia="ru-RU"/>
              </w:rPr>
              <w:t> </w:t>
            </w:r>
          </w:p>
        </w:tc>
        <w:tc>
          <w:tcPr>
            <w:tcW w:w="1468" w:type="dxa"/>
            <w:vAlign w:val="center"/>
          </w:tcPr>
          <w:p w:rsidR="00007A82" w:rsidRPr="00C30330" w:rsidRDefault="004D0BAF" w:rsidP="00DD6907">
            <w:pPr>
              <w:spacing w:after="0" w:line="240" w:lineRule="auto"/>
              <w:jc w:val="center"/>
              <w:rPr>
                <w:rFonts w:ascii="Times New Roman" w:hAnsi="Times New Roman"/>
                <w:lang w:eastAsia="ru-RU"/>
              </w:rPr>
            </w:pPr>
            <w:r>
              <w:rPr>
                <w:rFonts w:ascii="Times New Roman" w:hAnsi="Times New Roman"/>
                <w:lang w:eastAsia="ru-RU"/>
              </w:rPr>
              <w:t>18 001,875</w:t>
            </w:r>
          </w:p>
        </w:tc>
        <w:tc>
          <w:tcPr>
            <w:tcW w:w="1354" w:type="dxa"/>
            <w:vAlign w:val="center"/>
          </w:tcPr>
          <w:p w:rsidR="00007A82" w:rsidRPr="00C30330" w:rsidRDefault="004D0BAF" w:rsidP="00DD6907">
            <w:pPr>
              <w:spacing w:after="0" w:line="240" w:lineRule="auto"/>
              <w:jc w:val="center"/>
              <w:rPr>
                <w:rFonts w:ascii="Times New Roman" w:hAnsi="Times New Roman"/>
                <w:lang w:eastAsia="ru-RU"/>
              </w:rPr>
            </w:pPr>
            <w:r>
              <w:rPr>
                <w:rFonts w:ascii="Times New Roman" w:hAnsi="Times New Roman"/>
                <w:lang w:eastAsia="ru-RU"/>
              </w:rPr>
              <w:t>2 456,034</w:t>
            </w:r>
          </w:p>
        </w:tc>
        <w:tc>
          <w:tcPr>
            <w:tcW w:w="0" w:type="auto"/>
            <w:vAlign w:val="center"/>
          </w:tcPr>
          <w:p w:rsidR="00007A82" w:rsidRPr="00C30330" w:rsidRDefault="004D0BAF" w:rsidP="00DD6907">
            <w:pPr>
              <w:spacing w:after="0" w:line="240" w:lineRule="auto"/>
              <w:jc w:val="center"/>
              <w:rPr>
                <w:rFonts w:ascii="Times New Roman" w:hAnsi="Times New Roman"/>
                <w:lang w:eastAsia="ru-RU"/>
              </w:rPr>
            </w:pPr>
            <w:r>
              <w:rPr>
                <w:rFonts w:ascii="Times New Roman" w:hAnsi="Times New Roman"/>
                <w:lang w:eastAsia="ru-RU"/>
              </w:rPr>
              <w:t>13,64</w:t>
            </w:r>
          </w:p>
        </w:tc>
      </w:tr>
      <w:tr w:rsidR="00007A82" w:rsidRPr="009C3298" w:rsidTr="009B1D7F">
        <w:trPr>
          <w:trHeight w:val="20"/>
          <w:jc w:val="center"/>
        </w:trPr>
        <w:tc>
          <w:tcPr>
            <w:tcW w:w="0" w:type="auto"/>
            <w:vAlign w:val="center"/>
          </w:tcPr>
          <w:p w:rsidR="00007A82" w:rsidRPr="009C3298" w:rsidRDefault="00C6416D" w:rsidP="00DD6907">
            <w:pPr>
              <w:spacing w:after="0" w:line="240" w:lineRule="auto"/>
              <w:jc w:val="center"/>
              <w:rPr>
                <w:rFonts w:ascii="Times New Roman" w:hAnsi="Times New Roman"/>
                <w:lang w:eastAsia="ru-RU"/>
              </w:rPr>
            </w:pPr>
            <w:r>
              <w:rPr>
                <w:rFonts w:ascii="Times New Roman" w:hAnsi="Times New Roman"/>
                <w:lang w:eastAsia="ru-RU"/>
              </w:rPr>
              <w:t>46</w:t>
            </w:r>
          </w:p>
        </w:tc>
        <w:tc>
          <w:tcPr>
            <w:tcW w:w="5004" w:type="dxa"/>
            <w:vAlign w:val="center"/>
          </w:tcPr>
          <w:p w:rsidR="00007A82" w:rsidRPr="00C30330" w:rsidRDefault="00007A82" w:rsidP="00DD6907">
            <w:pPr>
              <w:spacing w:after="0" w:line="240" w:lineRule="auto"/>
              <w:rPr>
                <w:rFonts w:ascii="Times New Roman" w:hAnsi="Times New Roman"/>
                <w:lang w:eastAsia="ru-RU"/>
              </w:rPr>
            </w:pPr>
            <w:r w:rsidRPr="00C30330">
              <w:rPr>
                <w:rFonts w:ascii="Times New Roman" w:hAnsi="Times New Roman"/>
                <w:lang w:eastAsia="ru-RU"/>
              </w:rPr>
              <w:t> </w:t>
            </w:r>
          </w:p>
        </w:tc>
        <w:tc>
          <w:tcPr>
            <w:tcW w:w="1190" w:type="dxa"/>
            <w:vAlign w:val="center"/>
          </w:tcPr>
          <w:p w:rsidR="00007A82" w:rsidRPr="00C30330" w:rsidRDefault="00007A82" w:rsidP="00DD6907">
            <w:pPr>
              <w:spacing w:after="0" w:line="240" w:lineRule="auto"/>
              <w:jc w:val="center"/>
              <w:rPr>
                <w:rFonts w:ascii="Times New Roman" w:hAnsi="Times New Roman"/>
                <w:lang w:eastAsia="ru-RU"/>
              </w:rPr>
            </w:pPr>
            <w:r w:rsidRPr="00C30330">
              <w:rPr>
                <w:rFonts w:ascii="Times New Roman" w:hAnsi="Times New Roman"/>
                <w:lang w:eastAsia="ru-RU"/>
              </w:rPr>
              <w:t>МБ</w:t>
            </w:r>
          </w:p>
        </w:tc>
        <w:tc>
          <w:tcPr>
            <w:tcW w:w="1468" w:type="dxa"/>
            <w:vAlign w:val="center"/>
          </w:tcPr>
          <w:p w:rsidR="00007A82" w:rsidRPr="00280892" w:rsidRDefault="00280892" w:rsidP="00E458C1">
            <w:pPr>
              <w:spacing w:after="0" w:line="240" w:lineRule="auto"/>
              <w:jc w:val="center"/>
              <w:rPr>
                <w:rFonts w:ascii="Times New Roman" w:hAnsi="Times New Roman"/>
                <w:lang w:eastAsia="ru-RU"/>
              </w:rPr>
            </w:pPr>
            <w:r>
              <w:rPr>
                <w:rFonts w:ascii="Times New Roman" w:hAnsi="Times New Roman"/>
                <w:lang w:eastAsia="ru-RU"/>
              </w:rPr>
              <w:t>13 583,</w:t>
            </w:r>
            <w:r w:rsidR="00C91DDA">
              <w:rPr>
                <w:rFonts w:ascii="Times New Roman" w:hAnsi="Times New Roman"/>
                <w:lang w:eastAsia="ru-RU"/>
              </w:rPr>
              <w:t>8</w:t>
            </w:r>
            <w:r w:rsidR="00E458C1">
              <w:rPr>
                <w:rFonts w:ascii="Times New Roman" w:hAnsi="Times New Roman"/>
                <w:lang w:eastAsia="ru-RU"/>
              </w:rPr>
              <w:t>7</w:t>
            </w:r>
            <w:r>
              <w:rPr>
                <w:rFonts w:ascii="Times New Roman" w:hAnsi="Times New Roman"/>
                <w:lang w:eastAsia="ru-RU"/>
              </w:rPr>
              <w:t>5</w:t>
            </w:r>
          </w:p>
        </w:tc>
        <w:tc>
          <w:tcPr>
            <w:tcW w:w="1354" w:type="dxa"/>
            <w:vAlign w:val="center"/>
          </w:tcPr>
          <w:p w:rsidR="00007A82" w:rsidRPr="00280892" w:rsidRDefault="00280892" w:rsidP="00DD6907">
            <w:pPr>
              <w:spacing w:after="0" w:line="240" w:lineRule="auto"/>
              <w:jc w:val="center"/>
              <w:rPr>
                <w:rFonts w:ascii="Times New Roman" w:hAnsi="Times New Roman"/>
                <w:lang w:eastAsia="ru-RU"/>
              </w:rPr>
            </w:pPr>
            <w:r>
              <w:rPr>
                <w:rFonts w:ascii="Times New Roman" w:hAnsi="Times New Roman"/>
                <w:lang w:eastAsia="ru-RU"/>
              </w:rPr>
              <w:t>2 456,034</w:t>
            </w:r>
          </w:p>
        </w:tc>
        <w:tc>
          <w:tcPr>
            <w:tcW w:w="0" w:type="auto"/>
            <w:vAlign w:val="center"/>
          </w:tcPr>
          <w:p w:rsidR="00007A82" w:rsidRPr="00280892" w:rsidRDefault="00280892" w:rsidP="00DD6907">
            <w:pPr>
              <w:spacing w:after="0" w:line="240" w:lineRule="auto"/>
              <w:jc w:val="center"/>
              <w:rPr>
                <w:rFonts w:ascii="Times New Roman" w:hAnsi="Times New Roman"/>
                <w:lang w:eastAsia="ru-RU"/>
              </w:rPr>
            </w:pPr>
            <w:r>
              <w:rPr>
                <w:rFonts w:ascii="Times New Roman" w:hAnsi="Times New Roman"/>
                <w:lang w:eastAsia="ru-RU"/>
              </w:rPr>
              <w:t>18,08</w:t>
            </w:r>
          </w:p>
        </w:tc>
      </w:tr>
      <w:tr w:rsidR="00007A82" w:rsidRPr="009C3298" w:rsidTr="009B1D7F">
        <w:trPr>
          <w:trHeight w:val="20"/>
          <w:jc w:val="center"/>
        </w:trPr>
        <w:tc>
          <w:tcPr>
            <w:tcW w:w="0" w:type="auto"/>
            <w:vAlign w:val="center"/>
          </w:tcPr>
          <w:p w:rsidR="00007A82" w:rsidRPr="009C3298" w:rsidRDefault="00C6416D" w:rsidP="00DD6907">
            <w:pPr>
              <w:spacing w:after="0" w:line="240" w:lineRule="auto"/>
              <w:jc w:val="center"/>
              <w:rPr>
                <w:rFonts w:ascii="Times New Roman" w:hAnsi="Times New Roman"/>
                <w:lang w:eastAsia="ru-RU"/>
              </w:rPr>
            </w:pPr>
            <w:r>
              <w:rPr>
                <w:rFonts w:ascii="Times New Roman" w:hAnsi="Times New Roman"/>
                <w:lang w:eastAsia="ru-RU"/>
              </w:rPr>
              <w:t>47</w:t>
            </w:r>
          </w:p>
        </w:tc>
        <w:tc>
          <w:tcPr>
            <w:tcW w:w="5004" w:type="dxa"/>
            <w:vAlign w:val="center"/>
          </w:tcPr>
          <w:p w:rsidR="00007A82" w:rsidRPr="00C30330" w:rsidRDefault="00007A82" w:rsidP="00DD6907">
            <w:pPr>
              <w:spacing w:after="0" w:line="240" w:lineRule="auto"/>
              <w:rPr>
                <w:rFonts w:ascii="Times New Roman" w:hAnsi="Times New Roman"/>
                <w:lang w:eastAsia="ru-RU"/>
              </w:rPr>
            </w:pPr>
            <w:r w:rsidRPr="00C30330">
              <w:rPr>
                <w:rFonts w:ascii="Times New Roman" w:hAnsi="Times New Roman"/>
                <w:lang w:eastAsia="ru-RU"/>
              </w:rPr>
              <w:t> </w:t>
            </w:r>
          </w:p>
        </w:tc>
        <w:tc>
          <w:tcPr>
            <w:tcW w:w="1190" w:type="dxa"/>
            <w:vAlign w:val="center"/>
          </w:tcPr>
          <w:p w:rsidR="00007A82" w:rsidRPr="00C30330" w:rsidRDefault="00007A82" w:rsidP="00DD6907">
            <w:pPr>
              <w:spacing w:after="0" w:line="240" w:lineRule="auto"/>
              <w:jc w:val="center"/>
              <w:rPr>
                <w:rFonts w:ascii="Times New Roman" w:hAnsi="Times New Roman"/>
                <w:lang w:eastAsia="ru-RU"/>
              </w:rPr>
            </w:pPr>
            <w:r w:rsidRPr="00C30330">
              <w:rPr>
                <w:rFonts w:ascii="Times New Roman" w:hAnsi="Times New Roman"/>
                <w:lang w:eastAsia="ru-RU"/>
              </w:rPr>
              <w:t>ОБ</w:t>
            </w:r>
          </w:p>
        </w:tc>
        <w:tc>
          <w:tcPr>
            <w:tcW w:w="1468" w:type="dxa"/>
            <w:vAlign w:val="center"/>
          </w:tcPr>
          <w:p w:rsidR="00007A82" w:rsidRPr="00280892" w:rsidRDefault="00280892" w:rsidP="00DD6907">
            <w:pPr>
              <w:spacing w:after="0" w:line="240" w:lineRule="auto"/>
              <w:jc w:val="center"/>
              <w:rPr>
                <w:rFonts w:ascii="Times New Roman" w:hAnsi="Times New Roman"/>
                <w:lang w:eastAsia="ru-RU"/>
              </w:rPr>
            </w:pPr>
            <w:r w:rsidRPr="00280892">
              <w:rPr>
                <w:rFonts w:ascii="Times New Roman" w:hAnsi="Times New Roman"/>
                <w:lang w:eastAsia="ru-RU"/>
              </w:rPr>
              <w:t>4 418,000</w:t>
            </w:r>
          </w:p>
        </w:tc>
        <w:tc>
          <w:tcPr>
            <w:tcW w:w="1354" w:type="dxa"/>
            <w:vAlign w:val="center"/>
          </w:tcPr>
          <w:p w:rsidR="00007A82" w:rsidRPr="00280892" w:rsidRDefault="00280892" w:rsidP="00DD6907">
            <w:pPr>
              <w:spacing w:after="0" w:line="240" w:lineRule="auto"/>
              <w:jc w:val="center"/>
              <w:rPr>
                <w:rFonts w:ascii="Times New Roman" w:hAnsi="Times New Roman"/>
                <w:lang w:eastAsia="ru-RU"/>
              </w:rPr>
            </w:pPr>
            <w:r w:rsidRPr="00280892">
              <w:rPr>
                <w:rFonts w:ascii="Times New Roman" w:hAnsi="Times New Roman"/>
                <w:lang w:eastAsia="ru-RU"/>
              </w:rPr>
              <w:t>0,00</w:t>
            </w:r>
          </w:p>
        </w:tc>
        <w:tc>
          <w:tcPr>
            <w:tcW w:w="0" w:type="auto"/>
            <w:vAlign w:val="center"/>
          </w:tcPr>
          <w:p w:rsidR="00007A82" w:rsidRPr="00280892" w:rsidRDefault="00280892" w:rsidP="00DD6907">
            <w:pPr>
              <w:spacing w:after="0" w:line="240" w:lineRule="auto"/>
              <w:jc w:val="center"/>
              <w:rPr>
                <w:rFonts w:ascii="Times New Roman" w:hAnsi="Times New Roman"/>
                <w:lang w:eastAsia="ru-RU"/>
              </w:rPr>
            </w:pPr>
            <w:r w:rsidRPr="00280892">
              <w:rPr>
                <w:rFonts w:ascii="Times New Roman" w:hAnsi="Times New Roman"/>
                <w:lang w:eastAsia="ru-RU"/>
              </w:rPr>
              <w:t>0,00</w:t>
            </w:r>
          </w:p>
        </w:tc>
      </w:tr>
      <w:tr w:rsidR="00007A82" w:rsidRPr="009C3298" w:rsidTr="009B1D7F">
        <w:trPr>
          <w:trHeight w:val="510"/>
          <w:jc w:val="center"/>
        </w:trPr>
        <w:tc>
          <w:tcPr>
            <w:tcW w:w="0" w:type="auto"/>
            <w:vAlign w:val="center"/>
          </w:tcPr>
          <w:p w:rsidR="00007A82" w:rsidRPr="009C3298" w:rsidRDefault="00C6416D" w:rsidP="00DD6907">
            <w:pPr>
              <w:spacing w:after="0" w:line="240" w:lineRule="auto"/>
              <w:jc w:val="center"/>
              <w:rPr>
                <w:rFonts w:ascii="Times New Roman" w:hAnsi="Times New Roman"/>
                <w:lang w:eastAsia="ru-RU"/>
              </w:rPr>
            </w:pPr>
            <w:r>
              <w:rPr>
                <w:rFonts w:ascii="Times New Roman" w:hAnsi="Times New Roman"/>
                <w:lang w:eastAsia="ru-RU"/>
              </w:rPr>
              <w:t>48</w:t>
            </w:r>
          </w:p>
        </w:tc>
        <w:tc>
          <w:tcPr>
            <w:tcW w:w="5004" w:type="dxa"/>
            <w:vAlign w:val="center"/>
          </w:tcPr>
          <w:p w:rsidR="00007A82" w:rsidRPr="00C30330" w:rsidRDefault="00007A82" w:rsidP="00DD6907">
            <w:pPr>
              <w:spacing w:after="0" w:line="240" w:lineRule="auto"/>
              <w:rPr>
                <w:rFonts w:ascii="Times New Roman" w:hAnsi="Times New Roman"/>
                <w:lang w:eastAsia="ru-RU"/>
              </w:rPr>
            </w:pPr>
            <w:r w:rsidRPr="00C30330">
              <w:rPr>
                <w:rFonts w:ascii="Times New Roman" w:hAnsi="Times New Roman"/>
                <w:lang w:eastAsia="ru-RU"/>
              </w:rPr>
              <w:t xml:space="preserve">Подпрограмма "Укрепление и развитие материально-технической базы образовательных организаций городского округа Нижняя Салда" </w:t>
            </w:r>
          </w:p>
        </w:tc>
        <w:tc>
          <w:tcPr>
            <w:tcW w:w="1190" w:type="dxa"/>
            <w:vAlign w:val="center"/>
          </w:tcPr>
          <w:p w:rsidR="00007A82" w:rsidRPr="00C30330" w:rsidRDefault="00007A82" w:rsidP="00DD6907">
            <w:pPr>
              <w:spacing w:after="0" w:line="240" w:lineRule="auto"/>
              <w:jc w:val="center"/>
              <w:rPr>
                <w:rFonts w:ascii="Times New Roman" w:hAnsi="Times New Roman"/>
                <w:lang w:eastAsia="ru-RU"/>
              </w:rPr>
            </w:pPr>
            <w:r w:rsidRPr="00C30330">
              <w:rPr>
                <w:rFonts w:ascii="Times New Roman" w:hAnsi="Times New Roman"/>
                <w:lang w:eastAsia="ru-RU"/>
              </w:rPr>
              <w:t> </w:t>
            </w:r>
          </w:p>
        </w:tc>
        <w:tc>
          <w:tcPr>
            <w:tcW w:w="1468" w:type="dxa"/>
            <w:vAlign w:val="center"/>
          </w:tcPr>
          <w:p w:rsidR="00007A82" w:rsidRPr="00C30330" w:rsidRDefault="00007A82" w:rsidP="00DD6907">
            <w:pPr>
              <w:spacing w:after="0" w:line="240" w:lineRule="auto"/>
              <w:jc w:val="center"/>
              <w:rPr>
                <w:rFonts w:ascii="Times New Roman" w:hAnsi="Times New Roman"/>
                <w:lang w:eastAsia="ru-RU"/>
              </w:rPr>
            </w:pPr>
            <w:r>
              <w:rPr>
                <w:rFonts w:ascii="Times New Roman" w:hAnsi="Times New Roman"/>
                <w:lang w:eastAsia="ru-RU"/>
              </w:rPr>
              <w:t>15 628,662</w:t>
            </w:r>
          </w:p>
        </w:tc>
        <w:tc>
          <w:tcPr>
            <w:tcW w:w="1354" w:type="dxa"/>
            <w:vAlign w:val="center"/>
          </w:tcPr>
          <w:p w:rsidR="00007A82" w:rsidRPr="00C30330" w:rsidRDefault="00284A83" w:rsidP="00DD6907">
            <w:pPr>
              <w:spacing w:after="0" w:line="240" w:lineRule="auto"/>
              <w:jc w:val="center"/>
              <w:rPr>
                <w:rFonts w:ascii="Times New Roman" w:hAnsi="Times New Roman"/>
                <w:lang w:eastAsia="ru-RU"/>
              </w:rPr>
            </w:pPr>
            <w:r>
              <w:rPr>
                <w:rFonts w:ascii="Times New Roman" w:hAnsi="Times New Roman"/>
                <w:lang w:eastAsia="ru-RU"/>
              </w:rPr>
              <w:t>0,00</w:t>
            </w:r>
          </w:p>
        </w:tc>
        <w:tc>
          <w:tcPr>
            <w:tcW w:w="0" w:type="auto"/>
            <w:vAlign w:val="center"/>
          </w:tcPr>
          <w:p w:rsidR="00007A82" w:rsidRPr="00C30330" w:rsidRDefault="00284A83" w:rsidP="00DD6907">
            <w:pPr>
              <w:spacing w:after="0" w:line="240" w:lineRule="auto"/>
              <w:jc w:val="center"/>
              <w:rPr>
                <w:rFonts w:ascii="Times New Roman" w:hAnsi="Times New Roman"/>
                <w:lang w:eastAsia="ru-RU"/>
              </w:rPr>
            </w:pPr>
            <w:r>
              <w:rPr>
                <w:rFonts w:ascii="Times New Roman" w:hAnsi="Times New Roman"/>
                <w:lang w:eastAsia="ru-RU"/>
              </w:rPr>
              <w:t>0,00</w:t>
            </w:r>
          </w:p>
        </w:tc>
      </w:tr>
      <w:tr w:rsidR="00007A82" w:rsidRPr="009C3298" w:rsidTr="009B1D7F">
        <w:trPr>
          <w:trHeight w:val="20"/>
          <w:jc w:val="center"/>
        </w:trPr>
        <w:tc>
          <w:tcPr>
            <w:tcW w:w="0" w:type="auto"/>
            <w:vAlign w:val="center"/>
          </w:tcPr>
          <w:p w:rsidR="00007A82" w:rsidRPr="009C3298" w:rsidRDefault="00C6416D" w:rsidP="00DD6907">
            <w:pPr>
              <w:spacing w:after="0" w:line="240" w:lineRule="auto"/>
              <w:jc w:val="center"/>
              <w:rPr>
                <w:rFonts w:ascii="Times New Roman" w:hAnsi="Times New Roman"/>
                <w:lang w:eastAsia="ru-RU"/>
              </w:rPr>
            </w:pPr>
            <w:r>
              <w:rPr>
                <w:rFonts w:ascii="Times New Roman" w:hAnsi="Times New Roman"/>
                <w:lang w:eastAsia="ru-RU"/>
              </w:rPr>
              <w:t>49</w:t>
            </w:r>
          </w:p>
        </w:tc>
        <w:tc>
          <w:tcPr>
            <w:tcW w:w="5004" w:type="dxa"/>
            <w:vAlign w:val="center"/>
          </w:tcPr>
          <w:p w:rsidR="00007A82" w:rsidRPr="00C30330" w:rsidRDefault="00007A82" w:rsidP="00DD6907">
            <w:pPr>
              <w:spacing w:after="0" w:line="240" w:lineRule="auto"/>
              <w:rPr>
                <w:rFonts w:ascii="Times New Roman" w:hAnsi="Times New Roman"/>
                <w:lang w:eastAsia="ru-RU"/>
              </w:rPr>
            </w:pPr>
            <w:r w:rsidRPr="00C30330">
              <w:rPr>
                <w:rFonts w:ascii="Times New Roman" w:hAnsi="Times New Roman"/>
                <w:lang w:eastAsia="ru-RU"/>
              </w:rPr>
              <w:t> </w:t>
            </w:r>
          </w:p>
        </w:tc>
        <w:tc>
          <w:tcPr>
            <w:tcW w:w="1190" w:type="dxa"/>
            <w:vAlign w:val="center"/>
          </w:tcPr>
          <w:p w:rsidR="00007A82" w:rsidRPr="00C30330" w:rsidRDefault="00007A82" w:rsidP="00DD6907">
            <w:pPr>
              <w:spacing w:after="0" w:line="240" w:lineRule="auto"/>
              <w:jc w:val="center"/>
              <w:rPr>
                <w:rFonts w:ascii="Times New Roman" w:hAnsi="Times New Roman"/>
                <w:lang w:eastAsia="ru-RU"/>
              </w:rPr>
            </w:pPr>
            <w:r w:rsidRPr="00C30330">
              <w:rPr>
                <w:rFonts w:ascii="Times New Roman" w:hAnsi="Times New Roman"/>
                <w:lang w:eastAsia="ru-RU"/>
              </w:rPr>
              <w:t>МБ</w:t>
            </w:r>
          </w:p>
        </w:tc>
        <w:tc>
          <w:tcPr>
            <w:tcW w:w="1468" w:type="dxa"/>
            <w:vAlign w:val="center"/>
          </w:tcPr>
          <w:p w:rsidR="00007A82" w:rsidRPr="00C30330" w:rsidRDefault="00007A82" w:rsidP="00DD6907">
            <w:pPr>
              <w:spacing w:after="0" w:line="240" w:lineRule="auto"/>
              <w:jc w:val="center"/>
              <w:rPr>
                <w:rFonts w:ascii="Times New Roman" w:hAnsi="Times New Roman"/>
                <w:lang w:eastAsia="ru-RU"/>
              </w:rPr>
            </w:pPr>
            <w:r>
              <w:rPr>
                <w:rFonts w:ascii="Times New Roman" w:hAnsi="Times New Roman"/>
                <w:lang w:eastAsia="ru-RU"/>
              </w:rPr>
              <w:t>5 232,562</w:t>
            </w:r>
          </w:p>
        </w:tc>
        <w:tc>
          <w:tcPr>
            <w:tcW w:w="1354" w:type="dxa"/>
            <w:vAlign w:val="center"/>
          </w:tcPr>
          <w:p w:rsidR="00007A82" w:rsidRPr="00C30330" w:rsidRDefault="00284A83" w:rsidP="00DD6907">
            <w:pPr>
              <w:spacing w:after="0" w:line="240" w:lineRule="auto"/>
              <w:jc w:val="center"/>
              <w:rPr>
                <w:rFonts w:ascii="Times New Roman" w:hAnsi="Times New Roman"/>
                <w:lang w:eastAsia="ru-RU"/>
              </w:rPr>
            </w:pPr>
            <w:r>
              <w:rPr>
                <w:rFonts w:ascii="Times New Roman" w:hAnsi="Times New Roman"/>
                <w:lang w:eastAsia="ru-RU"/>
              </w:rPr>
              <w:t>0,00</w:t>
            </w:r>
          </w:p>
        </w:tc>
        <w:tc>
          <w:tcPr>
            <w:tcW w:w="0" w:type="auto"/>
            <w:vAlign w:val="center"/>
          </w:tcPr>
          <w:p w:rsidR="00007A82" w:rsidRPr="00C30330" w:rsidRDefault="00284A83" w:rsidP="00DD6907">
            <w:pPr>
              <w:spacing w:after="0" w:line="240" w:lineRule="auto"/>
              <w:jc w:val="center"/>
              <w:rPr>
                <w:rFonts w:ascii="Times New Roman" w:hAnsi="Times New Roman"/>
                <w:lang w:eastAsia="ru-RU"/>
              </w:rPr>
            </w:pPr>
            <w:r>
              <w:rPr>
                <w:rFonts w:ascii="Times New Roman" w:hAnsi="Times New Roman"/>
                <w:lang w:eastAsia="ru-RU"/>
              </w:rPr>
              <w:t>0,00</w:t>
            </w:r>
          </w:p>
        </w:tc>
      </w:tr>
      <w:tr w:rsidR="00007A82" w:rsidRPr="009C3298" w:rsidTr="009B1D7F">
        <w:trPr>
          <w:trHeight w:val="20"/>
          <w:jc w:val="center"/>
        </w:trPr>
        <w:tc>
          <w:tcPr>
            <w:tcW w:w="0" w:type="auto"/>
            <w:vAlign w:val="center"/>
          </w:tcPr>
          <w:p w:rsidR="00007A82" w:rsidRPr="009C3298" w:rsidRDefault="00C6416D" w:rsidP="00DD6907">
            <w:pPr>
              <w:spacing w:after="0" w:line="240" w:lineRule="auto"/>
              <w:jc w:val="center"/>
              <w:rPr>
                <w:rFonts w:ascii="Times New Roman" w:hAnsi="Times New Roman"/>
                <w:lang w:eastAsia="ru-RU"/>
              </w:rPr>
            </w:pPr>
            <w:r>
              <w:rPr>
                <w:rFonts w:ascii="Times New Roman" w:hAnsi="Times New Roman"/>
                <w:lang w:eastAsia="ru-RU"/>
              </w:rPr>
              <w:t>50</w:t>
            </w:r>
          </w:p>
        </w:tc>
        <w:tc>
          <w:tcPr>
            <w:tcW w:w="5004" w:type="dxa"/>
            <w:vAlign w:val="center"/>
          </w:tcPr>
          <w:p w:rsidR="00007A82" w:rsidRPr="00C30330" w:rsidRDefault="00007A82" w:rsidP="00DD6907">
            <w:pPr>
              <w:spacing w:after="0" w:line="240" w:lineRule="auto"/>
              <w:rPr>
                <w:rFonts w:ascii="Times New Roman" w:hAnsi="Times New Roman"/>
                <w:lang w:eastAsia="ru-RU"/>
              </w:rPr>
            </w:pPr>
            <w:r w:rsidRPr="00C30330">
              <w:rPr>
                <w:rFonts w:ascii="Times New Roman" w:hAnsi="Times New Roman"/>
                <w:lang w:eastAsia="ru-RU"/>
              </w:rPr>
              <w:t> </w:t>
            </w:r>
          </w:p>
        </w:tc>
        <w:tc>
          <w:tcPr>
            <w:tcW w:w="1190" w:type="dxa"/>
            <w:vAlign w:val="center"/>
          </w:tcPr>
          <w:p w:rsidR="00007A82" w:rsidRPr="00C30330" w:rsidRDefault="00007A82" w:rsidP="00DD6907">
            <w:pPr>
              <w:spacing w:after="0" w:line="240" w:lineRule="auto"/>
              <w:jc w:val="center"/>
              <w:rPr>
                <w:rFonts w:ascii="Times New Roman" w:hAnsi="Times New Roman"/>
                <w:lang w:eastAsia="ru-RU"/>
              </w:rPr>
            </w:pPr>
            <w:r w:rsidRPr="00C30330">
              <w:rPr>
                <w:rFonts w:ascii="Times New Roman" w:hAnsi="Times New Roman"/>
                <w:lang w:eastAsia="ru-RU"/>
              </w:rPr>
              <w:t>ОБ</w:t>
            </w:r>
          </w:p>
        </w:tc>
        <w:tc>
          <w:tcPr>
            <w:tcW w:w="1468" w:type="dxa"/>
            <w:vAlign w:val="center"/>
          </w:tcPr>
          <w:p w:rsidR="00007A82" w:rsidRPr="00C30330" w:rsidRDefault="00007A82" w:rsidP="00DD6907">
            <w:pPr>
              <w:spacing w:after="0" w:line="240" w:lineRule="auto"/>
              <w:jc w:val="center"/>
              <w:rPr>
                <w:rFonts w:ascii="Times New Roman" w:hAnsi="Times New Roman"/>
                <w:lang w:eastAsia="ru-RU"/>
              </w:rPr>
            </w:pPr>
            <w:r>
              <w:rPr>
                <w:rFonts w:ascii="Times New Roman" w:hAnsi="Times New Roman"/>
                <w:lang w:eastAsia="ru-RU"/>
              </w:rPr>
              <w:t>10 396,100</w:t>
            </w:r>
          </w:p>
        </w:tc>
        <w:tc>
          <w:tcPr>
            <w:tcW w:w="1354" w:type="dxa"/>
            <w:vAlign w:val="center"/>
          </w:tcPr>
          <w:p w:rsidR="00007A82" w:rsidRPr="00C30330" w:rsidRDefault="00284A83" w:rsidP="00DD6907">
            <w:pPr>
              <w:spacing w:after="0" w:line="240" w:lineRule="auto"/>
              <w:jc w:val="center"/>
              <w:rPr>
                <w:rFonts w:ascii="Times New Roman" w:hAnsi="Times New Roman"/>
                <w:lang w:eastAsia="ru-RU"/>
              </w:rPr>
            </w:pPr>
            <w:r>
              <w:rPr>
                <w:rFonts w:ascii="Times New Roman" w:hAnsi="Times New Roman"/>
                <w:lang w:eastAsia="ru-RU"/>
              </w:rPr>
              <w:t>0,00</w:t>
            </w:r>
          </w:p>
        </w:tc>
        <w:tc>
          <w:tcPr>
            <w:tcW w:w="0" w:type="auto"/>
            <w:vAlign w:val="center"/>
          </w:tcPr>
          <w:p w:rsidR="00007A82" w:rsidRPr="00C30330" w:rsidRDefault="00284A83" w:rsidP="00DD6907">
            <w:pPr>
              <w:spacing w:after="0" w:line="240" w:lineRule="auto"/>
              <w:jc w:val="center"/>
              <w:rPr>
                <w:rFonts w:ascii="Times New Roman" w:hAnsi="Times New Roman"/>
                <w:lang w:eastAsia="ru-RU"/>
              </w:rPr>
            </w:pPr>
            <w:r>
              <w:rPr>
                <w:rFonts w:ascii="Times New Roman" w:hAnsi="Times New Roman"/>
                <w:lang w:eastAsia="ru-RU"/>
              </w:rPr>
              <w:t>0,00</w:t>
            </w:r>
          </w:p>
        </w:tc>
      </w:tr>
      <w:tr w:rsidR="00007A82" w:rsidRPr="009C3298" w:rsidTr="009B1D7F">
        <w:trPr>
          <w:trHeight w:val="794"/>
          <w:jc w:val="center"/>
        </w:trPr>
        <w:tc>
          <w:tcPr>
            <w:tcW w:w="0" w:type="auto"/>
            <w:vAlign w:val="center"/>
          </w:tcPr>
          <w:p w:rsidR="00007A82" w:rsidRPr="009C3298" w:rsidRDefault="00C6416D" w:rsidP="00DD6907">
            <w:pPr>
              <w:spacing w:after="0" w:line="240" w:lineRule="auto"/>
              <w:jc w:val="center"/>
              <w:rPr>
                <w:rFonts w:ascii="Times New Roman" w:hAnsi="Times New Roman"/>
                <w:lang w:eastAsia="ru-RU"/>
              </w:rPr>
            </w:pPr>
            <w:r>
              <w:rPr>
                <w:rFonts w:ascii="Times New Roman" w:hAnsi="Times New Roman"/>
                <w:lang w:eastAsia="ru-RU"/>
              </w:rPr>
              <w:t>51</w:t>
            </w:r>
          </w:p>
        </w:tc>
        <w:tc>
          <w:tcPr>
            <w:tcW w:w="5004" w:type="dxa"/>
            <w:vAlign w:val="center"/>
          </w:tcPr>
          <w:p w:rsidR="00007A82" w:rsidRPr="00C30330" w:rsidRDefault="00007A82" w:rsidP="00DD6907">
            <w:pPr>
              <w:spacing w:after="0" w:line="240" w:lineRule="auto"/>
              <w:rPr>
                <w:rFonts w:ascii="Times New Roman" w:hAnsi="Times New Roman"/>
                <w:lang w:eastAsia="ru-RU"/>
              </w:rPr>
            </w:pPr>
            <w:r w:rsidRPr="00C30330">
              <w:rPr>
                <w:rFonts w:ascii="Times New Roman" w:hAnsi="Times New Roman"/>
                <w:lang w:eastAsia="ru-RU"/>
              </w:rPr>
              <w:t xml:space="preserve">Подпрограмма "Обеспечение реализации муниципальной программы "Развитие системы образования в городском округе Нижняя Салда до 2020 года" </w:t>
            </w:r>
          </w:p>
        </w:tc>
        <w:tc>
          <w:tcPr>
            <w:tcW w:w="1190" w:type="dxa"/>
            <w:vAlign w:val="center"/>
          </w:tcPr>
          <w:p w:rsidR="00007A82" w:rsidRPr="00C30330" w:rsidRDefault="00007A82" w:rsidP="00DD6907">
            <w:pPr>
              <w:spacing w:after="0" w:line="240" w:lineRule="auto"/>
              <w:jc w:val="center"/>
              <w:rPr>
                <w:rFonts w:ascii="Times New Roman" w:hAnsi="Times New Roman"/>
                <w:lang w:eastAsia="ru-RU"/>
              </w:rPr>
            </w:pPr>
            <w:r w:rsidRPr="00C30330">
              <w:rPr>
                <w:rFonts w:ascii="Times New Roman" w:hAnsi="Times New Roman"/>
                <w:lang w:eastAsia="ru-RU"/>
              </w:rPr>
              <w:t>МБ</w:t>
            </w:r>
          </w:p>
        </w:tc>
        <w:tc>
          <w:tcPr>
            <w:tcW w:w="1468" w:type="dxa"/>
            <w:vAlign w:val="center"/>
          </w:tcPr>
          <w:p w:rsidR="00007A82" w:rsidRPr="00C30330" w:rsidRDefault="004D0BAF" w:rsidP="00DD6907">
            <w:pPr>
              <w:spacing w:after="0" w:line="240" w:lineRule="auto"/>
              <w:jc w:val="center"/>
              <w:rPr>
                <w:rFonts w:ascii="Times New Roman" w:hAnsi="Times New Roman"/>
                <w:lang w:eastAsia="ru-RU"/>
              </w:rPr>
            </w:pPr>
            <w:r>
              <w:rPr>
                <w:rFonts w:ascii="Times New Roman" w:hAnsi="Times New Roman"/>
                <w:lang w:eastAsia="ru-RU"/>
              </w:rPr>
              <w:t>7 881,738</w:t>
            </w:r>
          </w:p>
        </w:tc>
        <w:tc>
          <w:tcPr>
            <w:tcW w:w="1354" w:type="dxa"/>
            <w:vAlign w:val="center"/>
          </w:tcPr>
          <w:p w:rsidR="00007A82" w:rsidRPr="00C30330" w:rsidRDefault="004D0BAF" w:rsidP="00DD6907">
            <w:pPr>
              <w:spacing w:after="0" w:line="240" w:lineRule="auto"/>
              <w:jc w:val="center"/>
              <w:rPr>
                <w:rFonts w:ascii="Times New Roman" w:hAnsi="Times New Roman"/>
                <w:lang w:eastAsia="ru-RU"/>
              </w:rPr>
            </w:pPr>
            <w:r>
              <w:rPr>
                <w:rFonts w:ascii="Times New Roman" w:hAnsi="Times New Roman"/>
                <w:lang w:eastAsia="ru-RU"/>
              </w:rPr>
              <w:t>1 393,078</w:t>
            </w:r>
          </w:p>
        </w:tc>
        <w:tc>
          <w:tcPr>
            <w:tcW w:w="0" w:type="auto"/>
            <w:vAlign w:val="center"/>
          </w:tcPr>
          <w:p w:rsidR="00007A82" w:rsidRPr="00C30330" w:rsidRDefault="004D0BAF" w:rsidP="00DD6907">
            <w:pPr>
              <w:spacing w:after="0" w:line="240" w:lineRule="auto"/>
              <w:jc w:val="center"/>
              <w:rPr>
                <w:rFonts w:ascii="Times New Roman" w:hAnsi="Times New Roman"/>
                <w:lang w:eastAsia="ru-RU"/>
              </w:rPr>
            </w:pPr>
            <w:r>
              <w:rPr>
                <w:rFonts w:ascii="Times New Roman" w:hAnsi="Times New Roman"/>
                <w:lang w:eastAsia="ru-RU"/>
              </w:rPr>
              <w:t>17,67</w:t>
            </w:r>
          </w:p>
        </w:tc>
      </w:tr>
      <w:tr w:rsidR="00007A82" w:rsidRPr="009C3298" w:rsidTr="009B1D7F">
        <w:trPr>
          <w:trHeight w:val="57"/>
          <w:jc w:val="center"/>
        </w:trPr>
        <w:tc>
          <w:tcPr>
            <w:tcW w:w="0" w:type="auto"/>
            <w:vAlign w:val="center"/>
          </w:tcPr>
          <w:p w:rsidR="00007A82" w:rsidRPr="009C3298" w:rsidRDefault="00C6416D" w:rsidP="00DD6907">
            <w:pPr>
              <w:spacing w:after="0" w:line="240" w:lineRule="auto"/>
              <w:jc w:val="center"/>
              <w:rPr>
                <w:rFonts w:ascii="Times New Roman" w:hAnsi="Times New Roman"/>
                <w:lang w:eastAsia="ru-RU"/>
              </w:rPr>
            </w:pPr>
            <w:r>
              <w:rPr>
                <w:rFonts w:ascii="Times New Roman" w:hAnsi="Times New Roman"/>
                <w:lang w:eastAsia="ru-RU"/>
              </w:rPr>
              <w:t>52</w:t>
            </w:r>
          </w:p>
        </w:tc>
        <w:tc>
          <w:tcPr>
            <w:tcW w:w="5004" w:type="dxa"/>
            <w:vAlign w:val="center"/>
          </w:tcPr>
          <w:p w:rsidR="00007A82" w:rsidRPr="00C30330" w:rsidRDefault="00007A82" w:rsidP="00DD6907">
            <w:pPr>
              <w:spacing w:after="0" w:line="240" w:lineRule="auto"/>
              <w:rPr>
                <w:rFonts w:ascii="Times New Roman" w:hAnsi="Times New Roman"/>
                <w:lang w:eastAsia="ru-RU"/>
              </w:rPr>
            </w:pPr>
            <w:r w:rsidRPr="00C30330">
              <w:rPr>
                <w:rFonts w:ascii="Times New Roman" w:hAnsi="Times New Roman"/>
                <w:lang w:eastAsia="ru-RU"/>
              </w:rPr>
              <w:t>Подпрограмма "</w:t>
            </w:r>
            <w:r>
              <w:rPr>
                <w:rFonts w:ascii="Times New Roman" w:hAnsi="Times New Roman"/>
                <w:lang w:eastAsia="ru-RU"/>
              </w:rPr>
              <w:t>Мероприятия по реализации комплексной программы «Уральская инженерная школа</w:t>
            </w:r>
            <w:r w:rsidRPr="00C30330">
              <w:rPr>
                <w:rFonts w:ascii="Times New Roman" w:hAnsi="Times New Roman"/>
                <w:lang w:eastAsia="ru-RU"/>
              </w:rPr>
              <w:t xml:space="preserve">" </w:t>
            </w:r>
          </w:p>
        </w:tc>
        <w:tc>
          <w:tcPr>
            <w:tcW w:w="1190" w:type="dxa"/>
            <w:vAlign w:val="center"/>
          </w:tcPr>
          <w:p w:rsidR="00007A82" w:rsidRPr="00C30330" w:rsidRDefault="00007A82" w:rsidP="00DD6907">
            <w:pPr>
              <w:spacing w:after="0" w:line="240" w:lineRule="auto"/>
              <w:jc w:val="center"/>
              <w:rPr>
                <w:rFonts w:ascii="Times New Roman" w:hAnsi="Times New Roman"/>
                <w:lang w:eastAsia="ru-RU"/>
              </w:rPr>
            </w:pPr>
            <w:r w:rsidRPr="00C30330">
              <w:rPr>
                <w:rFonts w:ascii="Times New Roman" w:hAnsi="Times New Roman"/>
                <w:lang w:eastAsia="ru-RU"/>
              </w:rPr>
              <w:t> </w:t>
            </w:r>
            <w:r>
              <w:rPr>
                <w:rFonts w:ascii="Times New Roman" w:hAnsi="Times New Roman"/>
                <w:lang w:eastAsia="ru-RU"/>
              </w:rPr>
              <w:t>МБ</w:t>
            </w:r>
          </w:p>
        </w:tc>
        <w:tc>
          <w:tcPr>
            <w:tcW w:w="1468" w:type="dxa"/>
            <w:vAlign w:val="center"/>
          </w:tcPr>
          <w:p w:rsidR="00007A82" w:rsidRPr="00C30330" w:rsidRDefault="00007A82" w:rsidP="00DD6907">
            <w:pPr>
              <w:spacing w:after="0" w:line="240" w:lineRule="auto"/>
              <w:jc w:val="center"/>
              <w:rPr>
                <w:rFonts w:ascii="Times New Roman" w:hAnsi="Times New Roman"/>
                <w:lang w:eastAsia="ru-RU"/>
              </w:rPr>
            </w:pPr>
            <w:r>
              <w:rPr>
                <w:rFonts w:ascii="Times New Roman" w:hAnsi="Times New Roman"/>
                <w:lang w:eastAsia="ru-RU"/>
              </w:rPr>
              <w:t>590,000</w:t>
            </w:r>
          </w:p>
        </w:tc>
        <w:tc>
          <w:tcPr>
            <w:tcW w:w="1354" w:type="dxa"/>
            <w:vAlign w:val="center"/>
          </w:tcPr>
          <w:p w:rsidR="00007A82" w:rsidRPr="00C30330" w:rsidRDefault="004D0BAF" w:rsidP="00CF6C60">
            <w:pPr>
              <w:spacing w:after="0" w:line="240" w:lineRule="auto"/>
              <w:jc w:val="center"/>
              <w:rPr>
                <w:rFonts w:ascii="Times New Roman" w:hAnsi="Times New Roman"/>
                <w:lang w:eastAsia="ru-RU"/>
              </w:rPr>
            </w:pPr>
            <w:r>
              <w:rPr>
                <w:rFonts w:ascii="Times New Roman" w:hAnsi="Times New Roman"/>
                <w:lang w:eastAsia="ru-RU"/>
              </w:rPr>
              <w:t>0,00</w:t>
            </w:r>
          </w:p>
        </w:tc>
        <w:tc>
          <w:tcPr>
            <w:tcW w:w="0" w:type="auto"/>
            <w:vAlign w:val="center"/>
          </w:tcPr>
          <w:p w:rsidR="00007A82" w:rsidRPr="00C30330" w:rsidRDefault="004D0BAF" w:rsidP="00DD6907">
            <w:pPr>
              <w:spacing w:after="0" w:line="240" w:lineRule="auto"/>
              <w:jc w:val="center"/>
              <w:rPr>
                <w:rFonts w:ascii="Times New Roman" w:hAnsi="Times New Roman"/>
                <w:lang w:eastAsia="ru-RU"/>
              </w:rPr>
            </w:pPr>
            <w:r>
              <w:rPr>
                <w:rFonts w:ascii="Times New Roman" w:hAnsi="Times New Roman"/>
                <w:lang w:eastAsia="ru-RU"/>
              </w:rPr>
              <w:t>0,00</w:t>
            </w:r>
          </w:p>
        </w:tc>
      </w:tr>
      <w:tr w:rsidR="00007A82" w:rsidRPr="009C3298" w:rsidTr="009B1D7F">
        <w:trPr>
          <w:trHeight w:val="680"/>
          <w:jc w:val="center"/>
        </w:trPr>
        <w:tc>
          <w:tcPr>
            <w:tcW w:w="0" w:type="auto"/>
            <w:vAlign w:val="center"/>
          </w:tcPr>
          <w:p w:rsidR="00007A82" w:rsidRPr="009C3298" w:rsidRDefault="00C6416D" w:rsidP="00DD6907">
            <w:pPr>
              <w:spacing w:after="0" w:line="240" w:lineRule="auto"/>
              <w:jc w:val="center"/>
              <w:rPr>
                <w:rFonts w:ascii="Times New Roman" w:hAnsi="Times New Roman"/>
                <w:lang w:eastAsia="ru-RU"/>
              </w:rPr>
            </w:pPr>
            <w:r>
              <w:rPr>
                <w:rFonts w:ascii="Times New Roman" w:hAnsi="Times New Roman"/>
                <w:lang w:eastAsia="ru-RU"/>
              </w:rPr>
              <w:t>53</w:t>
            </w:r>
          </w:p>
        </w:tc>
        <w:tc>
          <w:tcPr>
            <w:tcW w:w="5004" w:type="dxa"/>
            <w:vAlign w:val="center"/>
          </w:tcPr>
          <w:p w:rsidR="00007A82" w:rsidRPr="009C3298" w:rsidRDefault="00007A82" w:rsidP="00DD6907">
            <w:pPr>
              <w:spacing w:after="0" w:line="240" w:lineRule="auto"/>
              <w:rPr>
                <w:rFonts w:ascii="Times New Roman" w:hAnsi="Times New Roman"/>
                <w:b/>
                <w:bCs/>
                <w:lang w:eastAsia="ru-RU"/>
              </w:rPr>
            </w:pPr>
            <w:r w:rsidRPr="009C3298">
              <w:rPr>
                <w:rFonts w:ascii="Times New Roman" w:hAnsi="Times New Roman"/>
                <w:b/>
                <w:bCs/>
                <w:lang w:eastAsia="ru-RU"/>
              </w:rPr>
              <w:t xml:space="preserve">Реализация муниципальной программы "Развитие культуры в городском округе Нижняя Салда до 2020 года" </w:t>
            </w:r>
          </w:p>
        </w:tc>
        <w:tc>
          <w:tcPr>
            <w:tcW w:w="1190" w:type="dxa"/>
            <w:vAlign w:val="center"/>
          </w:tcPr>
          <w:p w:rsidR="00007A82" w:rsidRPr="009C3298" w:rsidRDefault="00007A82" w:rsidP="00DD6907">
            <w:pPr>
              <w:spacing w:after="0" w:line="240" w:lineRule="auto"/>
              <w:jc w:val="center"/>
              <w:rPr>
                <w:rFonts w:ascii="Times New Roman" w:hAnsi="Times New Roman"/>
                <w:b/>
                <w:bCs/>
                <w:lang w:eastAsia="ru-RU"/>
              </w:rPr>
            </w:pPr>
            <w:r w:rsidRPr="009C3298">
              <w:rPr>
                <w:rFonts w:ascii="Times New Roman" w:hAnsi="Times New Roman"/>
                <w:b/>
                <w:bCs/>
                <w:lang w:eastAsia="ru-RU"/>
              </w:rPr>
              <w:t> </w:t>
            </w:r>
            <w:r>
              <w:rPr>
                <w:rFonts w:ascii="Times New Roman" w:hAnsi="Times New Roman"/>
                <w:b/>
                <w:bCs/>
                <w:lang w:eastAsia="ru-RU"/>
              </w:rPr>
              <w:t>МБ</w:t>
            </w:r>
          </w:p>
        </w:tc>
        <w:tc>
          <w:tcPr>
            <w:tcW w:w="1468" w:type="dxa"/>
            <w:vAlign w:val="center"/>
          </w:tcPr>
          <w:p w:rsidR="00007A82" w:rsidRPr="009C3298" w:rsidRDefault="00007A82" w:rsidP="00DD6907">
            <w:pPr>
              <w:spacing w:after="0" w:line="240" w:lineRule="auto"/>
              <w:jc w:val="center"/>
              <w:rPr>
                <w:rFonts w:ascii="Times New Roman" w:hAnsi="Times New Roman"/>
                <w:b/>
                <w:bCs/>
                <w:lang w:eastAsia="ru-RU"/>
              </w:rPr>
            </w:pPr>
            <w:r>
              <w:rPr>
                <w:rFonts w:ascii="Times New Roman" w:hAnsi="Times New Roman"/>
                <w:b/>
                <w:bCs/>
                <w:lang w:eastAsia="ru-RU"/>
              </w:rPr>
              <w:t>30 540,000</w:t>
            </w:r>
          </w:p>
        </w:tc>
        <w:tc>
          <w:tcPr>
            <w:tcW w:w="1354" w:type="dxa"/>
            <w:vAlign w:val="center"/>
          </w:tcPr>
          <w:p w:rsidR="00007A82" w:rsidRPr="009C3298" w:rsidRDefault="00E458C1" w:rsidP="00E458C1">
            <w:pPr>
              <w:spacing w:after="0" w:line="240" w:lineRule="auto"/>
              <w:jc w:val="center"/>
              <w:rPr>
                <w:rFonts w:ascii="Times New Roman" w:hAnsi="Times New Roman"/>
                <w:b/>
                <w:bCs/>
                <w:lang w:eastAsia="ru-RU"/>
              </w:rPr>
            </w:pPr>
            <w:r>
              <w:rPr>
                <w:rFonts w:ascii="Times New Roman" w:hAnsi="Times New Roman"/>
                <w:b/>
                <w:bCs/>
                <w:lang w:eastAsia="ru-RU"/>
              </w:rPr>
              <w:t>6 453,107</w:t>
            </w:r>
          </w:p>
        </w:tc>
        <w:tc>
          <w:tcPr>
            <w:tcW w:w="0" w:type="auto"/>
            <w:vAlign w:val="center"/>
          </w:tcPr>
          <w:p w:rsidR="00007A82" w:rsidRPr="009C3298" w:rsidRDefault="00E458C1" w:rsidP="00DD6907">
            <w:pPr>
              <w:spacing w:after="0" w:line="240" w:lineRule="auto"/>
              <w:jc w:val="center"/>
              <w:rPr>
                <w:rFonts w:ascii="Times New Roman" w:hAnsi="Times New Roman"/>
                <w:b/>
                <w:bCs/>
                <w:lang w:eastAsia="ru-RU"/>
              </w:rPr>
            </w:pPr>
            <w:r>
              <w:rPr>
                <w:rFonts w:ascii="Times New Roman" w:hAnsi="Times New Roman"/>
                <w:b/>
                <w:bCs/>
                <w:lang w:eastAsia="ru-RU"/>
              </w:rPr>
              <w:t>21,13</w:t>
            </w:r>
          </w:p>
        </w:tc>
      </w:tr>
      <w:tr w:rsidR="00007A82" w:rsidRPr="009C3298" w:rsidTr="009B1D7F">
        <w:trPr>
          <w:trHeight w:val="283"/>
          <w:jc w:val="center"/>
        </w:trPr>
        <w:tc>
          <w:tcPr>
            <w:tcW w:w="0" w:type="auto"/>
            <w:vAlign w:val="center"/>
          </w:tcPr>
          <w:p w:rsidR="00007A82" w:rsidRPr="009C3298" w:rsidRDefault="00C6416D" w:rsidP="00DD6907">
            <w:pPr>
              <w:spacing w:after="0" w:line="240" w:lineRule="auto"/>
              <w:jc w:val="center"/>
              <w:rPr>
                <w:rFonts w:ascii="Times New Roman" w:hAnsi="Times New Roman"/>
                <w:lang w:eastAsia="ru-RU"/>
              </w:rPr>
            </w:pPr>
            <w:r>
              <w:rPr>
                <w:rFonts w:ascii="Times New Roman" w:hAnsi="Times New Roman"/>
                <w:lang w:eastAsia="ru-RU"/>
              </w:rPr>
              <w:t>54</w:t>
            </w:r>
          </w:p>
        </w:tc>
        <w:tc>
          <w:tcPr>
            <w:tcW w:w="5004" w:type="dxa"/>
            <w:vAlign w:val="center"/>
          </w:tcPr>
          <w:p w:rsidR="00007A82" w:rsidRPr="009C3298" w:rsidRDefault="00007A82" w:rsidP="00DD6907">
            <w:pPr>
              <w:spacing w:after="0" w:line="240" w:lineRule="auto"/>
              <w:rPr>
                <w:rFonts w:ascii="Times New Roman" w:hAnsi="Times New Roman"/>
                <w:lang w:eastAsia="ru-RU"/>
              </w:rPr>
            </w:pPr>
            <w:r w:rsidRPr="009C3298">
              <w:rPr>
                <w:rFonts w:ascii="Times New Roman" w:hAnsi="Times New Roman"/>
                <w:lang w:eastAsia="ru-RU"/>
              </w:rPr>
              <w:t xml:space="preserve">Подпрограмма "Развитие деятельности культурно-досуговой деятельности" </w:t>
            </w:r>
          </w:p>
        </w:tc>
        <w:tc>
          <w:tcPr>
            <w:tcW w:w="1190" w:type="dxa"/>
            <w:vAlign w:val="center"/>
          </w:tcPr>
          <w:p w:rsidR="00007A82" w:rsidRPr="009C3298" w:rsidRDefault="00007A82" w:rsidP="00DD6907">
            <w:pPr>
              <w:spacing w:after="0" w:line="240" w:lineRule="auto"/>
              <w:jc w:val="center"/>
              <w:rPr>
                <w:rFonts w:ascii="Times New Roman" w:hAnsi="Times New Roman"/>
                <w:lang w:eastAsia="ru-RU"/>
              </w:rPr>
            </w:pPr>
            <w:r>
              <w:rPr>
                <w:rFonts w:ascii="Times New Roman" w:hAnsi="Times New Roman"/>
                <w:lang w:eastAsia="ru-RU"/>
              </w:rPr>
              <w:t>МБ</w:t>
            </w:r>
            <w:r w:rsidRPr="009C3298">
              <w:rPr>
                <w:rFonts w:ascii="Times New Roman" w:hAnsi="Times New Roman"/>
                <w:lang w:eastAsia="ru-RU"/>
              </w:rPr>
              <w:t> </w:t>
            </w:r>
          </w:p>
        </w:tc>
        <w:tc>
          <w:tcPr>
            <w:tcW w:w="1468" w:type="dxa"/>
            <w:vAlign w:val="center"/>
          </w:tcPr>
          <w:p w:rsidR="00007A82" w:rsidRPr="009C3298" w:rsidRDefault="00007A82" w:rsidP="00DD6907">
            <w:pPr>
              <w:spacing w:after="0" w:line="240" w:lineRule="auto"/>
              <w:jc w:val="center"/>
              <w:rPr>
                <w:rFonts w:ascii="Times New Roman" w:hAnsi="Times New Roman"/>
                <w:lang w:eastAsia="ru-RU"/>
              </w:rPr>
            </w:pPr>
            <w:r>
              <w:rPr>
                <w:rFonts w:ascii="Times New Roman" w:hAnsi="Times New Roman"/>
                <w:lang w:eastAsia="ru-RU"/>
              </w:rPr>
              <w:t>13 489,576</w:t>
            </w:r>
          </w:p>
        </w:tc>
        <w:tc>
          <w:tcPr>
            <w:tcW w:w="1354" w:type="dxa"/>
            <w:vAlign w:val="center"/>
          </w:tcPr>
          <w:p w:rsidR="00007A82" w:rsidRPr="009C3298" w:rsidRDefault="00E458C1" w:rsidP="00DD6907">
            <w:pPr>
              <w:spacing w:after="0" w:line="240" w:lineRule="auto"/>
              <w:jc w:val="center"/>
              <w:rPr>
                <w:rFonts w:ascii="Times New Roman" w:hAnsi="Times New Roman"/>
                <w:lang w:eastAsia="ru-RU"/>
              </w:rPr>
            </w:pPr>
            <w:r>
              <w:rPr>
                <w:rFonts w:ascii="Times New Roman" w:hAnsi="Times New Roman"/>
                <w:lang w:eastAsia="ru-RU"/>
              </w:rPr>
              <w:t>3 447,300</w:t>
            </w:r>
          </w:p>
        </w:tc>
        <w:tc>
          <w:tcPr>
            <w:tcW w:w="0" w:type="auto"/>
            <w:vAlign w:val="center"/>
          </w:tcPr>
          <w:p w:rsidR="00007A82" w:rsidRPr="009C3298" w:rsidRDefault="00E458C1" w:rsidP="00DD6907">
            <w:pPr>
              <w:spacing w:after="0" w:line="240" w:lineRule="auto"/>
              <w:jc w:val="center"/>
              <w:rPr>
                <w:rFonts w:ascii="Times New Roman" w:hAnsi="Times New Roman"/>
                <w:lang w:eastAsia="ru-RU"/>
              </w:rPr>
            </w:pPr>
            <w:r>
              <w:rPr>
                <w:rFonts w:ascii="Times New Roman" w:hAnsi="Times New Roman"/>
                <w:lang w:eastAsia="ru-RU"/>
              </w:rPr>
              <w:t>25,56</w:t>
            </w:r>
          </w:p>
        </w:tc>
      </w:tr>
      <w:tr w:rsidR="00007A82" w:rsidRPr="009C3298" w:rsidTr="009B1D7F">
        <w:trPr>
          <w:trHeight w:val="20"/>
          <w:jc w:val="center"/>
        </w:trPr>
        <w:tc>
          <w:tcPr>
            <w:tcW w:w="0" w:type="auto"/>
            <w:vAlign w:val="center"/>
          </w:tcPr>
          <w:p w:rsidR="00007A82" w:rsidRPr="009C3298" w:rsidRDefault="00C6416D" w:rsidP="00DD6907">
            <w:pPr>
              <w:spacing w:after="0" w:line="240" w:lineRule="auto"/>
              <w:jc w:val="center"/>
              <w:rPr>
                <w:rFonts w:ascii="Times New Roman" w:hAnsi="Times New Roman"/>
                <w:lang w:eastAsia="ru-RU"/>
              </w:rPr>
            </w:pPr>
            <w:r>
              <w:rPr>
                <w:rFonts w:ascii="Times New Roman" w:hAnsi="Times New Roman"/>
                <w:lang w:eastAsia="ru-RU"/>
              </w:rPr>
              <w:t>55</w:t>
            </w:r>
          </w:p>
        </w:tc>
        <w:tc>
          <w:tcPr>
            <w:tcW w:w="5004" w:type="dxa"/>
            <w:vAlign w:val="center"/>
          </w:tcPr>
          <w:p w:rsidR="00007A82" w:rsidRPr="009C3298" w:rsidRDefault="00007A82" w:rsidP="00DD6907">
            <w:pPr>
              <w:spacing w:after="0" w:line="240" w:lineRule="auto"/>
              <w:rPr>
                <w:rFonts w:ascii="Times New Roman" w:hAnsi="Times New Roman"/>
                <w:lang w:eastAsia="ru-RU"/>
              </w:rPr>
            </w:pPr>
            <w:r w:rsidRPr="009C3298">
              <w:rPr>
                <w:rFonts w:ascii="Times New Roman" w:hAnsi="Times New Roman"/>
                <w:lang w:eastAsia="ru-RU"/>
              </w:rPr>
              <w:t xml:space="preserve">Подпрограмма "Развитие музейной деятельности" </w:t>
            </w:r>
          </w:p>
        </w:tc>
        <w:tc>
          <w:tcPr>
            <w:tcW w:w="1190" w:type="dxa"/>
            <w:vAlign w:val="center"/>
          </w:tcPr>
          <w:p w:rsidR="00007A82" w:rsidRPr="009C3298" w:rsidRDefault="00007A82" w:rsidP="00DD6907">
            <w:pPr>
              <w:spacing w:after="0" w:line="240" w:lineRule="auto"/>
              <w:jc w:val="center"/>
              <w:rPr>
                <w:rFonts w:ascii="Times New Roman" w:hAnsi="Times New Roman"/>
                <w:lang w:eastAsia="ru-RU"/>
              </w:rPr>
            </w:pPr>
            <w:r w:rsidRPr="009C3298">
              <w:rPr>
                <w:rFonts w:ascii="Times New Roman" w:hAnsi="Times New Roman"/>
                <w:lang w:eastAsia="ru-RU"/>
              </w:rPr>
              <w:t>МБ</w:t>
            </w:r>
          </w:p>
        </w:tc>
        <w:tc>
          <w:tcPr>
            <w:tcW w:w="1468" w:type="dxa"/>
            <w:vAlign w:val="center"/>
          </w:tcPr>
          <w:p w:rsidR="00007A82" w:rsidRPr="009C3298" w:rsidRDefault="00007A82" w:rsidP="00DD6907">
            <w:pPr>
              <w:spacing w:after="0" w:line="240" w:lineRule="auto"/>
              <w:jc w:val="center"/>
              <w:rPr>
                <w:rFonts w:ascii="Times New Roman" w:hAnsi="Times New Roman"/>
                <w:lang w:eastAsia="ru-RU"/>
              </w:rPr>
            </w:pPr>
            <w:r>
              <w:rPr>
                <w:rFonts w:ascii="Times New Roman" w:hAnsi="Times New Roman"/>
                <w:lang w:eastAsia="ru-RU"/>
              </w:rPr>
              <w:t>6 904,808</w:t>
            </w:r>
          </w:p>
        </w:tc>
        <w:tc>
          <w:tcPr>
            <w:tcW w:w="1354" w:type="dxa"/>
            <w:vAlign w:val="center"/>
          </w:tcPr>
          <w:p w:rsidR="00007A82" w:rsidRPr="009C3298" w:rsidRDefault="00E458C1" w:rsidP="00DD6907">
            <w:pPr>
              <w:spacing w:after="0" w:line="240" w:lineRule="auto"/>
              <w:jc w:val="center"/>
              <w:rPr>
                <w:rFonts w:ascii="Times New Roman" w:hAnsi="Times New Roman"/>
                <w:lang w:eastAsia="ru-RU"/>
              </w:rPr>
            </w:pPr>
            <w:r>
              <w:rPr>
                <w:rFonts w:ascii="Times New Roman" w:hAnsi="Times New Roman"/>
                <w:lang w:eastAsia="ru-RU"/>
              </w:rPr>
              <w:t>498,3000</w:t>
            </w:r>
          </w:p>
        </w:tc>
        <w:tc>
          <w:tcPr>
            <w:tcW w:w="0" w:type="auto"/>
            <w:vAlign w:val="center"/>
          </w:tcPr>
          <w:p w:rsidR="00007A82" w:rsidRPr="009C3298" w:rsidRDefault="00E458C1" w:rsidP="00DD6907">
            <w:pPr>
              <w:spacing w:after="0" w:line="240" w:lineRule="auto"/>
              <w:jc w:val="center"/>
              <w:rPr>
                <w:rFonts w:ascii="Times New Roman" w:hAnsi="Times New Roman"/>
                <w:lang w:eastAsia="ru-RU"/>
              </w:rPr>
            </w:pPr>
            <w:r>
              <w:rPr>
                <w:rFonts w:ascii="Times New Roman" w:hAnsi="Times New Roman"/>
                <w:lang w:eastAsia="ru-RU"/>
              </w:rPr>
              <w:t>7,22</w:t>
            </w:r>
          </w:p>
        </w:tc>
      </w:tr>
      <w:tr w:rsidR="00007A82" w:rsidRPr="009C3298" w:rsidTr="009B1D7F">
        <w:trPr>
          <w:trHeight w:val="20"/>
          <w:jc w:val="center"/>
        </w:trPr>
        <w:tc>
          <w:tcPr>
            <w:tcW w:w="0" w:type="auto"/>
            <w:vAlign w:val="center"/>
          </w:tcPr>
          <w:p w:rsidR="00007A82" w:rsidRPr="009C3298" w:rsidRDefault="00C6416D" w:rsidP="00DD6907">
            <w:pPr>
              <w:spacing w:after="0" w:line="240" w:lineRule="auto"/>
              <w:jc w:val="center"/>
              <w:rPr>
                <w:rFonts w:ascii="Times New Roman" w:hAnsi="Times New Roman"/>
                <w:lang w:eastAsia="ru-RU"/>
              </w:rPr>
            </w:pPr>
            <w:r>
              <w:rPr>
                <w:rFonts w:ascii="Times New Roman" w:hAnsi="Times New Roman"/>
                <w:lang w:eastAsia="ru-RU"/>
              </w:rPr>
              <w:t>56</w:t>
            </w:r>
          </w:p>
        </w:tc>
        <w:tc>
          <w:tcPr>
            <w:tcW w:w="5004" w:type="dxa"/>
            <w:vAlign w:val="center"/>
          </w:tcPr>
          <w:p w:rsidR="00007A82" w:rsidRPr="009C3298" w:rsidRDefault="00007A82" w:rsidP="00DD6907">
            <w:pPr>
              <w:spacing w:after="0" w:line="240" w:lineRule="auto"/>
              <w:rPr>
                <w:rFonts w:ascii="Times New Roman" w:hAnsi="Times New Roman"/>
                <w:lang w:eastAsia="ru-RU"/>
              </w:rPr>
            </w:pPr>
            <w:r w:rsidRPr="009C3298">
              <w:rPr>
                <w:rFonts w:ascii="Times New Roman" w:hAnsi="Times New Roman"/>
                <w:lang w:eastAsia="ru-RU"/>
              </w:rPr>
              <w:t xml:space="preserve">Подпрограмма "Развитие библиотечной деятельности" </w:t>
            </w:r>
          </w:p>
        </w:tc>
        <w:tc>
          <w:tcPr>
            <w:tcW w:w="1190" w:type="dxa"/>
            <w:vAlign w:val="center"/>
          </w:tcPr>
          <w:p w:rsidR="00007A82" w:rsidRPr="009C3298" w:rsidRDefault="00007A82" w:rsidP="00DD6907">
            <w:pPr>
              <w:spacing w:after="0" w:line="240" w:lineRule="auto"/>
              <w:jc w:val="center"/>
              <w:rPr>
                <w:rFonts w:ascii="Times New Roman" w:hAnsi="Times New Roman"/>
                <w:lang w:eastAsia="ru-RU"/>
              </w:rPr>
            </w:pPr>
            <w:r w:rsidRPr="009C3298">
              <w:rPr>
                <w:rFonts w:ascii="Times New Roman" w:hAnsi="Times New Roman"/>
                <w:lang w:eastAsia="ru-RU"/>
              </w:rPr>
              <w:t>МБ</w:t>
            </w:r>
          </w:p>
        </w:tc>
        <w:tc>
          <w:tcPr>
            <w:tcW w:w="1468" w:type="dxa"/>
            <w:vAlign w:val="center"/>
          </w:tcPr>
          <w:p w:rsidR="00007A82" w:rsidRPr="009C3298" w:rsidRDefault="00007A82" w:rsidP="00DD6907">
            <w:pPr>
              <w:spacing w:after="0" w:line="240" w:lineRule="auto"/>
              <w:jc w:val="center"/>
              <w:rPr>
                <w:rFonts w:ascii="Times New Roman" w:hAnsi="Times New Roman"/>
                <w:lang w:eastAsia="ru-RU"/>
              </w:rPr>
            </w:pPr>
            <w:r>
              <w:rPr>
                <w:rFonts w:ascii="Times New Roman" w:hAnsi="Times New Roman"/>
                <w:lang w:eastAsia="ru-RU"/>
              </w:rPr>
              <w:t>7 684,488</w:t>
            </w:r>
          </w:p>
        </w:tc>
        <w:tc>
          <w:tcPr>
            <w:tcW w:w="1354" w:type="dxa"/>
            <w:vAlign w:val="center"/>
          </w:tcPr>
          <w:p w:rsidR="00007A82" w:rsidRPr="009C3298" w:rsidRDefault="00E458C1" w:rsidP="00DD6907">
            <w:pPr>
              <w:spacing w:after="0" w:line="240" w:lineRule="auto"/>
              <w:jc w:val="center"/>
              <w:rPr>
                <w:rFonts w:ascii="Times New Roman" w:hAnsi="Times New Roman"/>
                <w:lang w:eastAsia="ru-RU"/>
              </w:rPr>
            </w:pPr>
            <w:r>
              <w:rPr>
                <w:rFonts w:ascii="Times New Roman" w:hAnsi="Times New Roman"/>
                <w:lang w:eastAsia="ru-RU"/>
              </w:rPr>
              <w:t>1 884,900</w:t>
            </w:r>
          </w:p>
        </w:tc>
        <w:tc>
          <w:tcPr>
            <w:tcW w:w="0" w:type="auto"/>
            <w:vAlign w:val="center"/>
          </w:tcPr>
          <w:p w:rsidR="00007A82" w:rsidRPr="009C3298" w:rsidRDefault="00E458C1" w:rsidP="00DD6907">
            <w:pPr>
              <w:spacing w:after="0" w:line="240" w:lineRule="auto"/>
              <w:jc w:val="center"/>
              <w:rPr>
                <w:rFonts w:ascii="Times New Roman" w:hAnsi="Times New Roman"/>
                <w:lang w:eastAsia="ru-RU"/>
              </w:rPr>
            </w:pPr>
            <w:r>
              <w:rPr>
                <w:rFonts w:ascii="Times New Roman" w:hAnsi="Times New Roman"/>
                <w:lang w:eastAsia="ru-RU"/>
              </w:rPr>
              <w:t>24,53</w:t>
            </w:r>
          </w:p>
        </w:tc>
      </w:tr>
      <w:tr w:rsidR="00007A82" w:rsidRPr="009C3298" w:rsidTr="009B1D7F">
        <w:trPr>
          <w:trHeight w:val="850"/>
          <w:jc w:val="center"/>
        </w:trPr>
        <w:tc>
          <w:tcPr>
            <w:tcW w:w="0" w:type="auto"/>
            <w:vAlign w:val="center"/>
          </w:tcPr>
          <w:p w:rsidR="00007A82" w:rsidRPr="002E13FF" w:rsidRDefault="00C6416D" w:rsidP="00DD6907">
            <w:pPr>
              <w:spacing w:after="0" w:line="240" w:lineRule="auto"/>
              <w:jc w:val="center"/>
              <w:rPr>
                <w:rFonts w:ascii="Times New Roman" w:hAnsi="Times New Roman"/>
                <w:lang w:eastAsia="ru-RU"/>
              </w:rPr>
            </w:pPr>
            <w:r>
              <w:rPr>
                <w:rFonts w:ascii="Times New Roman" w:hAnsi="Times New Roman"/>
                <w:lang w:eastAsia="ru-RU"/>
              </w:rPr>
              <w:t>57</w:t>
            </w:r>
          </w:p>
        </w:tc>
        <w:tc>
          <w:tcPr>
            <w:tcW w:w="5004" w:type="dxa"/>
            <w:vAlign w:val="center"/>
          </w:tcPr>
          <w:p w:rsidR="00007A82" w:rsidRPr="009C3298" w:rsidRDefault="00007A82" w:rsidP="00DD6907">
            <w:pPr>
              <w:spacing w:after="0" w:line="240" w:lineRule="auto"/>
              <w:rPr>
                <w:rFonts w:ascii="Times New Roman" w:hAnsi="Times New Roman"/>
                <w:lang w:eastAsia="ru-RU"/>
              </w:rPr>
            </w:pPr>
            <w:r w:rsidRPr="009C3298">
              <w:rPr>
                <w:rFonts w:ascii="Times New Roman" w:hAnsi="Times New Roman"/>
                <w:lang w:eastAsia="ru-RU"/>
              </w:rPr>
              <w:t xml:space="preserve">Подпрограмма "Обеспечение реализации муниципальной программы "Развитие культуры в городском округе Нижняя Салда до 2020 года" </w:t>
            </w:r>
          </w:p>
        </w:tc>
        <w:tc>
          <w:tcPr>
            <w:tcW w:w="1190" w:type="dxa"/>
            <w:vAlign w:val="center"/>
          </w:tcPr>
          <w:p w:rsidR="00007A82" w:rsidRPr="009C3298" w:rsidRDefault="00007A82" w:rsidP="00DD6907">
            <w:pPr>
              <w:spacing w:after="0" w:line="240" w:lineRule="auto"/>
              <w:jc w:val="center"/>
              <w:rPr>
                <w:rFonts w:ascii="Times New Roman" w:hAnsi="Times New Roman"/>
                <w:lang w:eastAsia="ru-RU"/>
              </w:rPr>
            </w:pPr>
            <w:r w:rsidRPr="009C3298">
              <w:rPr>
                <w:rFonts w:ascii="Times New Roman" w:hAnsi="Times New Roman"/>
                <w:lang w:eastAsia="ru-RU"/>
              </w:rPr>
              <w:t>МБ</w:t>
            </w:r>
          </w:p>
        </w:tc>
        <w:tc>
          <w:tcPr>
            <w:tcW w:w="1468" w:type="dxa"/>
            <w:vAlign w:val="center"/>
          </w:tcPr>
          <w:p w:rsidR="00007A82" w:rsidRPr="009C3298" w:rsidRDefault="00007A82" w:rsidP="00DD6907">
            <w:pPr>
              <w:spacing w:after="0" w:line="240" w:lineRule="auto"/>
              <w:jc w:val="center"/>
              <w:rPr>
                <w:rFonts w:ascii="Times New Roman" w:hAnsi="Times New Roman"/>
                <w:lang w:eastAsia="ru-RU"/>
              </w:rPr>
            </w:pPr>
            <w:r>
              <w:rPr>
                <w:rFonts w:ascii="Times New Roman" w:hAnsi="Times New Roman"/>
                <w:lang w:eastAsia="ru-RU"/>
              </w:rPr>
              <w:t>2 461,128</w:t>
            </w:r>
          </w:p>
        </w:tc>
        <w:tc>
          <w:tcPr>
            <w:tcW w:w="1354" w:type="dxa"/>
            <w:vAlign w:val="center"/>
          </w:tcPr>
          <w:p w:rsidR="00007A82" w:rsidRPr="009C3298" w:rsidRDefault="00E458C1" w:rsidP="00DD6907">
            <w:pPr>
              <w:spacing w:after="0" w:line="240" w:lineRule="auto"/>
              <w:jc w:val="center"/>
              <w:rPr>
                <w:rFonts w:ascii="Times New Roman" w:hAnsi="Times New Roman"/>
                <w:lang w:eastAsia="ru-RU"/>
              </w:rPr>
            </w:pPr>
            <w:r>
              <w:rPr>
                <w:rFonts w:ascii="Times New Roman" w:hAnsi="Times New Roman"/>
                <w:lang w:eastAsia="ru-RU"/>
              </w:rPr>
              <w:t>622,607</w:t>
            </w:r>
          </w:p>
        </w:tc>
        <w:tc>
          <w:tcPr>
            <w:tcW w:w="0" w:type="auto"/>
            <w:vAlign w:val="center"/>
          </w:tcPr>
          <w:p w:rsidR="00007A82" w:rsidRPr="009C3298" w:rsidRDefault="00E458C1" w:rsidP="00DD6907">
            <w:pPr>
              <w:spacing w:after="0" w:line="240" w:lineRule="auto"/>
              <w:jc w:val="center"/>
              <w:rPr>
                <w:rFonts w:ascii="Times New Roman" w:hAnsi="Times New Roman"/>
                <w:lang w:eastAsia="ru-RU"/>
              </w:rPr>
            </w:pPr>
            <w:r>
              <w:rPr>
                <w:rFonts w:ascii="Times New Roman" w:hAnsi="Times New Roman"/>
                <w:lang w:eastAsia="ru-RU"/>
              </w:rPr>
              <w:t>25,30</w:t>
            </w:r>
          </w:p>
        </w:tc>
      </w:tr>
      <w:tr w:rsidR="00007A82" w:rsidRPr="009C3298" w:rsidTr="009B1D7F">
        <w:trPr>
          <w:trHeight w:val="850"/>
          <w:jc w:val="center"/>
        </w:trPr>
        <w:tc>
          <w:tcPr>
            <w:tcW w:w="0" w:type="auto"/>
            <w:vAlign w:val="center"/>
          </w:tcPr>
          <w:p w:rsidR="00007A82" w:rsidRPr="009C3298" w:rsidRDefault="00C6416D" w:rsidP="00DD6907">
            <w:pPr>
              <w:spacing w:after="0" w:line="240" w:lineRule="auto"/>
              <w:jc w:val="center"/>
              <w:rPr>
                <w:rFonts w:ascii="Times New Roman" w:hAnsi="Times New Roman"/>
                <w:lang w:eastAsia="ru-RU"/>
              </w:rPr>
            </w:pPr>
            <w:r>
              <w:rPr>
                <w:rFonts w:ascii="Times New Roman" w:hAnsi="Times New Roman"/>
                <w:lang w:eastAsia="ru-RU"/>
              </w:rPr>
              <w:t>58</w:t>
            </w:r>
          </w:p>
        </w:tc>
        <w:tc>
          <w:tcPr>
            <w:tcW w:w="5004" w:type="dxa"/>
            <w:vAlign w:val="center"/>
          </w:tcPr>
          <w:p w:rsidR="00007A82" w:rsidRPr="009C3298" w:rsidRDefault="00007A82" w:rsidP="00DD6907">
            <w:pPr>
              <w:spacing w:after="0" w:line="240" w:lineRule="auto"/>
              <w:rPr>
                <w:rFonts w:ascii="Times New Roman" w:hAnsi="Times New Roman"/>
                <w:b/>
                <w:bCs/>
                <w:lang w:eastAsia="ru-RU"/>
              </w:rPr>
            </w:pPr>
            <w:r w:rsidRPr="009C3298">
              <w:rPr>
                <w:rFonts w:ascii="Times New Roman" w:hAnsi="Times New Roman"/>
                <w:b/>
                <w:bCs/>
                <w:lang w:eastAsia="ru-RU"/>
              </w:rPr>
              <w:t xml:space="preserve">Реализация муниципальной программы "Развитие физической культуры, спорта и молодежной политики в городском округе Нижняя Салда до 2020 года" </w:t>
            </w:r>
          </w:p>
        </w:tc>
        <w:tc>
          <w:tcPr>
            <w:tcW w:w="1190" w:type="dxa"/>
            <w:vAlign w:val="center"/>
          </w:tcPr>
          <w:p w:rsidR="00007A82" w:rsidRPr="009C3298" w:rsidRDefault="00007A82" w:rsidP="00DD6907">
            <w:pPr>
              <w:spacing w:after="0" w:line="240" w:lineRule="auto"/>
              <w:jc w:val="center"/>
              <w:rPr>
                <w:rFonts w:ascii="Times New Roman" w:hAnsi="Times New Roman"/>
                <w:b/>
                <w:bCs/>
                <w:lang w:eastAsia="ru-RU"/>
              </w:rPr>
            </w:pPr>
            <w:r w:rsidRPr="009C3298">
              <w:rPr>
                <w:rFonts w:ascii="Times New Roman" w:hAnsi="Times New Roman"/>
                <w:b/>
                <w:bCs/>
                <w:lang w:eastAsia="ru-RU"/>
              </w:rPr>
              <w:t> </w:t>
            </w:r>
            <w:r>
              <w:rPr>
                <w:rFonts w:ascii="Times New Roman" w:hAnsi="Times New Roman"/>
                <w:b/>
                <w:bCs/>
                <w:lang w:eastAsia="ru-RU"/>
              </w:rPr>
              <w:t>МБ</w:t>
            </w:r>
          </w:p>
        </w:tc>
        <w:tc>
          <w:tcPr>
            <w:tcW w:w="1468" w:type="dxa"/>
            <w:vAlign w:val="center"/>
          </w:tcPr>
          <w:p w:rsidR="00007A82" w:rsidRPr="009C3298" w:rsidRDefault="00007A82" w:rsidP="00DD6907">
            <w:pPr>
              <w:spacing w:after="0" w:line="240" w:lineRule="auto"/>
              <w:jc w:val="center"/>
              <w:rPr>
                <w:rFonts w:ascii="Times New Roman" w:hAnsi="Times New Roman"/>
                <w:b/>
                <w:bCs/>
                <w:lang w:eastAsia="ru-RU"/>
              </w:rPr>
            </w:pPr>
            <w:r>
              <w:rPr>
                <w:rFonts w:ascii="Times New Roman" w:hAnsi="Times New Roman"/>
                <w:b/>
                <w:bCs/>
                <w:lang w:eastAsia="ru-RU"/>
              </w:rPr>
              <w:t>18 091,756</w:t>
            </w:r>
          </w:p>
        </w:tc>
        <w:tc>
          <w:tcPr>
            <w:tcW w:w="1354" w:type="dxa"/>
            <w:vAlign w:val="center"/>
          </w:tcPr>
          <w:p w:rsidR="00007A82" w:rsidRPr="009C3298" w:rsidRDefault="00E458C1" w:rsidP="00DD6907">
            <w:pPr>
              <w:spacing w:after="0" w:line="240" w:lineRule="auto"/>
              <w:jc w:val="center"/>
              <w:rPr>
                <w:rFonts w:ascii="Times New Roman" w:hAnsi="Times New Roman"/>
                <w:b/>
                <w:bCs/>
                <w:lang w:eastAsia="ru-RU"/>
              </w:rPr>
            </w:pPr>
            <w:r>
              <w:rPr>
                <w:rFonts w:ascii="Times New Roman" w:hAnsi="Times New Roman"/>
                <w:b/>
                <w:bCs/>
                <w:lang w:eastAsia="ru-RU"/>
              </w:rPr>
              <w:t>3 941,627</w:t>
            </w:r>
          </w:p>
        </w:tc>
        <w:tc>
          <w:tcPr>
            <w:tcW w:w="0" w:type="auto"/>
            <w:vAlign w:val="center"/>
          </w:tcPr>
          <w:p w:rsidR="00007A82" w:rsidRPr="009C3298" w:rsidRDefault="00E458C1" w:rsidP="00DD6907">
            <w:pPr>
              <w:spacing w:after="0" w:line="240" w:lineRule="auto"/>
              <w:jc w:val="center"/>
              <w:rPr>
                <w:rFonts w:ascii="Times New Roman" w:hAnsi="Times New Roman"/>
                <w:b/>
                <w:bCs/>
                <w:lang w:eastAsia="ru-RU"/>
              </w:rPr>
            </w:pPr>
            <w:r>
              <w:rPr>
                <w:rFonts w:ascii="Times New Roman" w:hAnsi="Times New Roman"/>
                <w:b/>
                <w:bCs/>
                <w:lang w:eastAsia="ru-RU"/>
              </w:rPr>
              <w:t>21,79</w:t>
            </w:r>
          </w:p>
        </w:tc>
      </w:tr>
      <w:tr w:rsidR="00007A82" w:rsidRPr="009C3298" w:rsidTr="009B1D7F">
        <w:trPr>
          <w:trHeight w:val="20"/>
          <w:jc w:val="center"/>
        </w:trPr>
        <w:tc>
          <w:tcPr>
            <w:tcW w:w="0" w:type="auto"/>
            <w:vAlign w:val="center"/>
          </w:tcPr>
          <w:p w:rsidR="00007A82" w:rsidRPr="009C3298" w:rsidRDefault="00C6416D" w:rsidP="00DD6907">
            <w:pPr>
              <w:spacing w:after="0" w:line="240" w:lineRule="auto"/>
              <w:jc w:val="center"/>
              <w:rPr>
                <w:rFonts w:ascii="Times New Roman" w:hAnsi="Times New Roman"/>
                <w:lang w:eastAsia="ru-RU"/>
              </w:rPr>
            </w:pPr>
            <w:r>
              <w:rPr>
                <w:rFonts w:ascii="Times New Roman" w:hAnsi="Times New Roman"/>
                <w:lang w:eastAsia="ru-RU"/>
              </w:rPr>
              <w:t>59</w:t>
            </w:r>
          </w:p>
        </w:tc>
        <w:tc>
          <w:tcPr>
            <w:tcW w:w="5004" w:type="dxa"/>
            <w:vAlign w:val="center"/>
          </w:tcPr>
          <w:p w:rsidR="00007A82" w:rsidRPr="009C3298" w:rsidRDefault="00007A82" w:rsidP="00DD6907">
            <w:pPr>
              <w:spacing w:after="0" w:line="240" w:lineRule="auto"/>
              <w:rPr>
                <w:rFonts w:ascii="Times New Roman" w:hAnsi="Times New Roman"/>
                <w:lang w:eastAsia="ru-RU"/>
              </w:rPr>
            </w:pPr>
            <w:r w:rsidRPr="009C3298">
              <w:rPr>
                <w:rFonts w:ascii="Times New Roman" w:hAnsi="Times New Roman"/>
                <w:lang w:eastAsia="ru-RU"/>
              </w:rPr>
              <w:t xml:space="preserve">Подпрограмма "Развитие физической культуры и спорта в городском округе Нижняя Салда" </w:t>
            </w:r>
          </w:p>
        </w:tc>
        <w:tc>
          <w:tcPr>
            <w:tcW w:w="1190" w:type="dxa"/>
            <w:vAlign w:val="center"/>
          </w:tcPr>
          <w:p w:rsidR="00007A82" w:rsidRPr="009C3298" w:rsidRDefault="00007A82" w:rsidP="00DD6907">
            <w:pPr>
              <w:spacing w:after="0" w:line="240" w:lineRule="auto"/>
              <w:jc w:val="center"/>
              <w:rPr>
                <w:rFonts w:ascii="Times New Roman" w:hAnsi="Times New Roman"/>
                <w:lang w:eastAsia="ru-RU"/>
              </w:rPr>
            </w:pPr>
            <w:r w:rsidRPr="009C3298">
              <w:rPr>
                <w:rFonts w:ascii="Times New Roman" w:hAnsi="Times New Roman"/>
                <w:lang w:eastAsia="ru-RU"/>
              </w:rPr>
              <w:t>МБ</w:t>
            </w:r>
          </w:p>
        </w:tc>
        <w:tc>
          <w:tcPr>
            <w:tcW w:w="1468" w:type="dxa"/>
            <w:vAlign w:val="center"/>
          </w:tcPr>
          <w:p w:rsidR="00007A82" w:rsidRPr="009C3298" w:rsidRDefault="00007A82" w:rsidP="0055719B">
            <w:pPr>
              <w:spacing w:after="0" w:line="240" w:lineRule="auto"/>
              <w:jc w:val="center"/>
              <w:rPr>
                <w:rFonts w:ascii="Times New Roman" w:hAnsi="Times New Roman"/>
                <w:lang w:eastAsia="ru-RU"/>
              </w:rPr>
            </w:pPr>
            <w:r>
              <w:rPr>
                <w:rFonts w:ascii="Times New Roman" w:hAnsi="Times New Roman"/>
                <w:lang w:eastAsia="ru-RU"/>
              </w:rPr>
              <w:t>6 830,224</w:t>
            </w:r>
          </w:p>
        </w:tc>
        <w:tc>
          <w:tcPr>
            <w:tcW w:w="1354" w:type="dxa"/>
            <w:vAlign w:val="center"/>
          </w:tcPr>
          <w:p w:rsidR="00007A82" w:rsidRPr="009C3298" w:rsidRDefault="00E458C1" w:rsidP="00DD6907">
            <w:pPr>
              <w:spacing w:after="0" w:line="240" w:lineRule="auto"/>
              <w:jc w:val="center"/>
              <w:rPr>
                <w:rFonts w:ascii="Times New Roman" w:hAnsi="Times New Roman"/>
                <w:lang w:eastAsia="ru-RU"/>
              </w:rPr>
            </w:pPr>
            <w:r>
              <w:rPr>
                <w:rFonts w:ascii="Times New Roman" w:hAnsi="Times New Roman"/>
                <w:lang w:eastAsia="ru-RU"/>
              </w:rPr>
              <w:t>1 493,900</w:t>
            </w:r>
          </w:p>
        </w:tc>
        <w:tc>
          <w:tcPr>
            <w:tcW w:w="0" w:type="auto"/>
            <w:vAlign w:val="center"/>
          </w:tcPr>
          <w:p w:rsidR="00007A82" w:rsidRPr="009C3298" w:rsidRDefault="00E458C1" w:rsidP="00DD6907">
            <w:pPr>
              <w:spacing w:after="0" w:line="240" w:lineRule="auto"/>
              <w:jc w:val="center"/>
              <w:rPr>
                <w:rFonts w:ascii="Times New Roman" w:hAnsi="Times New Roman"/>
                <w:lang w:eastAsia="ru-RU"/>
              </w:rPr>
            </w:pPr>
            <w:r>
              <w:rPr>
                <w:rFonts w:ascii="Times New Roman" w:hAnsi="Times New Roman"/>
                <w:lang w:eastAsia="ru-RU"/>
              </w:rPr>
              <w:t>21,87</w:t>
            </w:r>
          </w:p>
        </w:tc>
      </w:tr>
      <w:tr w:rsidR="00007A82" w:rsidRPr="009C3298" w:rsidTr="009B1D7F">
        <w:trPr>
          <w:trHeight w:val="20"/>
          <w:jc w:val="center"/>
        </w:trPr>
        <w:tc>
          <w:tcPr>
            <w:tcW w:w="0" w:type="auto"/>
            <w:vAlign w:val="center"/>
          </w:tcPr>
          <w:p w:rsidR="00007A82" w:rsidRPr="009C3298" w:rsidRDefault="00C6416D" w:rsidP="00DD6907">
            <w:pPr>
              <w:spacing w:after="0" w:line="240" w:lineRule="auto"/>
              <w:jc w:val="center"/>
              <w:rPr>
                <w:rFonts w:ascii="Times New Roman" w:hAnsi="Times New Roman"/>
                <w:lang w:eastAsia="ru-RU"/>
              </w:rPr>
            </w:pPr>
            <w:r>
              <w:rPr>
                <w:rFonts w:ascii="Times New Roman" w:hAnsi="Times New Roman"/>
                <w:lang w:eastAsia="ru-RU"/>
              </w:rPr>
              <w:t>60</w:t>
            </w:r>
          </w:p>
        </w:tc>
        <w:tc>
          <w:tcPr>
            <w:tcW w:w="5004" w:type="dxa"/>
            <w:vAlign w:val="center"/>
          </w:tcPr>
          <w:p w:rsidR="00007A82" w:rsidRPr="009C3298" w:rsidRDefault="00007A82" w:rsidP="00DD6907">
            <w:pPr>
              <w:spacing w:after="0" w:line="240" w:lineRule="auto"/>
              <w:rPr>
                <w:rFonts w:ascii="Times New Roman" w:hAnsi="Times New Roman"/>
                <w:lang w:eastAsia="ru-RU"/>
              </w:rPr>
            </w:pPr>
            <w:r w:rsidRPr="009C3298">
              <w:rPr>
                <w:rFonts w:ascii="Times New Roman" w:hAnsi="Times New Roman"/>
                <w:lang w:eastAsia="ru-RU"/>
              </w:rPr>
              <w:t>Подпрограмма "Развитие инфраструктуры спортивных сооружен</w:t>
            </w:r>
            <w:r>
              <w:rPr>
                <w:rFonts w:ascii="Times New Roman" w:hAnsi="Times New Roman"/>
                <w:lang w:eastAsia="ru-RU"/>
              </w:rPr>
              <w:t>ий городского округа Нижняя Салд</w:t>
            </w:r>
            <w:r w:rsidRPr="009C3298">
              <w:rPr>
                <w:rFonts w:ascii="Times New Roman" w:hAnsi="Times New Roman"/>
                <w:lang w:eastAsia="ru-RU"/>
              </w:rPr>
              <w:t>а"</w:t>
            </w:r>
          </w:p>
        </w:tc>
        <w:tc>
          <w:tcPr>
            <w:tcW w:w="1190" w:type="dxa"/>
            <w:vAlign w:val="center"/>
          </w:tcPr>
          <w:p w:rsidR="00007A82" w:rsidRPr="009C3298" w:rsidRDefault="00007A82" w:rsidP="00DD6907">
            <w:pPr>
              <w:spacing w:after="0" w:line="240" w:lineRule="auto"/>
              <w:jc w:val="center"/>
              <w:rPr>
                <w:rFonts w:ascii="Times New Roman" w:hAnsi="Times New Roman"/>
                <w:lang w:eastAsia="ru-RU"/>
              </w:rPr>
            </w:pPr>
            <w:r w:rsidRPr="009C3298">
              <w:rPr>
                <w:rFonts w:ascii="Times New Roman" w:hAnsi="Times New Roman"/>
                <w:lang w:eastAsia="ru-RU"/>
              </w:rPr>
              <w:t>МБ</w:t>
            </w:r>
          </w:p>
        </w:tc>
        <w:tc>
          <w:tcPr>
            <w:tcW w:w="1468" w:type="dxa"/>
            <w:vAlign w:val="center"/>
          </w:tcPr>
          <w:p w:rsidR="00007A82" w:rsidRPr="009C3298" w:rsidRDefault="00007A82" w:rsidP="00DD6907">
            <w:pPr>
              <w:spacing w:after="0" w:line="240" w:lineRule="auto"/>
              <w:jc w:val="center"/>
              <w:rPr>
                <w:rFonts w:ascii="Times New Roman" w:hAnsi="Times New Roman"/>
                <w:lang w:eastAsia="ru-RU"/>
              </w:rPr>
            </w:pPr>
            <w:r>
              <w:rPr>
                <w:rFonts w:ascii="Times New Roman" w:hAnsi="Times New Roman"/>
                <w:lang w:eastAsia="ru-RU"/>
              </w:rPr>
              <w:t>1</w:t>
            </w:r>
            <w:r w:rsidR="006C76E2">
              <w:rPr>
                <w:rFonts w:ascii="Times New Roman" w:hAnsi="Times New Roman"/>
                <w:lang w:eastAsia="ru-RU"/>
              </w:rPr>
              <w:t> 900,000</w:t>
            </w:r>
          </w:p>
        </w:tc>
        <w:tc>
          <w:tcPr>
            <w:tcW w:w="1354" w:type="dxa"/>
            <w:vAlign w:val="center"/>
          </w:tcPr>
          <w:p w:rsidR="00007A82" w:rsidRPr="009C3298" w:rsidRDefault="006C76E2" w:rsidP="00DD6907">
            <w:pPr>
              <w:spacing w:after="0" w:line="240" w:lineRule="auto"/>
              <w:jc w:val="center"/>
              <w:rPr>
                <w:rFonts w:ascii="Times New Roman" w:hAnsi="Times New Roman"/>
                <w:lang w:eastAsia="ru-RU"/>
              </w:rPr>
            </w:pPr>
            <w:r>
              <w:rPr>
                <w:rFonts w:ascii="Times New Roman" w:hAnsi="Times New Roman"/>
                <w:lang w:eastAsia="ru-RU"/>
              </w:rPr>
              <w:t>0,00</w:t>
            </w:r>
          </w:p>
        </w:tc>
        <w:tc>
          <w:tcPr>
            <w:tcW w:w="0" w:type="auto"/>
            <w:vAlign w:val="center"/>
          </w:tcPr>
          <w:p w:rsidR="00007A82" w:rsidRPr="009C3298" w:rsidRDefault="006C76E2" w:rsidP="00DD6907">
            <w:pPr>
              <w:spacing w:after="0" w:line="240" w:lineRule="auto"/>
              <w:jc w:val="center"/>
              <w:rPr>
                <w:rFonts w:ascii="Times New Roman" w:hAnsi="Times New Roman"/>
                <w:lang w:eastAsia="ru-RU"/>
              </w:rPr>
            </w:pPr>
            <w:r>
              <w:rPr>
                <w:rFonts w:ascii="Times New Roman" w:hAnsi="Times New Roman"/>
                <w:lang w:eastAsia="ru-RU"/>
              </w:rPr>
              <w:t>0,00</w:t>
            </w:r>
          </w:p>
        </w:tc>
      </w:tr>
      <w:tr w:rsidR="00007A82" w:rsidRPr="009C3298" w:rsidTr="009B1D7F">
        <w:trPr>
          <w:trHeight w:val="20"/>
          <w:jc w:val="center"/>
        </w:trPr>
        <w:tc>
          <w:tcPr>
            <w:tcW w:w="0" w:type="auto"/>
            <w:vAlign w:val="center"/>
          </w:tcPr>
          <w:p w:rsidR="00007A82" w:rsidRPr="009C3298" w:rsidRDefault="00C6416D" w:rsidP="00DD6907">
            <w:pPr>
              <w:spacing w:after="0" w:line="240" w:lineRule="auto"/>
              <w:jc w:val="center"/>
              <w:rPr>
                <w:rFonts w:ascii="Times New Roman" w:hAnsi="Times New Roman"/>
                <w:lang w:eastAsia="ru-RU"/>
              </w:rPr>
            </w:pPr>
            <w:r>
              <w:rPr>
                <w:rFonts w:ascii="Times New Roman" w:hAnsi="Times New Roman"/>
                <w:lang w:eastAsia="ru-RU"/>
              </w:rPr>
              <w:t>61</w:t>
            </w:r>
          </w:p>
        </w:tc>
        <w:tc>
          <w:tcPr>
            <w:tcW w:w="5004" w:type="dxa"/>
            <w:vAlign w:val="center"/>
          </w:tcPr>
          <w:p w:rsidR="00007A82" w:rsidRPr="009C3298" w:rsidRDefault="00007A82" w:rsidP="00DD6907">
            <w:pPr>
              <w:spacing w:after="0" w:line="240" w:lineRule="auto"/>
              <w:rPr>
                <w:rFonts w:ascii="Times New Roman" w:hAnsi="Times New Roman"/>
                <w:lang w:eastAsia="ru-RU"/>
              </w:rPr>
            </w:pPr>
            <w:r w:rsidRPr="009C3298">
              <w:rPr>
                <w:rFonts w:ascii="Times New Roman" w:hAnsi="Times New Roman"/>
                <w:lang w:eastAsia="ru-RU"/>
              </w:rPr>
              <w:t xml:space="preserve">Подпрограмма "Развитие образования в сфере физической культуры и спорта в городском округе Нижняя Салда" </w:t>
            </w:r>
          </w:p>
        </w:tc>
        <w:tc>
          <w:tcPr>
            <w:tcW w:w="1190" w:type="dxa"/>
            <w:vAlign w:val="center"/>
          </w:tcPr>
          <w:p w:rsidR="00007A82" w:rsidRPr="009C3298" w:rsidRDefault="00007A82" w:rsidP="00DD6907">
            <w:pPr>
              <w:spacing w:after="0" w:line="240" w:lineRule="auto"/>
              <w:jc w:val="center"/>
              <w:rPr>
                <w:rFonts w:ascii="Times New Roman" w:hAnsi="Times New Roman"/>
                <w:lang w:eastAsia="ru-RU"/>
              </w:rPr>
            </w:pPr>
            <w:r w:rsidRPr="009C3298">
              <w:rPr>
                <w:rFonts w:ascii="Times New Roman" w:hAnsi="Times New Roman"/>
                <w:lang w:eastAsia="ru-RU"/>
              </w:rPr>
              <w:t> </w:t>
            </w:r>
            <w:r>
              <w:rPr>
                <w:rFonts w:ascii="Times New Roman" w:hAnsi="Times New Roman"/>
                <w:lang w:eastAsia="ru-RU"/>
              </w:rPr>
              <w:t>МБ</w:t>
            </w:r>
          </w:p>
        </w:tc>
        <w:tc>
          <w:tcPr>
            <w:tcW w:w="1468" w:type="dxa"/>
            <w:vAlign w:val="center"/>
          </w:tcPr>
          <w:p w:rsidR="00007A82" w:rsidRPr="009C3298" w:rsidRDefault="00007A82" w:rsidP="00DD6907">
            <w:pPr>
              <w:spacing w:after="0" w:line="240" w:lineRule="auto"/>
              <w:jc w:val="center"/>
              <w:rPr>
                <w:rFonts w:ascii="Times New Roman" w:hAnsi="Times New Roman"/>
                <w:lang w:eastAsia="ru-RU"/>
              </w:rPr>
            </w:pPr>
            <w:r>
              <w:rPr>
                <w:rFonts w:ascii="Times New Roman" w:hAnsi="Times New Roman"/>
                <w:lang w:eastAsia="ru-RU"/>
              </w:rPr>
              <w:t>6 941,756</w:t>
            </w:r>
          </w:p>
        </w:tc>
        <w:tc>
          <w:tcPr>
            <w:tcW w:w="1354" w:type="dxa"/>
            <w:vAlign w:val="center"/>
          </w:tcPr>
          <w:p w:rsidR="00007A82" w:rsidRPr="009C3298" w:rsidRDefault="006C76E2" w:rsidP="00DD6907">
            <w:pPr>
              <w:spacing w:after="0" w:line="240" w:lineRule="auto"/>
              <w:jc w:val="center"/>
              <w:rPr>
                <w:rFonts w:ascii="Times New Roman" w:hAnsi="Times New Roman"/>
                <w:lang w:eastAsia="ru-RU"/>
              </w:rPr>
            </w:pPr>
            <w:r>
              <w:rPr>
                <w:rFonts w:ascii="Times New Roman" w:hAnsi="Times New Roman"/>
                <w:lang w:eastAsia="ru-RU"/>
              </w:rPr>
              <w:t>1 870,600</w:t>
            </w:r>
          </w:p>
        </w:tc>
        <w:tc>
          <w:tcPr>
            <w:tcW w:w="0" w:type="auto"/>
            <w:vAlign w:val="center"/>
          </w:tcPr>
          <w:p w:rsidR="00007A82" w:rsidRPr="009C3298" w:rsidRDefault="006C76E2" w:rsidP="00DD6907">
            <w:pPr>
              <w:spacing w:after="0" w:line="240" w:lineRule="auto"/>
              <w:jc w:val="center"/>
              <w:rPr>
                <w:rFonts w:ascii="Times New Roman" w:hAnsi="Times New Roman"/>
                <w:lang w:eastAsia="ru-RU"/>
              </w:rPr>
            </w:pPr>
            <w:r>
              <w:rPr>
                <w:rFonts w:ascii="Times New Roman" w:hAnsi="Times New Roman"/>
                <w:lang w:eastAsia="ru-RU"/>
              </w:rPr>
              <w:t>26,95</w:t>
            </w:r>
          </w:p>
        </w:tc>
      </w:tr>
      <w:tr w:rsidR="00007A82" w:rsidRPr="009C3298" w:rsidTr="009B1D7F">
        <w:trPr>
          <w:trHeight w:val="340"/>
          <w:jc w:val="center"/>
        </w:trPr>
        <w:tc>
          <w:tcPr>
            <w:tcW w:w="0" w:type="auto"/>
            <w:vAlign w:val="center"/>
          </w:tcPr>
          <w:p w:rsidR="00007A82" w:rsidRPr="009C3298" w:rsidRDefault="00C6416D" w:rsidP="00DD6907">
            <w:pPr>
              <w:spacing w:after="0" w:line="240" w:lineRule="auto"/>
              <w:jc w:val="center"/>
              <w:rPr>
                <w:rFonts w:ascii="Times New Roman" w:hAnsi="Times New Roman"/>
                <w:lang w:eastAsia="ru-RU"/>
              </w:rPr>
            </w:pPr>
            <w:r>
              <w:rPr>
                <w:rFonts w:ascii="Times New Roman" w:hAnsi="Times New Roman"/>
                <w:lang w:eastAsia="ru-RU"/>
              </w:rPr>
              <w:t>62</w:t>
            </w:r>
          </w:p>
        </w:tc>
        <w:tc>
          <w:tcPr>
            <w:tcW w:w="5004" w:type="dxa"/>
            <w:vAlign w:val="center"/>
          </w:tcPr>
          <w:p w:rsidR="00007A82" w:rsidRPr="009C3298" w:rsidRDefault="00007A82" w:rsidP="00DD6907">
            <w:pPr>
              <w:spacing w:after="0" w:line="240" w:lineRule="auto"/>
              <w:rPr>
                <w:rFonts w:ascii="Times New Roman" w:hAnsi="Times New Roman"/>
                <w:lang w:eastAsia="ru-RU"/>
              </w:rPr>
            </w:pPr>
            <w:r w:rsidRPr="009C3298">
              <w:rPr>
                <w:rFonts w:ascii="Times New Roman" w:hAnsi="Times New Roman"/>
                <w:lang w:eastAsia="ru-RU"/>
              </w:rPr>
              <w:t>Подпрограмма</w:t>
            </w:r>
            <w:r>
              <w:rPr>
                <w:rFonts w:ascii="Times New Roman" w:hAnsi="Times New Roman"/>
                <w:lang w:eastAsia="ru-RU"/>
              </w:rPr>
              <w:t xml:space="preserve"> "Развитие потенциала молодежи в городском округе</w:t>
            </w:r>
            <w:r w:rsidRPr="009C3298">
              <w:rPr>
                <w:rFonts w:ascii="Times New Roman" w:hAnsi="Times New Roman"/>
                <w:lang w:eastAsia="ru-RU"/>
              </w:rPr>
              <w:t xml:space="preserve"> Нижняя Салда"</w:t>
            </w:r>
          </w:p>
        </w:tc>
        <w:tc>
          <w:tcPr>
            <w:tcW w:w="1190" w:type="dxa"/>
            <w:vAlign w:val="center"/>
          </w:tcPr>
          <w:p w:rsidR="00007A82" w:rsidRPr="009C3298" w:rsidRDefault="00007A82" w:rsidP="00DD6907">
            <w:pPr>
              <w:spacing w:after="0" w:line="240" w:lineRule="auto"/>
              <w:jc w:val="center"/>
              <w:rPr>
                <w:rFonts w:ascii="Times New Roman" w:hAnsi="Times New Roman"/>
                <w:lang w:eastAsia="ru-RU"/>
              </w:rPr>
            </w:pPr>
            <w:r w:rsidRPr="009C3298">
              <w:rPr>
                <w:rFonts w:ascii="Times New Roman" w:hAnsi="Times New Roman"/>
                <w:lang w:eastAsia="ru-RU"/>
              </w:rPr>
              <w:t> </w:t>
            </w:r>
            <w:r>
              <w:rPr>
                <w:rFonts w:ascii="Times New Roman" w:hAnsi="Times New Roman"/>
                <w:lang w:eastAsia="ru-RU"/>
              </w:rPr>
              <w:t>МБ</w:t>
            </w:r>
          </w:p>
        </w:tc>
        <w:tc>
          <w:tcPr>
            <w:tcW w:w="1468" w:type="dxa"/>
            <w:vAlign w:val="center"/>
          </w:tcPr>
          <w:p w:rsidR="00007A82" w:rsidRPr="009C3298" w:rsidRDefault="006C76E2" w:rsidP="00DD6907">
            <w:pPr>
              <w:spacing w:after="0" w:line="240" w:lineRule="auto"/>
              <w:jc w:val="center"/>
              <w:rPr>
                <w:rFonts w:ascii="Times New Roman" w:hAnsi="Times New Roman"/>
                <w:lang w:eastAsia="ru-RU"/>
              </w:rPr>
            </w:pPr>
            <w:r>
              <w:rPr>
                <w:rFonts w:ascii="Times New Roman" w:hAnsi="Times New Roman"/>
                <w:lang w:eastAsia="ru-RU"/>
              </w:rPr>
              <w:t>93,000</w:t>
            </w:r>
          </w:p>
        </w:tc>
        <w:tc>
          <w:tcPr>
            <w:tcW w:w="1354" w:type="dxa"/>
            <w:vAlign w:val="center"/>
          </w:tcPr>
          <w:p w:rsidR="00007A82" w:rsidRPr="009C3298" w:rsidRDefault="006C76E2" w:rsidP="00DD6907">
            <w:pPr>
              <w:spacing w:after="0" w:line="240" w:lineRule="auto"/>
              <w:jc w:val="center"/>
              <w:rPr>
                <w:rFonts w:ascii="Times New Roman" w:hAnsi="Times New Roman"/>
                <w:lang w:eastAsia="ru-RU"/>
              </w:rPr>
            </w:pPr>
            <w:r>
              <w:rPr>
                <w:rFonts w:ascii="Times New Roman" w:hAnsi="Times New Roman"/>
                <w:lang w:eastAsia="ru-RU"/>
              </w:rPr>
              <w:t>0,00</w:t>
            </w:r>
          </w:p>
        </w:tc>
        <w:tc>
          <w:tcPr>
            <w:tcW w:w="0" w:type="auto"/>
            <w:vAlign w:val="center"/>
          </w:tcPr>
          <w:p w:rsidR="00007A82" w:rsidRPr="009C3298" w:rsidRDefault="006C76E2" w:rsidP="00DD6907">
            <w:pPr>
              <w:spacing w:after="0" w:line="240" w:lineRule="auto"/>
              <w:jc w:val="center"/>
              <w:rPr>
                <w:rFonts w:ascii="Times New Roman" w:hAnsi="Times New Roman"/>
                <w:lang w:eastAsia="ru-RU"/>
              </w:rPr>
            </w:pPr>
            <w:r>
              <w:rPr>
                <w:rFonts w:ascii="Times New Roman" w:hAnsi="Times New Roman"/>
                <w:lang w:eastAsia="ru-RU"/>
              </w:rPr>
              <w:t>0,00</w:t>
            </w:r>
          </w:p>
        </w:tc>
      </w:tr>
      <w:tr w:rsidR="00007A82" w:rsidRPr="009C3298" w:rsidTr="009B1D7F">
        <w:trPr>
          <w:trHeight w:val="907"/>
          <w:jc w:val="center"/>
        </w:trPr>
        <w:tc>
          <w:tcPr>
            <w:tcW w:w="0" w:type="auto"/>
            <w:vAlign w:val="center"/>
          </w:tcPr>
          <w:p w:rsidR="00007A82" w:rsidRPr="009C3298" w:rsidRDefault="00C6416D" w:rsidP="00DD6907">
            <w:pPr>
              <w:spacing w:after="0" w:line="240" w:lineRule="auto"/>
              <w:jc w:val="center"/>
              <w:rPr>
                <w:rFonts w:ascii="Times New Roman" w:hAnsi="Times New Roman"/>
                <w:lang w:eastAsia="ru-RU"/>
              </w:rPr>
            </w:pPr>
            <w:r>
              <w:rPr>
                <w:rFonts w:ascii="Times New Roman" w:hAnsi="Times New Roman"/>
                <w:lang w:eastAsia="ru-RU"/>
              </w:rPr>
              <w:lastRenderedPageBreak/>
              <w:t>63</w:t>
            </w:r>
          </w:p>
        </w:tc>
        <w:tc>
          <w:tcPr>
            <w:tcW w:w="5004" w:type="dxa"/>
            <w:vAlign w:val="center"/>
          </w:tcPr>
          <w:p w:rsidR="00007A82" w:rsidRPr="009C3298" w:rsidRDefault="00007A82" w:rsidP="00DD6907">
            <w:pPr>
              <w:spacing w:after="0" w:line="240" w:lineRule="auto"/>
              <w:rPr>
                <w:rFonts w:ascii="Times New Roman" w:hAnsi="Times New Roman"/>
                <w:lang w:eastAsia="ru-RU"/>
              </w:rPr>
            </w:pPr>
            <w:r w:rsidRPr="009C3298">
              <w:rPr>
                <w:rFonts w:ascii="Times New Roman" w:hAnsi="Times New Roman"/>
                <w:lang w:eastAsia="ru-RU"/>
              </w:rPr>
              <w:t xml:space="preserve">Подпрограмма "Обеспечение реализации муниципальной программы "Развитие физической культуры, спорта и молодежной политики в городском округе Нижняя Салда до 2020 года" </w:t>
            </w:r>
          </w:p>
        </w:tc>
        <w:tc>
          <w:tcPr>
            <w:tcW w:w="1190" w:type="dxa"/>
            <w:vAlign w:val="center"/>
          </w:tcPr>
          <w:p w:rsidR="00007A82" w:rsidRPr="009C3298" w:rsidRDefault="00007A82" w:rsidP="00DD6907">
            <w:pPr>
              <w:spacing w:after="0" w:line="240" w:lineRule="auto"/>
              <w:jc w:val="center"/>
              <w:rPr>
                <w:rFonts w:ascii="Times New Roman" w:hAnsi="Times New Roman"/>
                <w:lang w:eastAsia="ru-RU"/>
              </w:rPr>
            </w:pPr>
            <w:r w:rsidRPr="009C3298">
              <w:rPr>
                <w:rFonts w:ascii="Times New Roman" w:hAnsi="Times New Roman"/>
                <w:lang w:eastAsia="ru-RU"/>
              </w:rPr>
              <w:t>МБ</w:t>
            </w:r>
          </w:p>
        </w:tc>
        <w:tc>
          <w:tcPr>
            <w:tcW w:w="1468" w:type="dxa"/>
            <w:vAlign w:val="center"/>
          </w:tcPr>
          <w:p w:rsidR="00007A82" w:rsidRPr="009C3298" w:rsidRDefault="00007A82" w:rsidP="00DD6907">
            <w:pPr>
              <w:spacing w:after="0" w:line="240" w:lineRule="auto"/>
              <w:jc w:val="center"/>
              <w:rPr>
                <w:rFonts w:ascii="Times New Roman" w:hAnsi="Times New Roman"/>
                <w:lang w:eastAsia="ru-RU"/>
              </w:rPr>
            </w:pPr>
            <w:r>
              <w:rPr>
                <w:rFonts w:ascii="Times New Roman" w:hAnsi="Times New Roman"/>
                <w:lang w:eastAsia="ru-RU"/>
              </w:rPr>
              <w:t>2</w:t>
            </w:r>
            <w:r w:rsidR="006C76E2">
              <w:rPr>
                <w:rFonts w:ascii="Times New Roman" w:hAnsi="Times New Roman"/>
                <w:lang w:eastAsia="ru-RU"/>
              </w:rPr>
              <w:t> </w:t>
            </w:r>
            <w:r>
              <w:rPr>
                <w:rFonts w:ascii="Times New Roman" w:hAnsi="Times New Roman"/>
                <w:lang w:eastAsia="ru-RU"/>
              </w:rPr>
              <w:t>3</w:t>
            </w:r>
            <w:r w:rsidR="006C76E2">
              <w:rPr>
                <w:rFonts w:ascii="Times New Roman" w:hAnsi="Times New Roman"/>
                <w:lang w:eastAsia="ru-RU"/>
              </w:rPr>
              <w:t>26,776</w:t>
            </w:r>
          </w:p>
        </w:tc>
        <w:tc>
          <w:tcPr>
            <w:tcW w:w="1354" w:type="dxa"/>
            <w:vAlign w:val="center"/>
          </w:tcPr>
          <w:p w:rsidR="00007A82" w:rsidRPr="009C3298" w:rsidRDefault="006C76E2" w:rsidP="00DD6907">
            <w:pPr>
              <w:spacing w:after="0" w:line="240" w:lineRule="auto"/>
              <w:jc w:val="center"/>
              <w:rPr>
                <w:rFonts w:ascii="Times New Roman" w:hAnsi="Times New Roman"/>
                <w:lang w:eastAsia="ru-RU"/>
              </w:rPr>
            </w:pPr>
            <w:r>
              <w:rPr>
                <w:rFonts w:ascii="Times New Roman" w:hAnsi="Times New Roman"/>
                <w:lang w:eastAsia="ru-RU"/>
              </w:rPr>
              <w:t>577,127</w:t>
            </w:r>
          </w:p>
        </w:tc>
        <w:tc>
          <w:tcPr>
            <w:tcW w:w="0" w:type="auto"/>
            <w:vAlign w:val="center"/>
          </w:tcPr>
          <w:p w:rsidR="00007A82" w:rsidRPr="009C3298" w:rsidRDefault="006C76E2" w:rsidP="00DD6907">
            <w:pPr>
              <w:spacing w:after="0" w:line="240" w:lineRule="auto"/>
              <w:jc w:val="center"/>
              <w:rPr>
                <w:rFonts w:ascii="Times New Roman" w:hAnsi="Times New Roman"/>
                <w:lang w:eastAsia="ru-RU"/>
              </w:rPr>
            </w:pPr>
            <w:r>
              <w:rPr>
                <w:rFonts w:ascii="Times New Roman" w:hAnsi="Times New Roman"/>
                <w:lang w:eastAsia="ru-RU"/>
              </w:rPr>
              <w:t>24,80</w:t>
            </w:r>
          </w:p>
        </w:tc>
      </w:tr>
      <w:tr w:rsidR="00007A82" w:rsidRPr="009C3298" w:rsidTr="009B1D7F">
        <w:trPr>
          <w:trHeight w:val="850"/>
          <w:jc w:val="center"/>
        </w:trPr>
        <w:tc>
          <w:tcPr>
            <w:tcW w:w="0" w:type="auto"/>
            <w:vAlign w:val="center"/>
          </w:tcPr>
          <w:p w:rsidR="00007A82" w:rsidRPr="009C3298" w:rsidRDefault="00C6416D" w:rsidP="00DD6907">
            <w:pPr>
              <w:spacing w:after="0" w:line="240" w:lineRule="auto"/>
              <w:jc w:val="center"/>
              <w:rPr>
                <w:rFonts w:ascii="Times New Roman" w:hAnsi="Times New Roman"/>
                <w:lang w:eastAsia="ru-RU"/>
              </w:rPr>
            </w:pPr>
            <w:r>
              <w:rPr>
                <w:rFonts w:ascii="Times New Roman" w:hAnsi="Times New Roman"/>
                <w:lang w:eastAsia="ru-RU"/>
              </w:rPr>
              <w:t>64</w:t>
            </w:r>
          </w:p>
        </w:tc>
        <w:tc>
          <w:tcPr>
            <w:tcW w:w="5004" w:type="dxa"/>
            <w:vAlign w:val="center"/>
          </w:tcPr>
          <w:p w:rsidR="00007A82" w:rsidRPr="009C3298" w:rsidRDefault="00007A82" w:rsidP="00DD6907">
            <w:pPr>
              <w:spacing w:after="0" w:line="240" w:lineRule="auto"/>
              <w:rPr>
                <w:rFonts w:ascii="Times New Roman" w:hAnsi="Times New Roman"/>
                <w:b/>
                <w:bCs/>
                <w:lang w:eastAsia="ru-RU"/>
              </w:rPr>
            </w:pPr>
            <w:r w:rsidRPr="009C3298">
              <w:rPr>
                <w:rFonts w:ascii="Times New Roman" w:hAnsi="Times New Roman"/>
                <w:b/>
                <w:bCs/>
                <w:lang w:eastAsia="ru-RU"/>
              </w:rPr>
              <w:t xml:space="preserve">Реализация муниципальной программы "Управление муниципальными финансами городского округа Нижняя Салда до 2020 года" </w:t>
            </w:r>
          </w:p>
        </w:tc>
        <w:tc>
          <w:tcPr>
            <w:tcW w:w="1190" w:type="dxa"/>
            <w:vAlign w:val="center"/>
          </w:tcPr>
          <w:p w:rsidR="00007A82" w:rsidRPr="009C3298" w:rsidRDefault="00007A82" w:rsidP="00DD6907">
            <w:pPr>
              <w:spacing w:after="0" w:line="240" w:lineRule="auto"/>
              <w:jc w:val="center"/>
              <w:rPr>
                <w:rFonts w:ascii="Times New Roman" w:hAnsi="Times New Roman"/>
                <w:b/>
                <w:bCs/>
                <w:lang w:eastAsia="ru-RU"/>
              </w:rPr>
            </w:pPr>
            <w:r w:rsidRPr="009C3298">
              <w:rPr>
                <w:rFonts w:ascii="Times New Roman" w:hAnsi="Times New Roman"/>
                <w:b/>
                <w:bCs/>
                <w:lang w:eastAsia="ru-RU"/>
              </w:rPr>
              <w:t>МБ</w:t>
            </w:r>
          </w:p>
        </w:tc>
        <w:tc>
          <w:tcPr>
            <w:tcW w:w="1468" w:type="dxa"/>
            <w:vAlign w:val="center"/>
          </w:tcPr>
          <w:p w:rsidR="00007A82" w:rsidRPr="009C3298" w:rsidRDefault="00007A82" w:rsidP="00DD6907">
            <w:pPr>
              <w:spacing w:after="0" w:line="240" w:lineRule="auto"/>
              <w:jc w:val="center"/>
              <w:rPr>
                <w:rFonts w:ascii="Times New Roman" w:hAnsi="Times New Roman"/>
                <w:b/>
                <w:bCs/>
                <w:lang w:eastAsia="ru-RU"/>
              </w:rPr>
            </w:pPr>
            <w:r>
              <w:rPr>
                <w:rFonts w:ascii="Times New Roman" w:hAnsi="Times New Roman"/>
                <w:b/>
                <w:bCs/>
                <w:lang w:eastAsia="ru-RU"/>
              </w:rPr>
              <w:t>6 527,303</w:t>
            </w:r>
          </w:p>
        </w:tc>
        <w:tc>
          <w:tcPr>
            <w:tcW w:w="1354" w:type="dxa"/>
            <w:vAlign w:val="center"/>
          </w:tcPr>
          <w:p w:rsidR="00007A82" w:rsidRPr="009C3298" w:rsidRDefault="006C76E2" w:rsidP="00DD6907">
            <w:pPr>
              <w:spacing w:after="0" w:line="240" w:lineRule="auto"/>
              <w:jc w:val="center"/>
              <w:rPr>
                <w:rFonts w:ascii="Times New Roman" w:hAnsi="Times New Roman"/>
                <w:b/>
                <w:bCs/>
                <w:lang w:eastAsia="ru-RU"/>
              </w:rPr>
            </w:pPr>
            <w:r>
              <w:rPr>
                <w:rFonts w:ascii="Times New Roman" w:hAnsi="Times New Roman"/>
                <w:b/>
                <w:bCs/>
                <w:lang w:eastAsia="ru-RU"/>
              </w:rPr>
              <w:t>991,338</w:t>
            </w:r>
          </w:p>
        </w:tc>
        <w:tc>
          <w:tcPr>
            <w:tcW w:w="0" w:type="auto"/>
            <w:vAlign w:val="center"/>
          </w:tcPr>
          <w:p w:rsidR="00007A82" w:rsidRPr="009C3298" w:rsidRDefault="006C76E2" w:rsidP="00DD6907">
            <w:pPr>
              <w:spacing w:after="0" w:line="240" w:lineRule="auto"/>
              <w:jc w:val="center"/>
              <w:rPr>
                <w:rFonts w:ascii="Times New Roman" w:hAnsi="Times New Roman"/>
                <w:b/>
                <w:bCs/>
                <w:lang w:eastAsia="ru-RU"/>
              </w:rPr>
            </w:pPr>
            <w:r>
              <w:rPr>
                <w:rFonts w:ascii="Times New Roman" w:hAnsi="Times New Roman"/>
                <w:b/>
                <w:bCs/>
                <w:lang w:eastAsia="ru-RU"/>
              </w:rPr>
              <w:t>15,19</w:t>
            </w:r>
          </w:p>
        </w:tc>
      </w:tr>
      <w:tr w:rsidR="00007A82" w:rsidRPr="00E40199" w:rsidTr="009B1D7F">
        <w:trPr>
          <w:trHeight w:val="57"/>
          <w:jc w:val="center"/>
        </w:trPr>
        <w:tc>
          <w:tcPr>
            <w:tcW w:w="0" w:type="auto"/>
            <w:vAlign w:val="center"/>
          </w:tcPr>
          <w:p w:rsidR="00007A82" w:rsidRPr="00E40199" w:rsidRDefault="00C6416D" w:rsidP="00DD6907">
            <w:pPr>
              <w:spacing w:after="0" w:line="240" w:lineRule="auto"/>
              <w:jc w:val="center"/>
              <w:rPr>
                <w:rFonts w:ascii="Times New Roman" w:hAnsi="Times New Roman"/>
                <w:sz w:val="24"/>
                <w:lang w:eastAsia="ru-RU"/>
              </w:rPr>
            </w:pPr>
            <w:r>
              <w:rPr>
                <w:rFonts w:ascii="Times New Roman" w:hAnsi="Times New Roman"/>
                <w:sz w:val="24"/>
                <w:lang w:eastAsia="ru-RU"/>
              </w:rPr>
              <w:t>65</w:t>
            </w:r>
          </w:p>
        </w:tc>
        <w:tc>
          <w:tcPr>
            <w:tcW w:w="5004" w:type="dxa"/>
            <w:vAlign w:val="center"/>
          </w:tcPr>
          <w:p w:rsidR="00007A82" w:rsidRPr="00E40199" w:rsidRDefault="00007A82" w:rsidP="00DD6907">
            <w:pPr>
              <w:spacing w:after="0" w:line="240" w:lineRule="auto"/>
              <w:rPr>
                <w:rFonts w:ascii="Times New Roman" w:hAnsi="Times New Roman"/>
                <w:sz w:val="24"/>
                <w:lang w:eastAsia="ru-RU"/>
              </w:rPr>
            </w:pPr>
            <w:r w:rsidRPr="009C3298">
              <w:rPr>
                <w:rFonts w:ascii="Times New Roman" w:hAnsi="Times New Roman"/>
                <w:lang w:eastAsia="ru-RU"/>
              </w:rPr>
              <w:t>Подпрограмма "Управление бюджетным процессом и его совершенствование"</w:t>
            </w:r>
          </w:p>
        </w:tc>
        <w:tc>
          <w:tcPr>
            <w:tcW w:w="1190" w:type="dxa"/>
            <w:vAlign w:val="center"/>
          </w:tcPr>
          <w:p w:rsidR="00007A82" w:rsidRPr="00E40199" w:rsidRDefault="00007A82" w:rsidP="00DD6907">
            <w:pPr>
              <w:spacing w:after="0" w:line="240" w:lineRule="auto"/>
              <w:jc w:val="center"/>
              <w:rPr>
                <w:rFonts w:ascii="Times New Roman" w:hAnsi="Times New Roman"/>
                <w:sz w:val="24"/>
                <w:lang w:eastAsia="ru-RU"/>
              </w:rPr>
            </w:pPr>
          </w:p>
        </w:tc>
        <w:tc>
          <w:tcPr>
            <w:tcW w:w="1468" w:type="dxa"/>
            <w:vAlign w:val="center"/>
          </w:tcPr>
          <w:p w:rsidR="00007A82" w:rsidRPr="00E40199" w:rsidRDefault="00007A82" w:rsidP="00DD6907">
            <w:pPr>
              <w:spacing w:after="0" w:line="240" w:lineRule="auto"/>
              <w:jc w:val="center"/>
              <w:rPr>
                <w:rFonts w:ascii="Times New Roman" w:hAnsi="Times New Roman"/>
                <w:sz w:val="24"/>
                <w:lang w:eastAsia="ru-RU"/>
              </w:rPr>
            </w:pPr>
          </w:p>
        </w:tc>
        <w:tc>
          <w:tcPr>
            <w:tcW w:w="1354" w:type="dxa"/>
            <w:vAlign w:val="center"/>
          </w:tcPr>
          <w:p w:rsidR="00007A82" w:rsidRPr="00E40199" w:rsidRDefault="00007A82" w:rsidP="00DD6907">
            <w:pPr>
              <w:spacing w:after="0" w:line="240" w:lineRule="auto"/>
              <w:jc w:val="center"/>
              <w:rPr>
                <w:rFonts w:ascii="Times New Roman" w:hAnsi="Times New Roman"/>
                <w:sz w:val="24"/>
                <w:lang w:eastAsia="ru-RU"/>
              </w:rPr>
            </w:pPr>
          </w:p>
        </w:tc>
        <w:tc>
          <w:tcPr>
            <w:tcW w:w="0" w:type="auto"/>
            <w:vAlign w:val="center"/>
          </w:tcPr>
          <w:p w:rsidR="00007A82" w:rsidRPr="00E40199" w:rsidRDefault="00007A82" w:rsidP="00DD6907">
            <w:pPr>
              <w:spacing w:after="0" w:line="240" w:lineRule="auto"/>
              <w:jc w:val="center"/>
              <w:rPr>
                <w:rFonts w:ascii="Times New Roman" w:hAnsi="Times New Roman"/>
                <w:sz w:val="24"/>
                <w:lang w:eastAsia="ru-RU"/>
              </w:rPr>
            </w:pPr>
          </w:p>
        </w:tc>
      </w:tr>
      <w:tr w:rsidR="00007A82" w:rsidRPr="009C3298" w:rsidTr="009B1D7F">
        <w:trPr>
          <w:trHeight w:val="57"/>
          <w:jc w:val="center"/>
        </w:trPr>
        <w:tc>
          <w:tcPr>
            <w:tcW w:w="0" w:type="auto"/>
            <w:vAlign w:val="center"/>
          </w:tcPr>
          <w:p w:rsidR="00007A82" w:rsidRPr="009C3298" w:rsidRDefault="00C6416D" w:rsidP="00DD6907">
            <w:pPr>
              <w:spacing w:after="0" w:line="240" w:lineRule="auto"/>
              <w:jc w:val="center"/>
              <w:rPr>
                <w:rFonts w:ascii="Times New Roman" w:hAnsi="Times New Roman"/>
                <w:lang w:eastAsia="ru-RU"/>
              </w:rPr>
            </w:pPr>
            <w:r>
              <w:rPr>
                <w:rFonts w:ascii="Times New Roman" w:hAnsi="Times New Roman"/>
                <w:lang w:eastAsia="ru-RU"/>
              </w:rPr>
              <w:t>66</w:t>
            </w:r>
          </w:p>
        </w:tc>
        <w:tc>
          <w:tcPr>
            <w:tcW w:w="5004" w:type="dxa"/>
            <w:vAlign w:val="center"/>
          </w:tcPr>
          <w:p w:rsidR="00007A82" w:rsidRPr="009C3298" w:rsidRDefault="00007A82" w:rsidP="00DD6907">
            <w:pPr>
              <w:spacing w:after="0" w:line="240" w:lineRule="auto"/>
              <w:rPr>
                <w:rFonts w:ascii="Times New Roman" w:hAnsi="Times New Roman"/>
                <w:lang w:eastAsia="ru-RU"/>
              </w:rPr>
            </w:pPr>
            <w:r w:rsidRPr="009C3298">
              <w:rPr>
                <w:rFonts w:ascii="Times New Roman" w:hAnsi="Times New Roman"/>
                <w:lang w:eastAsia="ru-RU"/>
              </w:rPr>
              <w:t xml:space="preserve">Подпрограмма "Управление муниципальным долгом" </w:t>
            </w:r>
          </w:p>
        </w:tc>
        <w:tc>
          <w:tcPr>
            <w:tcW w:w="1190" w:type="dxa"/>
            <w:vAlign w:val="center"/>
          </w:tcPr>
          <w:p w:rsidR="00007A82" w:rsidRPr="009C3298" w:rsidRDefault="00007A82" w:rsidP="00DD6907">
            <w:pPr>
              <w:spacing w:after="0" w:line="240" w:lineRule="auto"/>
              <w:jc w:val="center"/>
              <w:rPr>
                <w:rFonts w:ascii="Times New Roman" w:hAnsi="Times New Roman"/>
                <w:lang w:eastAsia="ru-RU"/>
              </w:rPr>
            </w:pPr>
            <w:r w:rsidRPr="009C3298">
              <w:rPr>
                <w:rFonts w:ascii="Times New Roman" w:hAnsi="Times New Roman"/>
                <w:lang w:eastAsia="ru-RU"/>
              </w:rPr>
              <w:t>МБ</w:t>
            </w:r>
          </w:p>
        </w:tc>
        <w:tc>
          <w:tcPr>
            <w:tcW w:w="1468" w:type="dxa"/>
            <w:vAlign w:val="center"/>
          </w:tcPr>
          <w:p w:rsidR="00007A82" w:rsidRPr="009C3298" w:rsidRDefault="00007A82" w:rsidP="00DD6907">
            <w:pPr>
              <w:spacing w:after="0" w:line="240" w:lineRule="auto"/>
              <w:jc w:val="center"/>
              <w:rPr>
                <w:rFonts w:ascii="Times New Roman" w:hAnsi="Times New Roman"/>
                <w:lang w:eastAsia="ru-RU"/>
              </w:rPr>
            </w:pPr>
            <w:r>
              <w:rPr>
                <w:rFonts w:ascii="Times New Roman" w:hAnsi="Times New Roman"/>
                <w:lang w:eastAsia="ru-RU"/>
              </w:rPr>
              <w:t>1 800,000</w:t>
            </w:r>
          </w:p>
        </w:tc>
        <w:tc>
          <w:tcPr>
            <w:tcW w:w="1354" w:type="dxa"/>
            <w:vAlign w:val="center"/>
          </w:tcPr>
          <w:p w:rsidR="00007A82" w:rsidRPr="009C3298" w:rsidRDefault="006C76E2" w:rsidP="00DD6907">
            <w:pPr>
              <w:spacing w:after="0" w:line="240" w:lineRule="auto"/>
              <w:jc w:val="center"/>
              <w:rPr>
                <w:rFonts w:ascii="Times New Roman" w:hAnsi="Times New Roman"/>
                <w:lang w:eastAsia="ru-RU"/>
              </w:rPr>
            </w:pPr>
            <w:r>
              <w:rPr>
                <w:rFonts w:ascii="Times New Roman" w:hAnsi="Times New Roman"/>
                <w:lang w:eastAsia="ru-RU"/>
              </w:rPr>
              <w:t>93,390</w:t>
            </w:r>
          </w:p>
        </w:tc>
        <w:tc>
          <w:tcPr>
            <w:tcW w:w="0" w:type="auto"/>
            <w:vAlign w:val="center"/>
          </w:tcPr>
          <w:p w:rsidR="00007A82" w:rsidRPr="009C3298" w:rsidRDefault="006C76E2" w:rsidP="00DD6907">
            <w:pPr>
              <w:spacing w:after="0" w:line="240" w:lineRule="auto"/>
              <w:jc w:val="center"/>
              <w:rPr>
                <w:rFonts w:ascii="Times New Roman" w:hAnsi="Times New Roman"/>
                <w:lang w:eastAsia="ru-RU"/>
              </w:rPr>
            </w:pPr>
            <w:r>
              <w:rPr>
                <w:rFonts w:ascii="Times New Roman" w:hAnsi="Times New Roman"/>
                <w:lang w:eastAsia="ru-RU"/>
              </w:rPr>
              <w:t>5,19</w:t>
            </w:r>
          </w:p>
        </w:tc>
      </w:tr>
      <w:tr w:rsidR="00007A82" w:rsidRPr="009C3298" w:rsidTr="009B1D7F">
        <w:trPr>
          <w:trHeight w:val="907"/>
          <w:jc w:val="center"/>
        </w:trPr>
        <w:tc>
          <w:tcPr>
            <w:tcW w:w="0" w:type="auto"/>
            <w:vAlign w:val="center"/>
          </w:tcPr>
          <w:p w:rsidR="00007A82" w:rsidRPr="009C3298" w:rsidRDefault="00C6416D" w:rsidP="00DD6907">
            <w:pPr>
              <w:spacing w:after="0" w:line="240" w:lineRule="auto"/>
              <w:jc w:val="center"/>
              <w:rPr>
                <w:rFonts w:ascii="Times New Roman" w:hAnsi="Times New Roman"/>
                <w:lang w:eastAsia="ru-RU"/>
              </w:rPr>
            </w:pPr>
            <w:r>
              <w:rPr>
                <w:rFonts w:ascii="Times New Roman" w:hAnsi="Times New Roman"/>
                <w:lang w:eastAsia="ru-RU"/>
              </w:rPr>
              <w:t>67</w:t>
            </w:r>
          </w:p>
        </w:tc>
        <w:tc>
          <w:tcPr>
            <w:tcW w:w="5004" w:type="dxa"/>
            <w:vAlign w:val="center"/>
          </w:tcPr>
          <w:p w:rsidR="00007A82" w:rsidRPr="009C3298" w:rsidRDefault="00007A82" w:rsidP="00DD6907">
            <w:pPr>
              <w:spacing w:after="0" w:line="240" w:lineRule="auto"/>
              <w:rPr>
                <w:rFonts w:ascii="Times New Roman" w:hAnsi="Times New Roman"/>
                <w:lang w:eastAsia="ru-RU"/>
              </w:rPr>
            </w:pPr>
            <w:r w:rsidRPr="009C3298">
              <w:rPr>
                <w:rFonts w:ascii="Times New Roman" w:hAnsi="Times New Roman"/>
                <w:lang w:eastAsia="ru-RU"/>
              </w:rPr>
              <w:t xml:space="preserve">Подпрограмма "Обеспечение реализации муниципальной программы городского округа Нижняя Салда "Управление муниципальными финансами городского округа Нижняя Салда до 2020 года" </w:t>
            </w:r>
          </w:p>
        </w:tc>
        <w:tc>
          <w:tcPr>
            <w:tcW w:w="1190" w:type="dxa"/>
            <w:vAlign w:val="center"/>
          </w:tcPr>
          <w:p w:rsidR="00007A82" w:rsidRPr="009C3298" w:rsidRDefault="00007A82" w:rsidP="00DD6907">
            <w:pPr>
              <w:spacing w:after="0" w:line="240" w:lineRule="auto"/>
              <w:jc w:val="center"/>
              <w:rPr>
                <w:rFonts w:ascii="Times New Roman" w:hAnsi="Times New Roman"/>
                <w:lang w:eastAsia="ru-RU"/>
              </w:rPr>
            </w:pPr>
            <w:r w:rsidRPr="009C3298">
              <w:rPr>
                <w:rFonts w:ascii="Times New Roman" w:hAnsi="Times New Roman"/>
                <w:lang w:eastAsia="ru-RU"/>
              </w:rPr>
              <w:t>МБ</w:t>
            </w:r>
          </w:p>
        </w:tc>
        <w:tc>
          <w:tcPr>
            <w:tcW w:w="1468" w:type="dxa"/>
            <w:vAlign w:val="center"/>
          </w:tcPr>
          <w:p w:rsidR="00007A82" w:rsidRPr="009C3298" w:rsidRDefault="00007A82" w:rsidP="00DD6907">
            <w:pPr>
              <w:spacing w:after="0" w:line="240" w:lineRule="auto"/>
              <w:jc w:val="center"/>
              <w:rPr>
                <w:rFonts w:ascii="Times New Roman" w:hAnsi="Times New Roman"/>
                <w:lang w:eastAsia="ru-RU"/>
              </w:rPr>
            </w:pPr>
            <w:r>
              <w:rPr>
                <w:rFonts w:ascii="Times New Roman" w:hAnsi="Times New Roman"/>
                <w:lang w:eastAsia="ru-RU"/>
              </w:rPr>
              <w:t>4 727,303</w:t>
            </w:r>
          </w:p>
        </w:tc>
        <w:tc>
          <w:tcPr>
            <w:tcW w:w="1354" w:type="dxa"/>
            <w:vAlign w:val="center"/>
          </w:tcPr>
          <w:p w:rsidR="00007A82" w:rsidRPr="009C3298" w:rsidRDefault="006C76E2" w:rsidP="00DD6907">
            <w:pPr>
              <w:spacing w:after="0" w:line="240" w:lineRule="auto"/>
              <w:jc w:val="center"/>
              <w:rPr>
                <w:rFonts w:ascii="Times New Roman" w:hAnsi="Times New Roman"/>
                <w:lang w:eastAsia="ru-RU"/>
              </w:rPr>
            </w:pPr>
            <w:r>
              <w:rPr>
                <w:rFonts w:ascii="Times New Roman" w:hAnsi="Times New Roman"/>
                <w:lang w:eastAsia="ru-RU"/>
              </w:rPr>
              <w:t>897,958</w:t>
            </w:r>
          </w:p>
        </w:tc>
        <w:tc>
          <w:tcPr>
            <w:tcW w:w="0" w:type="auto"/>
            <w:vAlign w:val="center"/>
          </w:tcPr>
          <w:p w:rsidR="00007A82" w:rsidRPr="009C3298" w:rsidRDefault="006C76E2" w:rsidP="00DD6907">
            <w:pPr>
              <w:spacing w:after="0" w:line="240" w:lineRule="auto"/>
              <w:jc w:val="center"/>
              <w:rPr>
                <w:rFonts w:ascii="Times New Roman" w:hAnsi="Times New Roman"/>
                <w:lang w:eastAsia="ru-RU"/>
              </w:rPr>
            </w:pPr>
            <w:r>
              <w:rPr>
                <w:rFonts w:ascii="Times New Roman" w:hAnsi="Times New Roman"/>
                <w:lang w:eastAsia="ru-RU"/>
              </w:rPr>
              <w:t>19,00</w:t>
            </w:r>
          </w:p>
        </w:tc>
      </w:tr>
      <w:tr w:rsidR="00007A82" w:rsidRPr="009C3298" w:rsidTr="009B1D7F">
        <w:trPr>
          <w:trHeight w:val="567"/>
          <w:jc w:val="center"/>
        </w:trPr>
        <w:tc>
          <w:tcPr>
            <w:tcW w:w="0" w:type="auto"/>
            <w:vAlign w:val="center"/>
          </w:tcPr>
          <w:p w:rsidR="00007A82" w:rsidRPr="009C3298" w:rsidRDefault="00C6416D" w:rsidP="00DD6907">
            <w:pPr>
              <w:spacing w:after="0" w:line="240" w:lineRule="auto"/>
              <w:jc w:val="center"/>
              <w:rPr>
                <w:rFonts w:ascii="Times New Roman" w:hAnsi="Times New Roman"/>
                <w:lang w:eastAsia="ru-RU"/>
              </w:rPr>
            </w:pPr>
            <w:r>
              <w:rPr>
                <w:rFonts w:ascii="Times New Roman" w:hAnsi="Times New Roman"/>
                <w:lang w:eastAsia="ru-RU"/>
              </w:rPr>
              <w:t>68</w:t>
            </w:r>
          </w:p>
        </w:tc>
        <w:tc>
          <w:tcPr>
            <w:tcW w:w="5004" w:type="dxa"/>
            <w:vAlign w:val="center"/>
          </w:tcPr>
          <w:p w:rsidR="00007A82" w:rsidRPr="009C3298" w:rsidRDefault="00007A82" w:rsidP="00DD6907">
            <w:pPr>
              <w:spacing w:after="0" w:line="240" w:lineRule="auto"/>
              <w:rPr>
                <w:rFonts w:ascii="Times New Roman" w:hAnsi="Times New Roman"/>
                <w:b/>
                <w:bCs/>
                <w:lang w:eastAsia="ru-RU"/>
              </w:rPr>
            </w:pPr>
            <w:r w:rsidRPr="009C3298">
              <w:rPr>
                <w:rFonts w:ascii="Times New Roman" w:hAnsi="Times New Roman"/>
                <w:b/>
                <w:bCs/>
                <w:lang w:eastAsia="ru-RU"/>
              </w:rPr>
              <w:t>Реализация муниципальной программы "Информационное общество городског</w:t>
            </w:r>
            <w:r>
              <w:rPr>
                <w:rFonts w:ascii="Times New Roman" w:hAnsi="Times New Roman"/>
                <w:b/>
                <w:bCs/>
                <w:lang w:eastAsia="ru-RU"/>
              </w:rPr>
              <w:t>о округа Нижняя Салда до 2020 года</w:t>
            </w:r>
            <w:r w:rsidRPr="009C3298">
              <w:rPr>
                <w:rFonts w:ascii="Times New Roman" w:hAnsi="Times New Roman"/>
                <w:b/>
                <w:bCs/>
                <w:lang w:eastAsia="ru-RU"/>
              </w:rPr>
              <w:t>"</w:t>
            </w:r>
          </w:p>
        </w:tc>
        <w:tc>
          <w:tcPr>
            <w:tcW w:w="1190" w:type="dxa"/>
            <w:vAlign w:val="center"/>
          </w:tcPr>
          <w:p w:rsidR="00007A82" w:rsidRPr="009C3298" w:rsidRDefault="00007A82" w:rsidP="00DD6907">
            <w:pPr>
              <w:spacing w:after="0" w:line="240" w:lineRule="auto"/>
              <w:jc w:val="center"/>
              <w:rPr>
                <w:rFonts w:ascii="Times New Roman" w:hAnsi="Times New Roman"/>
                <w:b/>
                <w:bCs/>
                <w:lang w:eastAsia="ru-RU"/>
              </w:rPr>
            </w:pPr>
            <w:r w:rsidRPr="009C3298">
              <w:rPr>
                <w:rFonts w:ascii="Times New Roman" w:hAnsi="Times New Roman"/>
                <w:b/>
                <w:bCs/>
                <w:lang w:eastAsia="ru-RU"/>
              </w:rPr>
              <w:t>МБ</w:t>
            </w:r>
          </w:p>
        </w:tc>
        <w:tc>
          <w:tcPr>
            <w:tcW w:w="1468" w:type="dxa"/>
            <w:vAlign w:val="center"/>
          </w:tcPr>
          <w:p w:rsidR="00007A82" w:rsidRPr="009C3298" w:rsidRDefault="00007A82" w:rsidP="00DD6907">
            <w:pPr>
              <w:spacing w:after="0" w:line="240" w:lineRule="auto"/>
              <w:jc w:val="center"/>
              <w:rPr>
                <w:rFonts w:ascii="Times New Roman" w:hAnsi="Times New Roman"/>
                <w:b/>
                <w:bCs/>
                <w:lang w:eastAsia="ru-RU"/>
              </w:rPr>
            </w:pPr>
            <w:r>
              <w:rPr>
                <w:rFonts w:ascii="Times New Roman" w:hAnsi="Times New Roman"/>
                <w:b/>
                <w:bCs/>
                <w:lang w:eastAsia="ru-RU"/>
              </w:rPr>
              <w:t>120,000</w:t>
            </w:r>
          </w:p>
        </w:tc>
        <w:tc>
          <w:tcPr>
            <w:tcW w:w="1354" w:type="dxa"/>
            <w:vAlign w:val="center"/>
          </w:tcPr>
          <w:p w:rsidR="00007A82" w:rsidRPr="009C3298" w:rsidRDefault="00007A82" w:rsidP="00DD6907">
            <w:pPr>
              <w:spacing w:after="0" w:line="240" w:lineRule="auto"/>
              <w:jc w:val="center"/>
              <w:rPr>
                <w:rFonts w:ascii="Times New Roman" w:hAnsi="Times New Roman"/>
                <w:b/>
                <w:bCs/>
                <w:lang w:eastAsia="ru-RU"/>
              </w:rPr>
            </w:pPr>
            <w:r>
              <w:rPr>
                <w:rFonts w:ascii="Times New Roman" w:hAnsi="Times New Roman"/>
                <w:b/>
                <w:bCs/>
                <w:lang w:eastAsia="ru-RU"/>
              </w:rPr>
              <w:t>0,00</w:t>
            </w:r>
          </w:p>
        </w:tc>
        <w:tc>
          <w:tcPr>
            <w:tcW w:w="0" w:type="auto"/>
            <w:vAlign w:val="center"/>
          </w:tcPr>
          <w:p w:rsidR="00007A82" w:rsidRPr="009C3298" w:rsidRDefault="00007A82" w:rsidP="00DD6907">
            <w:pPr>
              <w:spacing w:after="0" w:line="240" w:lineRule="auto"/>
              <w:jc w:val="center"/>
              <w:rPr>
                <w:rFonts w:ascii="Times New Roman" w:hAnsi="Times New Roman"/>
                <w:b/>
                <w:bCs/>
                <w:lang w:eastAsia="ru-RU"/>
              </w:rPr>
            </w:pPr>
            <w:r>
              <w:rPr>
                <w:rFonts w:ascii="Times New Roman" w:hAnsi="Times New Roman"/>
                <w:b/>
                <w:bCs/>
                <w:lang w:eastAsia="ru-RU"/>
              </w:rPr>
              <w:t>0,00</w:t>
            </w:r>
          </w:p>
        </w:tc>
      </w:tr>
      <w:tr w:rsidR="00007A82" w:rsidRPr="009C3298" w:rsidTr="009B1D7F">
        <w:trPr>
          <w:trHeight w:val="170"/>
          <w:jc w:val="center"/>
        </w:trPr>
        <w:tc>
          <w:tcPr>
            <w:tcW w:w="0" w:type="auto"/>
            <w:vAlign w:val="center"/>
          </w:tcPr>
          <w:p w:rsidR="00007A82" w:rsidRPr="009C3298" w:rsidRDefault="00C6416D" w:rsidP="00DD6907">
            <w:pPr>
              <w:spacing w:after="0" w:line="240" w:lineRule="auto"/>
              <w:jc w:val="center"/>
              <w:rPr>
                <w:rFonts w:ascii="Times New Roman" w:hAnsi="Times New Roman"/>
                <w:lang w:eastAsia="ru-RU"/>
              </w:rPr>
            </w:pPr>
            <w:r>
              <w:rPr>
                <w:rFonts w:ascii="Times New Roman" w:hAnsi="Times New Roman"/>
                <w:lang w:eastAsia="ru-RU"/>
              </w:rPr>
              <w:t>69</w:t>
            </w:r>
          </w:p>
        </w:tc>
        <w:tc>
          <w:tcPr>
            <w:tcW w:w="5004" w:type="dxa"/>
            <w:vAlign w:val="center"/>
          </w:tcPr>
          <w:p w:rsidR="00007A82" w:rsidRPr="009C3298" w:rsidRDefault="00007A82" w:rsidP="00DD6907">
            <w:pPr>
              <w:spacing w:after="0" w:line="240" w:lineRule="auto"/>
              <w:rPr>
                <w:rFonts w:ascii="Times New Roman" w:hAnsi="Times New Roman"/>
                <w:lang w:eastAsia="ru-RU"/>
              </w:rPr>
            </w:pPr>
            <w:r w:rsidRPr="009C3298">
              <w:rPr>
                <w:rFonts w:ascii="Times New Roman" w:hAnsi="Times New Roman"/>
                <w:lang w:eastAsia="ru-RU"/>
              </w:rPr>
              <w:t xml:space="preserve">Подпрограмма "Совершенствование информационно-технической структуры" </w:t>
            </w:r>
          </w:p>
        </w:tc>
        <w:tc>
          <w:tcPr>
            <w:tcW w:w="1190" w:type="dxa"/>
            <w:vAlign w:val="center"/>
          </w:tcPr>
          <w:p w:rsidR="00007A82" w:rsidRPr="009C3298" w:rsidRDefault="00007A82" w:rsidP="00DD6907">
            <w:pPr>
              <w:spacing w:after="0" w:line="240" w:lineRule="auto"/>
              <w:jc w:val="center"/>
              <w:rPr>
                <w:rFonts w:ascii="Times New Roman" w:hAnsi="Times New Roman"/>
                <w:lang w:eastAsia="ru-RU"/>
              </w:rPr>
            </w:pPr>
            <w:r w:rsidRPr="009C3298">
              <w:rPr>
                <w:rFonts w:ascii="Times New Roman" w:hAnsi="Times New Roman"/>
                <w:lang w:eastAsia="ru-RU"/>
              </w:rPr>
              <w:t>МБ</w:t>
            </w:r>
          </w:p>
        </w:tc>
        <w:tc>
          <w:tcPr>
            <w:tcW w:w="1468" w:type="dxa"/>
            <w:vAlign w:val="center"/>
          </w:tcPr>
          <w:p w:rsidR="00007A82" w:rsidRPr="009C3298" w:rsidRDefault="00007A82" w:rsidP="00DD6907">
            <w:pPr>
              <w:spacing w:after="0" w:line="240" w:lineRule="auto"/>
              <w:jc w:val="center"/>
              <w:rPr>
                <w:rFonts w:ascii="Times New Roman" w:hAnsi="Times New Roman"/>
                <w:lang w:eastAsia="ru-RU"/>
              </w:rPr>
            </w:pPr>
            <w:r>
              <w:rPr>
                <w:rFonts w:ascii="Times New Roman" w:hAnsi="Times New Roman"/>
                <w:lang w:eastAsia="ru-RU"/>
              </w:rPr>
              <w:t>30,000</w:t>
            </w:r>
          </w:p>
        </w:tc>
        <w:tc>
          <w:tcPr>
            <w:tcW w:w="1354" w:type="dxa"/>
            <w:vAlign w:val="center"/>
          </w:tcPr>
          <w:p w:rsidR="00007A82" w:rsidRPr="009C3298" w:rsidRDefault="00007A82" w:rsidP="00DD6907">
            <w:pPr>
              <w:spacing w:after="0" w:line="240" w:lineRule="auto"/>
              <w:jc w:val="center"/>
              <w:rPr>
                <w:rFonts w:ascii="Times New Roman" w:hAnsi="Times New Roman"/>
                <w:lang w:eastAsia="ru-RU"/>
              </w:rPr>
            </w:pPr>
            <w:r>
              <w:rPr>
                <w:rFonts w:ascii="Times New Roman" w:hAnsi="Times New Roman"/>
                <w:lang w:eastAsia="ru-RU"/>
              </w:rPr>
              <w:t>0,00</w:t>
            </w:r>
          </w:p>
        </w:tc>
        <w:tc>
          <w:tcPr>
            <w:tcW w:w="0" w:type="auto"/>
            <w:vAlign w:val="center"/>
          </w:tcPr>
          <w:p w:rsidR="00007A82" w:rsidRPr="009C3298" w:rsidRDefault="00007A82" w:rsidP="00DD6907">
            <w:pPr>
              <w:spacing w:after="0" w:line="240" w:lineRule="auto"/>
              <w:jc w:val="center"/>
              <w:rPr>
                <w:rFonts w:ascii="Times New Roman" w:hAnsi="Times New Roman"/>
                <w:lang w:eastAsia="ru-RU"/>
              </w:rPr>
            </w:pPr>
            <w:r>
              <w:rPr>
                <w:rFonts w:ascii="Times New Roman" w:hAnsi="Times New Roman"/>
                <w:lang w:eastAsia="ru-RU"/>
              </w:rPr>
              <w:t>0,00</w:t>
            </w:r>
          </w:p>
        </w:tc>
      </w:tr>
      <w:tr w:rsidR="00007A82" w:rsidRPr="009C3298" w:rsidTr="009B1D7F">
        <w:trPr>
          <w:trHeight w:val="170"/>
          <w:jc w:val="center"/>
        </w:trPr>
        <w:tc>
          <w:tcPr>
            <w:tcW w:w="0" w:type="auto"/>
            <w:vAlign w:val="center"/>
          </w:tcPr>
          <w:p w:rsidR="00007A82" w:rsidRPr="009C3298" w:rsidRDefault="00C6416D" w:rsidP="00DD6907">
            <w:pPr>
              <w:spacing w:after="0" w:line="240" w:lineRule="auto"/>
              <w:jc w:val="center"/>
              <w:rPr>
                <w:rFonts w:ascii="Times New Roman" w:hAnsi="Times New Roman"/>
                <w:lang w:eastAsia="ru-RU"/>
              </w:rPr>
            </w:pPr>
            <w:r>
              <w:rPr>
                <w:rFonts w:ascii="Times New Roman" w:hAnsi="Times New Roman"/>
                <w:lang w:eastAsia="ru-RU"/>
              </w:rPr>
              <w:t>70</w:t>
            </w:r>
          </w:p>
        </w:tc>
        <w:tc>
          <w:tcPr>
            <w:tcW w:w="5004" w:type="dxa"/>
            <w:vAlign w:val="center"/>
          </w:tcPr>
          <w:p w:rsidR="00007A82" w:rsidRPr="009C3298" w:rsidRDefault="00007A82" w:rsidP="00DD6907">
            <w:pPr>
              <w:spacing w:after="0" w:line="240" w:lineRule="auto"/>
              <w:rPr>
                <w:rFonts w:ascii="Times New Roman" w:hAnsi="Times New Roman"/>
                <w:lang w:eastAsia="ru-RU"/>
              </w:rPr>
            </w:pPr>
            <w:r>
              <w:rPr>
                <w:rFonts w:ascii="Times New Roman" w:hAnsi="Times New Roman"/>
                <w:lang w:eastAsia="ru-RU"/>
              </w:rPr>
              <w:t>Подпрограмма «Повышение квалификации муниципальных служащих в области использования информационных технологий»</w:t>
            </w:r>
          </w:p>
        </w:tc>
        <w:tc>
          <w:tcPr>
            <w:tcW w:w="1190" w:type="dxa"/>
            <w:vAlign w:val="center"/>
          </w:tcPr>
          <w:p w:rsidR="00007A82" w:rsidRPr="009C3298" w:rsidRDefault="00007A82" w:rsidP="00DD6907">
            <w:pPr>
              <w:spacing w:after="0" w:line="240" w:lineRule="auto"/>
              <w:jc w:val="center"/>
              <w:rPr>
                <w:rFonts w:ascii="Times New Roman" w:hAnsi="Times New Roman"/>
                <w:lang w:eastAsia="ru-RU"/>
              </w:rPr>
            </w:pPr>
            <w:r>
              <w:rPr>
                <w:rFonts w:ascii="Times New Roman" w:hAnsi="Times New Roman"/>
                <w:lang w:eastAsia="ru-RU"/>
              </w:rPr>
              <w:t>МБ</w:t>
            </w:r>
          </w:p>
        </w:tc>
        <w:tc>
          <w:tcPr>
            <w:tcW w:w="1468" w:type="dxa"/>
            <w:vAlign w:val="center"/>
          </w:tcPr>
          <w:p w:rsidR="00007A82" w:rsidRPr="009C3298" w:rsidRDefault="00007A82" w:rsidP="00DD6907">
            <w:pPr>
              <w:spacing w:after="0" w:line="240" w:lineRule="auto"/>
              <w:jc w:val="center"/>
              <w:rPr>
                <w:rFonts w:ascii="Times New Roman" w:hAnsi="Times New Roman"/>
                <w:lang w:eastAsia="ru-RU"/>
              </w:rPr>
            </w:pPr>
            <w:r>
              <w:rPr>
                <w:rFonts w:ascii="Times New Roman" w:hAnsi="Times New Roman"/>
                <w:lang w:eastAsia="ru-RU"/>
              </w:rPr>
              <w:t>10,000</w:t>
            </w:r>
          </w:p>
        </w:tc>
        <w:tc>
          <w:tcPr>
            <w:tcW w:w="1354" w:type="dxa"/>
            <w:vAlign w:val="center"/>
          </w:tcPr>
          <w:p w:rsidR="00007A82" w:rsidRPr="009C3298" w:rsidRDefault="00007A82" w:rsidP="00DD6907">
            <w:pPr>
              <w:spacing w:after="0" w:line="240" w:lineRule="auto"/>
              <w:jc w:val="center"/>
              <w:rPr>
                <w:rFonts w:ascii="Times New Roman" w:hAnsi="Times New Roman"/>
                <w:lang w:eastAsia="ru-RU"/>
              </w:rPr>
            </w:pPr>
            <w:r>
              <w:rPr>
                <w:rFonts w:ascii="Times New Roman" w:hAnsi="Times New Roman"/>
                <w:lang w:eastAsia="ru-RU"/>
              </w:rPr>
              <w:t>0,00</w:t>
            </w:r>
          </w:p>
        </w:tc>
        <w:tc>
          <w:tcPr>
            <w:tcW w:w="0" w:type="auto"/>
            <w:vAlign w:val="center"/>
          </w:tcPr>
          <w:p w:rsidR="00007A82" w:rsidRPr="009C3298" w:rsidRDefault="00007A82" w:rsidP="00DD6907">
            <w:pPr>
              <w:spacing w:after="0" w:line="240" w:lineRule="auto"/>
              <w:jc w:val="center"/>
              <w:rPr>
                <w:rFonts w:ascii="Times New Roman" w:hAnsi="Times New Roman"/>
                <w:lang w:eastAsia="ru-RU"/>
              </w:rPr>
            </w:pPr>
            <w:r>
              <w:rPr>
                <w:rFonts w:ascii="Times New Roman" w:hAnsi="Times New Roman"/>
                <w:lang w:eastAsia="ru-RU"/>
              </w:rPr>
              <w:t>0,00</w:t>
            </w:r>
          </w:p>
        </w:tc>
      </w:tr>
      <w:tr w:rsidR="00007A82" w:rsidRPr="009C3298" w:rsidTr="009B1D7F">
        <w:trPr>
          <w:trHeight w:val="170"/>
          <w:jc w:val="center"/>
        </w:trPr>
        <w:tc>
          <w:tcPr>
            <w:tcW w:w="0" w:type="auto"/>
            <w:vAlign w:val="center"/>
          </w:tcPr>
          <w:p w:rsidR="00007A82" w:rsidRPr="009C3298" w:rsidRDefault="00C6416D" w:rsidP="00DD6907">
            <w:pPr>
              <w:spacing w:after="0" w:line="240" w:lineRule="auto"/>
              <w:jc w:val="center"/>
              <w:rPr>
                <w:rFonts w:ascii="Times New Roman" w:hAnsi="Times New Roman"/>
                <w:lang w:eastAsia="ru-RU"/>
              </w:rPr>
            </w:pPr>
            <w:r>
              <w:rPr>
                <w:rFonts w:ascii="Times New Roman" w:hAnsi="Times New Roman"/>
                <w:lang w:eastAsia="ru-RU"/>
              </w:rPr>
              <w:t>71</w:t>
            </w:r>
          </w:p>
        </w:tc>
        <w:tc>
          <w:tcPr>
            <w:tcW w:w="5004" w:type="dxa"/>
            <w:vAlign w:val="center"/>
          </w:tcPr>
          <w:p w:rsidR="00007A82" w:rsidRPr="009C3298" w:rsidRDefault="00007A82" w:rsidP="00DD6907">
            <w:pPr>
              <w:spacing w:after="0" w:line="240" w:lineRule="auto"/>
              <w:rPr>
                <w:rFonts w:ascii="Times New Roman" w:hAnsi="Times New Roman"/>
                <w:lang w:eastAsia="ru-RU"/>
              </w:rPr>
            </w:pPr>
            <w:r w:rsidRPr="009C3298">
              <w:rPr>
                <w:rFonts w:ascii="Times New Roman" w:hAnsi="Times New Roman"/>
                <w:lang w:eastAsia="ru-RU"/>
              </w:rPr>
              <w:t>Подпрограмма "Внедрение инновационных технологий в работу органов местного самоуправления городского округа</w:t>
            </w:r>
            <w:r>
              <w:rPr>
                <w:rFonts w:ascii="Times New Roman" w:hAnsi="Times New Roman"/>
                <w:lang w:eastAsia="ru-RU"/>
              </w:rPr>
              <w:t xml:space="preserve"> Нижняя Салда</w:t>
            </w:r>
            <w:r w:rsidRPr="009C3298">
              <w:rPr>
                <w:rFonts w:ascii="Times New Roman" w:hAnsi="Times New Roman"/>
                <w:lang w:eastAsia="ru-RU"/>
              </w:rPr>
              <w:t xml:space="preserve">" </w:t>
            </w:r>
          </w:p>
        </w:tc>
        <w:tc>
          <w:tcPr>
            <w:tcW w:w="1190" w:type="dxa"/>
            <w:vAlign w:val="center"/>
          </w:tcPr>
          <w:p w:rsidR="00007A82" w:rsidRPr="009C3298" w:rsidRDefault="00007A82" w:rsidP="00DD6907">
            <w:pPr>
              <w:spacing w:after="0" w:line="240" w:lineRule="auto"/>
              <w:jc w:val="center"/>
              <w:rPr>
                <w:rFonts w:ascii="Times New Roman" w:hAnsi="Times New Roman"/>
                <w:lang w:eastAsia="ru-RU"/>
              </w:rPr>
            </w:pPr>
            <w:r w:rsidRPr="009C3298">
              <w:rPr>
                <w:rFonts w:ascii="Times New Roman" w:hAnsi="Times New Roman"/>
                <w:lang w:eastAsia="ru-RU"/>
              </w:rPr>
              <w:t>МБ</w:t>
            </w:r>
          </w:p>
        </w:tc>
        <w:tc>
          <w:tcPr>
            <w:tcW w:w="1468" w:type="dxa"/>
            <w:vAlign w:val="center"/>
          </w:tcPr>
          <w:p w:rsidR="00007A82" w:rsidRPr="009C3298" w:rsidRDefault="00007A82" w:rsidP="00DD6907">
            <w:pPr>
              <w:spacing w:after="0" w:line="240" w:lineRule="auto"/>
              <w:jc w:val="center"/>
              <w:rPr>
                <w:rFonts w:ascii="Times New Roman" w:hAnsi="Times New Roman"/>
                <w:lang w:eastAsia="ru-RU"/>
              </w:rPr>
            </w:pPr>
            <w:r>
              <w:rPr>
                <w:rFonts w:ascii="Times New Roman" w:hAnsi="Times New Roman"/>
                <w:lang w:eastAsia="ru-RU"/>
              </w:rPr>
              <w:t>80,000</w:t>
            </w:r>
          </w:p>
        </w:tc>
        <w:tc>
          <w:tcPr>
            <w:tcW w:w="1354" w:type="dxa"/>
            <w:vAlign w:val="center"/>
          </w:tcPr>
          <w:p w:rsidR="00007A82" w:rsidRPr="009C3298" w:rsidRDefault="00007A82" w:rsidP="00DD6907">
            <w:pPr>
              <w:spacing w:after="0" w:line="240" w:lineRule="auto"/>
              <w:jc w:val="center"/>
              <w:rPr>
                <w:rFonts w:ascii="Times New Roman" w:hAnsi="Times New Roman"/>
                <w:lang w:eastAsia="ru-RU"/>
              </w:rPr>
            </w:pPr>
            <w:r>
              <w:rPr>
                <w:rFonts w:ascii="Times New Roman" w:hAnsi="Times New Roman"/>
                <w:lang w:eastAsia="ru-RU"/>
              </w:rPr>
              <w:t>0,00</w:t>
            </w:r>
          </w:p>
        </w:tc>
        <w:tc>
          <w:tcPr>
            <w:tcW w:w="0" w:type="auto"/>
            <w:vAlign w:val="center"/>
          </w:tcPr>
          <w:p w:rsidR="00007A82" w:rsidRPr="009C3298" w:rsidRDefault="00007A82" w:rsidP="00DD6907">
            <w:pPr>
              <w:spacing w:after="0" w:line="240" w:lineRule="auto"/>
              <w:jc w:val="center"/>
              <w:rPr>
                <w:rFonts w:ascii="Times New Roman" w:hAnsi="Times New Roman"/>
                <w:lang w:eastAsia="ru-RU"/>
              </w:rPr>
            </w:pPr>
            <w:r>
              <w:rPr>
                <w:rFonts w:ascii="Times New Roman" w:hAnsi="Times New Roman"/>
                <w:lang w:eastAsia="ru-RU"/>
              </w:rPr>
              <w:t>0,00</w:t>
            </w:r>
          </w:p>
        </w:tc>
      </w:tr>
      <w:tr w:rsidR="00007A82" w:rsidRPr="009C3298" w:rsidTr="009B1D7F">
        <w:trPr>
          <w:trHeight w:val="1020"/>
          <w:jc w:val="center"/>
        </w:trPr>
        <w:tc>
          <w:tcPr>
            <w:tcW w:w="0" w:type="auto"/>
            <w:vAlign w:val="center"/>
          </w:tcPr>
          <w:p w:rsidR="00007A82" w:rsidRPr="009C3298" w:rsidRDefault="00C6416D" w:rsidP="00DD6907">
            <w:pPr>
              <w:spacing w:after="0" w:line="240" w:lineRule="auto"/>
              <w:jc w:val="center"/>
              <w:rPr>
                <w:rFonts w:ascii="Times New Roman" w:hAnsi="Times New Roman"/>
                <w:lang w:eastAsia="ru-RU"/>
              </w:rPr>
            </w:pPr>
            <w:r>
              <w:rPr>
                <w:rFonts w:ascii="Times New Roman" w:hAnsi="Times New Roman"/>
                <w:lang w:eastAsia="ru-RU"/>
              </w:rPr>
              <w:t>72</w:t>
            </w:r>
          </w:p>
        </w:tc>
        <w:tc>
          <w:tcPr>
            <w:tcW w:w="5004" w:type="dxa"/>
            <w:vAlign w:val="center"/>
          </w:tcPr>
          <w:p w:rsidR="00007A82" w:rsidRPr="009C3298" w:rsidRDefault="00007A82" w:rsidP="00DD6907">
            <w:pPr>
              <w:spacing w:after="0" w:line="240" w:lineRule="auto"/>
              <w:rPr>
                <w:rFonts w:ascii="Times New Roman" w:hAnsi="Times New Roman"/>
                <w:b/>
                <w:bCs/>
                <w:lang w:eastAsia="ru-RU"/>
              </w:rPr>
            </w:pPr>
            <w:r w:rsidRPr="009C3298">
              <w:rPr>
                <w:rFonts w:ascii="Times New Roman" w:hAnsi="Times New Roman"/>
                <w:b/>
                <w:bCs/>
                <w:lang w:eastAsia="ru-RU"/>
              </w:rPr>
              <w:t xml:space="preserve">Реализация муниципальной программы "Обеспечение рационального и безопасного природопользования на территории городского округа Нижняя Салда до 2020 года" </w:t>
            </w:r>
          </w:p>
        </w:tc>
        <w:tc>
          <w:tcPr>
            <w:tcW w:w="1190" w:type="dxa"/>
            <w:vAlign w:val="center"/>
          </w:tcPr>
          <w:p w:rsidR="00007A82" w:rsidRPr="009C3298" w:rsidRDefault="00007A82" w:rsidP="00DD6907">
            <w:pPr>
              <w:spacing w:after="0" w:line="240" w:lineRule="auto"/>
              <w:jc w:val="center"/>
              <w:rPr>
                <w:rFonts w:ascii="Times New Roman" w:hAnsi="Times New Roman"/>
                <w:b/>
                <w:bCs/>
                <w:lang w:eastAsia="ru-RU"/>
              </w:rPr>
            </w:pPr>
            <w:r w:rsidRPr="009C3298">
              <w:rPr>
                <w:rFonts w:ascii="Times New Roman" w:hAnsi="Times New Roman"/>
                <w:b/>
                <w:bCs/>
                <w:lang w:eastAsia="ru-RU"/>
              </w:rPr>
              <w:t>МБ</w:t>
            </w:r>
          </w:p>
        </w:tc>
        <w:tc>
          <w:tcPr>
            <w:tcW w:w="1468" w:type="dxa"/>
            <w:vAlign w:val="center"/>
          </w:tcPr>
          <w:p w:rsidR="00007A82" w:rsidRPr="009C3298" w:rsidRDefault="006C76E2" w:rsidP="00DD6907">
            <w:pPr>
              <w:spacing w:after="0" w:line="240" w:lineRule="auto"/>
              <w:jc w:val="center"/>
              <w:rPr>
                <w:rFonts w:ascii="Times New Roman" w:hAnsi="Times New Roman"/>
                <w:b/>
                <w:bCs/>
                <w:lang w:eastAsia="ru-RU"/>
              </w:rPr>
            </w:pPr>
            <w:r>
              <w:rPr>
                <w:rFonts w:ascii="Times New Roman" w:hAnsi="Times New Roman"/>
                <w:b/>
                <w:bCs/>
                <w:lang w:eastAsia="ru-RU"/>
              </w:rPr>
              <w:t>764,000</w:t>
            </w:r>
          </w:p>
        </w:tc>
        <w:tc>
          <w:tcPr>
            <w:tcW w:w="1354" w:type="dxa"/>
            <w:vAlign w:val="center"/>
          </w:tcPr>
          <w:p w:rsidR="00007A82" w:rsidRPr="009C3298" w:rsidRDefault="006C76E2" w:rsidP="00DD6907">
            <w:pPr>
              <w:spacing w:after="0" w:line="240" w:lineRule="auto"/>
              <w:jc w:val="center"/>
              <w:rPr>
                <w:rFonts w:ascii="Times New Roman" w:hAnsi="Times New Roman"/>
                <w:b/>
                <w:bCs/>
                <w:lang w:eastAsia="ru-RU"/>
              </w:rPr>
            </w:pPr>
            <w:r>
              <w:rPr>
                <w:rFonts w:ascii="Times New Roman" w:hAnsi="Times New Roman"/>
                <w:b/>
                <w:bCs/>
                <w:lang w:eastAsia="ru-RU"/>
              </w:rPr>
              <w:t>5,077</w:t>
            </w:r>
          </w:p>
        </w:tc>
        <w:tc>
          <w:tcPr>
            <w:tcW w:w="0" w:type="auto"/>
            <w:vAlign w:val="center"/>
          </w:tcPr>
          <w:p w:rsidR="00007A82" w:rsidRPr="009C3298" w:rsidRDefault="006C76E2" w:rsidP="00DD6907">
            <w:pPr>
              <w:spacing w:after="0" w:line="240" w:lineRule="auto"/>
              <w:jc w:val="center"/>
              <w:rPr>
                <w:rFonts w:ascii="Times New Roman" w:hAnsi="Times New Roman"/>
                <w:b/>
                <w:bCs/>
                <w:lang w:eastAsia="ru-RU"/>
              </w:rPr>
            </w:pPr>
            <w:r>
              <w:rPr>
                <w:rFonts w:ascii="Times New Roman" w:hAnsi="Times New Roman"/>
                <w:b/>
                <w:bCs/>
                <w:lang w:eastAsia="ru-RU"/>
              </w:rPr>
              <w:t>0,66</w:t>
            </w:r>
          </w:p>
        </w:tc>
      </w:tr>
      <w:tr w:rsidR="00007A82" w:rsidRPr="009C3298" w:rsidTr="009B1D7F">
        <w:trPr>
          <w:trHeight w:val="20"/>
          <w:jc w:val="center"/>
        </w:trPr>
        <w:tc>
          <w:tcPr>
            <w:tcW w:w="0" w:type="auto"/>
            <w:vAlign w:val="center"/>
          </w:tcPr>
          <w:p w:rsidR="00007A82" w:rsidRPr="009C3298" w:rsidRDefault="00C6416D" w:rsidP="00DD6907">
            <w:pPr>
              <w:spacing w:after="0" w:line="240" w:lineRule="auto"/>
              <w:jc w:val="center"/>
              <w:rPr>
                <w:rFonts w:ascii="Times New Roman" w:hAnsi="Times New Roman"/>
                <w:lang w:eastAsia="ru-RU"/>
              </w:rPr>
            </w:pPr>
            <w:r>
              <w:rPr>
                <w:rFonts w:ascii="Times New Roman" w:hAnsi="Times New Roman"/>
                <w:lang w:eastAsia="ru-RU"/>
              </w:rPr>
              <w:t>73</w:t>
            </w:r>
          </w:p>
        </w:tc>
        <w:tc>
          <w:tcPr>
            <w:tcW w:w="5004" w:type="dxa"/>
            <w:vAlign w:val="center"/>
          </w:tcPr>
          <w:p w:rsidR="00007A82" w:rsidRPr="009C3298" w:rsidRDefault="00007A82" w:rsidP="00DD6907">
            <w:pPr>
              <w:spacing w:after="0" w:line="240" w:lineRule="auto"/>
              <w:rPr>
                <w:rFonts w:ascii="Times New Roman" w:hAnsi="Times New Roman"/>
                <w:lang w:eastAsia="ru-RU"/>
              </w:rPr>
            </w:pPr>
            <w:r w:rsidRPr="009C3298">
              <w:rPr>
                <w:rFonts w:ascii="Times New Roman" w:hAnsi="Times New Roman"/>
                <w:lang w:eastAsia="ru-RU"/>
              </w:rPr>
              <w:t>Подпрограмма "Экологическая безопасность городского округа Нижняя Салда"</w:t>
            </w:r>
          </w:p>
        </w:tc>
        <w:tc>
          <w:tcPr>
            <w:tcW w:w="1190" w:type="dxa"/>
            <w:vAlign w:val="center"/>
          </w:tcPr>
          <w:p w:rsidR="00007A82" w:rsidRPr="009C3298" w:rsidRDefault="00007A82" w:rsidP="00DD6907">
            <w:pPr>
              <w:spacing w:after="0" w:line="240" w:lineRule="auto"/>
              <w:jc w:val="center"/>
              <w:rPr>
                <w:rFonts w:ascii="Times New Roman" w:hAnsi="Times New Roman"/>
                <w:lang w:eastAsia="ru-RU"/>
              </w:rPr>
            </w:pPr>
            <w:r w:rsidRPr="009C3298">
              <w:rPr>
                <w:rFonts w:ascii="Times New Roman" w:hAnsi="Times New Roman"/>
                <w:lang w:eastAsia="ru-RU"/>
              </w:rPr>
              <w:t>МБ</w:t>
            </w:r>
          </w:p>
        </w:tc>
        <w:tc>
          <w:tcPr>
            <w:tcW w:w="1468" w:type="dxa"/>
            <w:vAlign w:val="center"/>
          </w:tcPr>
          <w:p w:rsidR="00007A82" w:rsidRPr="009C3298" w:rsidRDefault="006C76E2" w:rsidP="00DD6907">
            <w:pPr>
              <w:spacing w:after="0" w:line="240" w:lineRule="auto"/>
              <w:jc w:val="center"/>
              <w:rPr>
                <w:rFonts w:ascii="Times New Roman" w:hAnsi="Times New Roman"/>
                <w:lang w:eastAsia="ru-RU"/>
              </w:rPr>
            </w:pPr>
            <w:r>
              <w:rPr>
                <w:rFonts w:ascii="Times New Roman" w:hAnsi="Times New Roman"/>
                <w:lang w:eastAsia="ru-RU"/>
              </w:rPr>
              <w:t>156,000</w:t>
            </w:r>
          </w:p>
        </w:tc>
        <w:tc>
          <w:tcPr>
            <w:tcW w:w="1354" w:type="dxa"/>
            <w:vAlign w:val="center"/>
          </w:tcPr>
          <w:p w:rsidR="00007A82" w:rsidRPr="009C3298" w:rsidRDefault="006C76E2" w:rsidP="00DD6907">
            <w:pPr>
              <w:spacing w:after="0" w:line="240" w:lineRule="auto"/>
              <w:jc w:val="center"/>
              <w:rPr>
                <w:rFonts w:ascii="Times New Roman" w:hAnsi="Times New Roman"/>
                <w:lang w:eastAsia="ru-RU"/>
              </w:rPr>
            </w:pPr>
            <w:r>
              <w:rPr>
                <w:rFonts w:ascii="Times New Roman" w:hAnsi="Times New Roman"/>
                <w:lang w:eastAsia="ru-RU"/>
              </w:rPr>
              <w:t>0,00</w:t>
            </w:r>
          </w:p>
        </w:tc>
        <w:tc>
          <w:tcPr>
            <w:tcW w:w="0" w:type="auto"/>
            <w:vAlign w:val="center"/>
          </w:tcPr>
          <w:p w:rsidR="00007A82" w:rsidRPr="009C3298" w:rsidRDefault="006C76E2" w:rsidP="00DD6907">
            <w:pPr>
              <w:spacing w:after="0" w:line="240" w:lineRule="auto"/>
              <w:jc w:val="center"/>
              <w:rPr>
                <w:rFonts w:ascii="Times New Roman" w:hAnsi="Times New Roman"/>
                <w:lang w:eastAsia="ru-RU"/>
              </w:rPr>
            </w:pPr>
            <w:r>
              <w:rPr>
                <w:rFonts w:ascii="Times New Roman" w:hAnsi="Times New Roman"/>
                <w:lang w:eastAsia="ru-RU"/>
              </w:rPr>
              <w:t>0,00</w:t>
            </w:r>
          </w:p>
        </w:tc>
      </w:tr>
      <w:tr w:rsidR="00007A82" w:rsidRPr="009C3298" w:rsidTr="009B1D7F">
        <w:trPr>
          <w:trHeight w:val="20"/>
          <w:jc w:val="center"/>
        </w:trPr>
        <w:tc>
          <w:tcPr>
            <w:tcW w:w="0" w:type="auto"/>
            <w:vAlign w:val="center"/>
          </w:tcPr>
          <w:p w:rsidR="00007A82" w:rsidRPr="009C3298" w:rsidRDefault="00C6416D" w:rsidP="00DD6907">
            <w:pPr>
              <w:spacing w:after="0" w:line="240" w:lineRule="auto"/>
              <w:jc w:val="center"/>
              <w:rPr>
                <w:rFonts w:ascii="Times New Roman" w:hAnsi="Times New Roman"/>
                <w:lang w:eastAsia="ru-RU"/>
              </w:rPr>
            </w:pPr>
            <w:r>
              <w:rPr>
                <w:rFonts w:ascii="Times New Roman" w:hAnsi="Times New Roman"/>
                <w:lang w:eastAsia="ru-RU"/>
              </w:rPr>
              <w:t>74</w:t>
            </w:r>
          </w:p>
        </w:tc>
        <w:tc>
          <w:tcPr>
            <w:tcW w:w="5004" w:type="dxa"/>
            <w:vAlign w:val="center"/>
          </w:tcPr>
          <w:p w:rsidR="00007A82" w:rsidRPr="009C3298" w:rsidRDefault="00007A82" w:rsidP="00DD6907">
            <w:pPr>
              <w:spacing w:after="0" w:line="240" w:lineRule="auto"/>
              <w:rPr>
                <w:rFonts w:ascii="Times New Roman" w:hAnsi="Times New Roman"/>
                <w:lang w:eastAsia="ru-RU"/>
              </w:rPr>
            </w:pPr>
            <w:r w:rsidRPr="009C3298">
              <w:rPr>
                <w:rFonts w:ascii="Times New Roman" w:hAnsi="Times New Roman"/>
                <w:lang w:eastAsia="ru-RU"/>
              </w:rPr>
              <w:t xml:space="preserve">Подпрограмма "Развитие водохозяйственного комплекса в городском округе </w:t>
            </w:r>
            <w:r>
              <w:rPr>
                <w:rFonts w:ascii="Times New Roman" w:hAnsi="Times New Roman"/>
                <w:lang w:eastAsia="ru-RU"/>
              </w:rPr>
              <w:t>Нижняя Салда</w:t>
            </w:r>
            <w:r w:rsidRPr="009C3298">
              <w:rPr>
                <w:rFonts w:ascii="Times New Roman" w:hAnsi="Times New Roman"/>
                <w:lang w:eastAsia="ru-RU"/>
              </w:rPr>
              <w:t xml:space="preserve">" </w:t>
            </w:r>
          </w:p>
        </w:tc>
        <w:tc>
          <w:tcPr>
            <w:tcW w:w="1190" w:type="dxa"/>
            <w:vAlign w:val="center"/>
          </w:tcPr>
          <w:p w:rsidR="00007A82" w:rsidRPr="009C3298" w:rsidRDefault="00007A82" w:rsidP="00DD6907">
            <w:pPr>
              <w:spacing w:after="0" w:line="240" w:lineRule="auto"/>
              <w:jc w:val="center"/>
              <w:rPr>
                <w:rFonts w:ascii="Times New Roman" w:hAnsi="Times New Roman"/>
                <w:lang w:eastAsia="ru-RU"/>
              </w:rPr>
            </w:pPr>
            <w:r w:rsidRPr="009C3298">
              <w:rPr>
                <w:rFonts w:ascii="Times New Roman" w:hAnsi="Times New Roman"/>
                <w:lang w:eastAsia="ru-RU"/>
              </w:rPr>
              <w:t>МБ</w:t>
            </w:r>
          </w:p>
        </w:tc>
        <w:tc>
          <w:tcPr>
            <w:tcW w:w="1468" w:type="dxa"/>
            <w:vAlign w:val="center"/>
          </w:tcPr>
          <w:p w:rsidR="00007A82" w:rsidRPr="009C3298" w:rsidRDefault="006C76E2" w:rsidP="00DD6907">
            <w:pPr>
              <w:spacing w:after="0" w:line="240" w:lineRule="auto"/>
              <w:jc w:val="center"/>
              <w:rPr>
                <w:rFonts w:ascii="Times New Roman" w:hAnsi="Times New Roman"/>
                <w:lang w:eastAsia="ru-RU"/>
              </w:rPr>
            </w:pPr>
            <w:r>
              <w:rPr>
                <w:rFonts w:ascii="Times New Roman" w:hAnsi="Times New Roman"/>
                <w:lang w:eastAsia="ru-RU"/>
              </w:rPr>
              <w:t>608,000</w:t>
            </w:r>
          </w:p>
        </w:tc>
        <w:tc>
          <w:tcPr>
            <w:tcW w:w="1354" w:type="dxa"/>
            <w:vAlign w:val="center"/>
          </w:tcPr>
          <w:p w:rsidR="00007A82" w:rsidRPr="009C3298" w:rsidRDefault="006C76E2" w:rsidP="00DD6907">
            <w:pPr>
              <w:spacing w:after="0" w:line="240" w:lineRule="auto"/>
              <w:jc w:val="center"/>
              <w:rPr>
                <w:rFonts w:ascii="Times New Roman" w:hAnsi="Times New Roman"/>
                <w:lang w:eastAsia="ru-RU"/>
              </w:rPr>
            </w:pPr>
            <w:r>
              <w:rPr>
                <w:rFonts w:ascii="Times New Roman" w:hAnsi="Times New Roman"/>
                <w:lang w:eastAsia="ru-RU"/>
              </w:rPr>
              <w:t>5,077</w:t>
            </w:r>
          </w:p>
        </w:tc>
        <w:tc>
          <w:tcPr>
            <w:tcW w:w="0" w:type="auto"/>
            <w:vAlign w:val="center"/>
          </w:tcPr>
          <w:p w:rsidR="00007A82" w:rsidRPr="009C3298" w:rsidRDefault="006C76E2" w:rsidP="00DD6907">
            <w:pPr>
              <w:spacing w:after="0" w:line="240" w:lineRule="auto"/>
              <w:jc w:val="center"/>
              <w:rPr>
                <w:rFonts w:ascii="Times New Roman" w:hAnsi="Times New Roman"/>
                <w:lang w:eastAsia="ru-RU"/>
              </w:rPr>
            </w:pPr>
            <w:r>
              <w:rPr>
                <w:rFonts w:ascii="Times New Roman" w:hAnsi="Times New Roman"/>
                <w:lang w:eastAsia="ru-RU"/>
              </w:rPr>
              <w:t>0,83</w:t>
            </w:r>
          </w:p>
        </w:tc>
      </w:tr>
      <w:tr w:rsidR="00007A82" w:rsidRPr="009C3298" w:rsidTr="009B1D7F">
        <w:trPr>
          <w:trHeight w:val="1191"/>
          <w:jc w:val="center"/>
        </w:trPr>
        <w:tc>
          <w:tcPr>
            <w:tcW w:w="0" w:type="auto"/>
            <w:vAlign w:val="center"/>
          </w:tcPr>
          <w:p w:rsidR="00007A82" w:rsidRPr="009C3298" w:rsidRDefault="00C6416D" w:rsidP="00DD6907">
            <w:pPr>
              <w:spacing w:after="0" w:line="240" w:lineRule="auto"/>
              <w:jc w:val="center"/>
              <w:rPr>
                <w:rFonts w:ascii="Times New Roman" w:hAnsi="Times New Roman"/>
                <w:lang w:eastAsia="ru-RU"/>
              </w:rPr>
            </w:pPr>
            <w:r>
              <w:rPr>
                <w:rFonts w:ascii="Times New Roman" w:hAnsi="Times New Roman"/>
                <w:lang w:eastAsia="ru-RU"/>
              </w:rPr>
              <w:t>75</w:t>
            </w:r>
          </w:p>
        </w:tc>
        <w:tc>
          <w:tcPr>
            <w:tcW w:w="5004" w:type="dxa"/>
            <w:vAlign w:val="center"/>
          </w:tcPr>
          <w:p w:rsidR="00007A82" w:rsidRPr="009C3298" w:rsidRDefault="00007A82" w:rsidP="00DD6907">
            <w:pPr>
              <w:spacing w:after="0" w:line="240" w:lineRule="auto"/>
              <w:rPr>
                <w:rFonts w:ascii="Times New Roman" w:hAnsi="Times New Roman"/>
                <w:b/>
                <w:bCs/>
                <w:lang w:eastAsia="ru-RU"/>
              </w:rPr>
            </w:pPr>
            <w:r w:rsidRPr="009C3298">
              <w:rPr>
                <w:rFonts w:ascii="Times New Roman" w:hAnsi="Times New Roman"/>
                <w:b/>
                <w:bCs/>
                <w:lang w:eastAsia="ru-RU"/>
              </w:rPr>
              <w:t xml:space="preserve">Реализация муниципальной программы "Развитие и поддержка субъектов малого и среднего предпринимательства и агропромышленного комплекса в городском округе Нижняя Салда на 2014 - 2020 годы" </w:t>
            </w:r>
          </w:p>
        </w:tc>
        <w:tc>
          <w:tcPr>
            <w:tcW w:w="1190" w:type="dxa"/>
            <w:vAlign w:val="center"/>
          </w:tcPr>
          <w:p w:rsidR="00007A82" w:rsidRPr="009C3298" w:rsidRDefault="00007A82" w:rsidP="00DD6907">
            <w:pPr>
              <w:spacing w:after="0" w:line="240" w:lineRule="auto"/>
              <w:jc w:val="center"/>
              <w:rPr>
                <w:rFonts w:ascii="Times New Roman" w:hAnsi="Times New Roman"/>
                <w:b/>
                <w:bCs/>
                <w:lang w:eastAsia="ru-RU"/>
              </w:rPr>
            </w:pPr>
            <w:r w:rsidRPr="009C3298">
              <w:rPr>
                <w:rFonts w:ascii="Times New Roman" w:hAnsi="Times New Roman"/>
                <w:b/>
                <w:bCs/>
                <w:lang w:eastAsia="ru-RU"/>
              </w:rPr>
              <w:t>МБ</w:t>
            </w:r>
          </w:p>
        </w:tc>
        <w:tc>
          <w:tcPr>
            <w:tcW w:w="1468" w:type="dxa"/>
            <w:vAlign w:val="center"/>
          </w:tcPr>
          <w:p w:rsidR="00007A82" w:rsidRPr="009C3298" w:rsidRDefault="00007A82" w:rsidP="00DD6907">
            <w:pPr>
              <w:spacing w:after="0" w:line="240" w:lineRule="auto"/>
              <w:jc w:val="center"/>
              <w:rPr>
                <w:rFonts w:ascii="Times New Roman" w:hAnsi="Times New Roman"/>
                <w:b/>
                <w:bCs/>
                <w:lang w:eastAsia="ru-RU"/>
              </w:rPr>
            </w:pPr>
            <w:r>
              <w:rPr>
                <w:rFonts w:ascii="Times New Roman" w:hAnsi="Times New Roman"/>
                <w:b/>
                <w:bCs/>
                <w:lang w:eastAsia="ru-RU"/>
              </w:rPr>
              <w:t>225,000</w:t>
            </w:r>
          </w:p>
        </w:tc>
        <w:tc>
          <w:tcPr>
            <w:tcW w:w="1354" w:type="dxa"/>
            <w:vAlign w:val="center"/>
          </w:tcPr>
          <w:p w:rsidR="00007A82" w:rsidRPr="009C3298" w:rsidRDefault="006C76E2" w:rsidP="00DD6907">
            <w:pPr>
              <w:spacing w:after="0" w:line="240" w:lineRule="auto"/>
              <w:jc w:val="center"/>
              <w:rPr>
                <w:rFonts w:ascii="Times New Roman" w:hAnsi="Times New Roman"/>
                <w:b/>
                <w:bCs/>
                <w:lang w:eastAsia="ru-RU"/>
              </w:rPr>
            </w:pPr>
            <w:r>
              <w:rPr>
                <w:rFonts w:ascii="Times New Roman" w:hAnsi="Times New Roman"/>
                <w:b/>
                <w:bCs/>
                <w:lang w:eastAsia="ru-RU"/>
              </w:rPr>
              <w:t>12,360</w:t>
            </w:r>
          </w:p>
        </w:tc>
        <w:tc>
          <w:tcPr>
            <w:tcW w:w="0" w:type="auto"/>
            <w:vAlign w:val="center"/>
          </w:tcPr>
          <w:p w:rsidR="00007A82" w:rsidRPr="009C3298" w:rsidRDefault="006C76E2" w:rsidP="00DD6907">
            <w:pPr>
              <w:spacing w:after="0" w:line="240" w:lineRule="auto"/>
              <w:jc w:val="center"/>
              <w:rPr>
                <w:rFonts w:ascii="Times New Roman" w:hAnsi="Times New Roman"/>
                <w:b/>
                <w:bCs/>
                <w:lang w:eastAsia="ru-RU"/>
              </w:rPr>
            </w:pPr>
            <w:r>
              <w:rPr>
                <w:rFonts w:ascii="Times New Roman" w:hAnsi="Times New Roman"/>
                <w:b/>
                <w:bCs/>
                <w:lang w:eastAsia="ru-RU"/>
              </w:rPr>
              <w:t>5,49</w:t>
            </w:r>
          </w:p>
        </w:tc>
      </w:tr>
      <w:tr w:rsidR="00007A82" w:rsidRPr="009C3298" w:rsidTr="009B1D7F">
        <w:trPr>
          <w:trHeight w:val="1191"/>
          <w:jc w:val="center"/>
        </w:trPr>
        <w:tc>
          <w:tcPr>
            <w:tcW w:w="0" w:type="auto"/>
            <w:vAlign w:val="center"/>
          </w:tcPr>
          <w:p w:rsidR="00007A82" w:rsidRPr="009C3298" w:rsidRDefault="00C6416D" w:rsidP="00DD6907">
            <w:pPr>
              <w:spacing w:after="0" w:line="240" w:lineRule="auto"/>
              <w:jc w:val="center"/>
              <w:rPr>
                <w:rFonts w:ascii="Times New Roman" w:hAnsi="Times New Roman"/>
                <w:lang w:eastAsia="ru-RU"/>
              </w:rPr>
            </w:pPr>
            <w:r>
              <w:rPr>
                <w:rFonts w:ascii="Times New Roman" w:hAnsi="Times New Roman"/>
                <w:lang w:eastAsia="ru-RU"/>
              </w:rPr>
              <w:t>76</w:t>
            </w:r>
          </w:p>
        </w:tc>
        <w:tc>
          <w:tcPr>
            <w:tcW w:w="5004" w:type="dxa"/>
            <w:vAlign w:val="center"/>
          </w:tcPr>
          <w:p w:rsidR="00007A82" w:rsidRPr="009C3298" w:rsidRDefault="00007A82" w:rsidP="00DD6907">
            <w:pPr>
              <w:spacing w:after="0" w:line="240" w:lineRule="auto"/>
              <w:rPr>
                <w:rFonts w:ascii="Times New Roman" w:hAnsi="Times New Roman"/>
                <w:b/>
                <w:bCs/>
                <w:lang w:eastAsia="ru-RU"/>
              </w:rPr>
            </w:pPr>
            <w:r w:rsidRPr="009C3298">
              <w:rPr>
                <w:rFonts w:ascii="Times New Roman" w:hAnsi="Times New Roman"/>
                <w:b/>
                <w:bCs/>
                <w:lang w:eastAsia="ru-RU"/>
              </w:rPr>
              <w:t>Реализация муниципальной программы "Гармонизация межнациональных отношений, профилактика экстремизма и терроризма на территории городского округа Нижняя Салда на 2015 - 2020 годы"</w:t>
            </w:r>
          </w:p>
        </w:tc>
        <w:tc>
          <w:tcPr>
            <w:tcW w:w="1190" w:type="dxa"/>
            <w:vAlign w:val="center"/>
          </w:tcPr>
          <w:p w:rsidR="00007A82" w:rsidRPr="009C3298" w:rsidRDefault="00007A82" w:rsidP="00DD6907">
            <w:pPr>
              <w:spacing w:after="0" w:line="240" w:lineRule="auto"/>
              <w:jc w:val="center"/>
              <w:rPr>
                <w:rFonts w:ascii="Times New Roman" w:hAnsi="Times New Roman"/>
                <w:b/>
                <w:bCs/>
                <w:lang w:eastAsia="ru-RU"/>
              </w:rPr>
            </w:pPr>
            <w:r w:rsidRPr="009C3298">
              <w:rPr>
                <w:rFonts w:ascii="Times New Roman" w:hAnsi="Times New Roman"/>
                <w:b/>
                <w:bCs/>
                <w:lang w:eastAsia="ru-RU"/>
              </w:rPr>
              <w:t>МБ</w:t>
            </w:r>
          </w:p>
        </w:tc>
        <w:tc>
          <w:tcPr>
            <w:tcW w:w="1468" w:type="dxa"/>
            <w:vAlign w:val="center"/>
          </w:tcPr>
          <w:p w:rsidR="00007A82" w:rsidRPr="009C3298" w:rsidRDefault="00007A82" w:rsidP="00DD6907">
            <w:pPr>
              <w:spacing w:after="0" w:line="240" w:lineRule="auto"/>
              <w:jc w:val="center"/>
              <w:rPr>
                <w:rFonts w:ascii="Times New Roman" w:hAnsi="Times New Roman"/>
                <w:b/>
                <w:bCs/>
                <w:lang w:eastAsia="ru-RU"/>
              </w:rPr>
            </w:pPr>
            <w:r>
              <w:rPr>
                <w:rFonts w:ascii="Times New Roman" w:hAnsi="Times New Roman"/>
                <w:b/>
                <w:bCs/>
                <w:lang w:eastAsia="ru-RU"/>
              </w:rPr>
              <w:t>188,000</w:t>
            </w:r>
          </w:p>
        </w:tc>
        <w:tc>
          <w:tcPr>
            <w:tcW w:w="1354" w:type="dxa"/>
            <w:vAlign w:val="center"/>
          </w:tcPr>
          <w:p w:rsidR="00007A82" w:rsidRPr="009C3298" w:rsidRDefault="006C76E2" w:rsidP="00DD6907">
            <w:pPr>
              <w:spacing w:after="0" w:line="240" w:lineRule="auto"/>
              <w:jc w:val="center"/>
              <w:rPr>
                <w:rFonts w:ascii="Times New Roman" w:hAnsi="Times New Roman"/>
                <w:b/>
                <w:bCs/>
                <w:lang w:eastAsia="ru-RU"/>
              </w:rPr>
            </w:pPr>
            <w:r>
              <w:rPr>
                <w:rFonts w:ascii="Times New Roman" w:hAnsi="Times New Roman"/>
                <w:b/>
                <w:bCs/>
                <w:lang w:eastAsia="ru-RU"/>
              </w:rPr>
              <w:t>55,200</w:t>
            </w:r>
          </w:p>
        </w:tc>
        <w:tc>
          <w:tcPr>
            <w:tcW w:w="0" w:type="auto"/>
            <w:vAlign w:val="center"/>
          </w:tcPr>
          <w:p w:rsidR="00007A82" w:rsidRPr="009C3298" w:rsidRDefault="006C76E2" w:rsidP="00DD6907">
            <w:pPr>
              <w:spacing w:after="0" w:line="240" w:lineRule="auto"/>
              <w:jc w:val="center"/>
              <w:rPr>
                <w:rFonts w:ascii="Times New Roman" w:hAnsi="Times New Roman"/>
                <w:b/>
                <w:bCs/>
                <w:lang w:eastAsia="ru-RU"/>
              </w:rPr>
            </w:pPr>
            <w:r>
              <w:rPr>
                <w:rFonts w:ascii="Times New Roman" w:hAnsi="Times New Roman"/>
                <w:b/>
                <w:bCs/>
                <w:lang w:eastAsia="ru-RU"/>
              </w:rPr>
              <w:t>29,36</w:t>
            </w:r>
          </w:p>
        </w:tc>
      </w:tr>
      <w:tr w:rsidR="00007A82" w:rsidRPr="009C3298" w:rsidTr="009B1D7F">
        <w:trPr>
          <w:trHeight w:val="1191"/>
          <w:jc w:val="center"/>
        </w:trPr>
        <w:tc>
          <w:tcPr>
            <w:tcW w:w="0" w:type="auto"/>
            <w:vAlign w:val="center"/>
          </w:tcPr>
          <w:p w:rsidR="00007A82" w:rsidRPr="009C3298" w:rsidRDefault="00C6416D" w:rsidP="00DD6907">
            <w:pPr>
              <w:spacing w:after="0" w:line="240" w:lineRule="auto"/>
              <w:jc w:val="center"/>
              <w:rPr>
                <w:rFonts w:ascii="Times New Roman" w:hAnsi="Times New Roman"/>
                <w:lang w:eastAsia="ru-RU"/>
              </w:rPr>
            </w:pPr>
            <w:r>
              <w:rPr>
                <w:rFonts w:ascii="Times New Roman" w:hAnsi="Times New Roman"/>
                <w:lang w:eastAsia="ru-RU"/>
              </w:rPr>
              <w:t>77</w:t>
            </w:r>
          </w:p>
        </w:tc>
        <w:tc>
          <w:tcPr>
            <w:tcW w:w="5004" w:type="dxa"/>
            <w:vAlign w:val="center"/>
          </w:tcPr>
          <w:p w:rsidR="00007A82" w:rsidRPr="009C3298" w:rsidRDefault="00007A82" w:rsidP="00DD6907">
            <w:pPr>
              <w:spacing w:after="0" w:line="240" w:lineRule="auto"/>
              <w:rPr>
                <w:rFonts w:ascii="Times New Roman" w:hAnsi="Times New Roman"/>
                <w:b/>
                <w:bCs/>
                <w:lang w:eastAsia="ru-RU"/>
              </w:rPr>
            </w:pPr>
            <w:r w:rsidRPr="009C3298">
              <w:rPr>
                <w:rFonts w:ascii="Times New Roman" w:hAnsi="Times New Roman"/>
                <w:b/>
                <w:bCs/>
                <w:lang w:eastAsia="ru-RU"/>
              </w:rPr>
              <w:t>Реализация муниципальной программы "О дополнительных мерах по ограничению распространения ВИЧ-инфекции и туберкулеза на территории городского округа Нижняя Салда до 2020 года"</w:t>
            </w:r>
          </w:p>
        </w:tc>
        <w:tc>
          <w:tcPr>
            <w:tcW w:w="1190" w:type="dxa"/>
            <w:vAlign w:val="center"/>
          </w:tcPr>
          <w:p w:rsidR="00007A82" w:rsidRPr="009C3298" w:rsidRDefault="00007A82" w:rsidP="00DD6907">
            <w:pPr>
              <w:spacing w:after="0" w:line="240" w:lineRule="auto"/>
              <w:jc w:val="center"/>
              <w:rPr>
                <w:rFonts w:ascii="Times New Roman" w:hAnsi="Times New Roman"/>
                <w:b/>
                <w:bCs/>
                <w:lang w:eastAsia="ru-RU"/>
              </w:rPr>
            </w:pPr>
            <w:r w:rsidRPr="009C3298">
              <w:rPr>
                <w:rFonts w:ascii="Times New Roman" w:hAnsi="Times New Roman"/>
                <w:b/>
                <w:bCs/>
                <w:lang w:eastAsia="ru-RU"/>
              </w:rPr>
              <w:t>МБ</w:t>
            </w:r>
          </w:p>
        </w:tc>
        <w:tc>
          <w:tcPr>
            <w:tcW w:w="1468" w:type="dxa"/>
            <w:vAlign w:val="center"/>
          </w:tcPr>
          <w:p w:rsidR="00007A82" w:rsidRPr="009C3298" w:rsidRDefault="00007A82" w:rsidP="00DD6907">
            <w:pPr>
              <w:spacing w:after="0" w:line="240" w:lineRule="auto"/>
              <w:jc w:val="center"/>
              <w:rPr>
                <w:rFonts w:ascii="Times New Roman" w:hAnsi="Times New Roman"/>
                <w:b/>
                <w:bCs/>
                <w:lang w:eastAsia="ru-RU"/>
              </w:rPr>
            </w:pPr>
            <w:r>
              <w:rPr>
                <w:rFonts w:ascii="Times New Roman" w:hAnsi="Times New Roman"/>
                <w:b/>
                <w:bCs/>
                <w:lang w:eastAsia="ru-RU"/>
              </w:rPr>
              <w:t>80,000</w:t>
            </w:r>
          </w:p>
        </w:tc>
        <w:tc>
          <w:tcPr>
            <w:tcW w:w="1354" w:type="dxa"/>
            <w:vAlign w:val="center"/>
          </w:tcPr>
          <w:p w:rsidR="00007A82" w:rsidRPr="009C3298" w:rsidRDefault="00007A82" w:rsidP="00DD6907">
            <w:pPr>
              <w:spacing w:after="0" w:line="240" w:lineRule="auto"/>
              <w:jc w:val="center"/>
              <w:rPr>
                <w:rFonts w:ascii="Times New Roman" w:hAnsi="Times New Roman"/>
                <w:b/>
                <w:bCs/>
                <w:lang w:eastAsia="ru-RU"/>
              </w:rPr>
            </w:pPr>
            <w:r>
              <w:rPr>
                <w:rFonts w:ascii="Times New Roman" w:hAnsi="Times New Roman"/>
                <w:b/>
                <w:bCs/>
                <w:lang w:eastAsia="ru-RU"/>
              </w:rPr>
              <w:t>48,800</w:t>
            </w:r>
          </w:p>
        </w:tc>
        <w:tc>
          <w:tcPr>
            <w:tcW w:w="0" w:type="auto"/>
            <w:vAlign w:val="center"/>
          </w:tcPr>
          <w:p w:rsidR="00007A82" w:rsidRPr="009C3298" w:rsidRDefault="00007A82" w:rsidP="00DD6907">
            <w:pPr>
              <w:spacing w:after="0" w:line="240" w:lineRule="auto"/>
              <w:jc w:val="center"/>
              <w:rPr>
                <w:rFonts w:ascii="Times New Roman" w:hAnsi="Times New Roman"/>
                <w:b/>
                <w:bCs/>
                <w:lang w:eastAsia="ru-RU"/>
              </w:rPr>
            </w:pPr>
            <w:r>
              <w:rPr>
                <w:rFonts w:ascii="Times New Roman" w:hAnsi="Times New Roman"/>
                <w:b/>
                <w:bCs/>
                <w:lang w:eastAsia="ru-RU"/>
              </w:rPr>
              <w:t>61,00</w:t>
            </w:r>
          </w:p>
        </w:tc>
      </w:tr>
      <w:tr w:rsidR="00C6416D" w:rsidRPr="009C3298" w:rsidTr="00860BEF">
        <w:trPr>
          <w:trHeight w:val="20"/>
          <w:jc w:val="center"/>
        </w:trPr>
        <w:tc>
          <w:tcPr>
            <w:tcW w:w="0" w:type="auto"/>
            <w:vAlign w:val="center"/>
          </w:tcPr>
          <w:p w:rsidR="00C6416D" w:rsidRDefault="00C6416D" w:rsidP="00DD6907">
            <w:pPr>
              <w:spacing w:after="0" w:line="240" w:lineRule="auto"/>
              <w:jc w:val="center"/>
              <w:rPr>
                <w:rFonts w:ascii="Times New Roman" w:hAnsi="Times New Roman"/>
                <w:lang w:eastAsia="ru-RU"/>
              </w:rPr>
            </w:pPr>
            <w:r>
              <w:rPr>
                <w:rFonts w:ascii="Times New Roman" w:hAnsi="Times New Roman"/>
                <w:lang w:eastAsia="ru-RU"/>
              </w:rPr>
              <w:t>75</w:t>
            </w:r>
          </w:p>
        </w:tc>
        <w:tc>
          <w:tcPr>
            <w:tcW w:w="5004" w:type="dxa"/>
            <w:vMerge w:val="restart"/>
            <w:vAlign w:val="center"/>
          </w:tcPr>
          <w:p w:rsidR="00C6416D" w:rsidRPr="009C3298" w:rsidRDefault="00C6416D" w:rsidP="00DD6907">
            <w:pPr>
              <w:spacing w:after="0" w:line="240" w:lineRule="auto"/>
              <w:rPr>
                <w:rFonts w:ascii="Times New Roman" w:hAnsi="Times New Roman"/>
                <w:b/>
                <w:bCs/>
                <w:lang w:eastAsia="ru-RU"/>
              </w:rPr>
            </w:pPr>
            <w:r>
              <w:rPr>
                <w:rFonts w:ascii="Times New Roman" w:hAnsi="Times New Roman"/>
                <w:b/>
                <w:bCs/>
                <w:lang w:eastAsia="ru-RU"/>
              </w:rPr>
              <w:t>ВСЕГО</w:t>
            </w:r>
          </w:p>
        </w:tc>
        <w:tc>
          <w:tcPr>
            <w:tcW w:w="1190" w:type="dxa"/>
            <w:vAlign w:val="center"/>
          </w:tcPr>
          <w:p w:rsidR="00C6416D" w:rsidRPr="009C3298" w:rsidRDefault="00C6416D" w:rsidP="00DD6907">
            <w:pPr>
              <w:spacing w:after="0" w:line="240" w:lineRule="auto"/>
              <w:jc w:val="center"/>
              <w:rPr>
                <w:rFonts w:ascii="Times New Roman" w:hAnsi="Times New Roman"/>
                <w:b/>
                <w:bCs/>
                <w:lang w:eastAsia="ru-RU"/>
              </w:rPr>
            </w:pPr>
          </w:p>
        </w:tc>
        <w:tc>
          <w:tcPr>
            <w:tcW w:w="1468" w:type="dxa"/>
            <w:vAlign w:val="center"/>
          </w:tcPr>
          <w:p w:rsidR="00C6416D" w:rsidRDefault="00C6416D" w:rsidP="00DD6907">
            <w:pPr>
              <w:spacing w:after="0" w:line="240" w:lineRule="auto"/>
              <w:jc w:val="center"/>
              <w:rPr>
                <w:rFonts w:ascii="Times New Roman" w:hAnsi="Times New Roman"/>
                <w:b/>
                <w:bCs/>
                <w:lang w:eastAsia="ru-RU"/>
              </w:rPr>
            </w:pPr>
            <w:r>
              <w:rPr>
                <w:rFonts w:ascii="Times New Roman" w:hAnsi="Times New Roman"/>
                <w:b/>
                <w:bCs/>
                <w:lang w:eastAsia="ru-RU"/>
              </w:rPr>
              <w:t>461 806,476</w:t>
            </w:r>
          </w:p>
        </w:tc>
        <w:tc>
          <w:tcPr>
            <w:tcW w:w="1354" w:type="dxa"/>
            <w:vAlign w:val="center"/>
          </w:tcPr>
          <w:p w:rsidR="00C6416D" w:rsidRDefault="00C6416D" w:rsidP="00DD6907">
            <w:pPr>
              <w:spacing w:after="0" w:line="240" w:lineRule="auto"/>
              <w:jc w:val="center"/>
              <w:rPr>
                <w:rFonts w:ascii="Times New Roman" w:hAnsi="Times New Roman"/>
                <w:b/>
                <w:bCs/>
                <w:lang w:eastAsia="ru-RU"/>
              </w:rPr>
            </w:pPr>
            <w:r>
              <w:rPr>
                <w:rFonts w:ascii="Times New Roman" w:hAnsi="Times New Roman"/>
                <w:b/>
                <w:bCs/>
                <w:lang w:eastAsia="ru-RU"/>
              </w:rPr>
              <w:t>89 164,310</w:t>
            </w:r>
          </w:p>
        </w:tc>
        <w:tc>
          <w:tcPr>
            <w:tcW w:w="0" w:type="auto"/>
            <w:vAlign w:val="center"/>
          </w:tcPr>
          <w:p w:rsidR="00C6416D" w:rsidRDefault="00C6416D" w:rsidP="00DD6907">
            <w:pPr>
              <w:spacing w:after="0" w:line="240" w:lineRule="auto"/>
              <w:jc w:val="center"/>
              <w:rPr>
                <w:rFonts w:ascii="Times New Roman" w:hAnsi="Times New Roman"/>
                <w:b/>
                <w:bCs/>
                <w:lang w:eastAsia="ru-RU"/>
              </w:rPr>
            </w:pPr>
            <w:r>
              <w:rPr>
                <w:rFonts w:ascii="Times New Roman" w:hAnsi="Times New Roman"/>
                <w:b/>
                <w:bCs/>
                <w:lang w:eastAsia="ru-RU"/>
              </w:rPr>
              <w:t>19,31</w:t>
            </w:r>
          </w:p>
        </w:tc>
      </w:tr>
      <w:tr w:rsidR="00C6416D" w:rsidRPr="009C3298" w:rsidTr="00860BEF">
        <w:trPr>
          <w:trHeight w:val="20"/>
          <w:jc w:val="center"/>
        </w:trPr>
        <w:tc>
          <w:tcPr>
            <w:tcW w:w="0" w:type="auto"/>
            <w:vAlign w:val="center"/>
          </w:tcPr>
          <w:p w:rsidR="00C6416D" w:rsidRDefault="00C6416D" w:rsidP="00DD6907">
            <w:pPr>
              <w:spacing w:after="0" w:line="240" w:lineRule="auto"/>
              <w:jc w:val="center"/>
              <w:rPr>
                <w:rFonts w:ascii="Times New Roman" w:hAnsi="Times New Roman"/>
                <w:lang w:eastAsia="ru-RU"/>
              </w:rPr>
            </w:pPr>
            <w:r>
              <w:rPr>
                <w:rFonts w:ascii="Times New Roman" w:hAnsi="Times New Roman"/>
                <w:lang w:eastAsia="ru-RU"/>
              </w:rPr>
              <w:t>76</w:t>
            </w:r>
          </w:p>
        </w:tc>
        <w:tc>
          <w:tcPr>
            <w:tcW w:w="5004" w:type="dxa"/>
            <w:vMerge/>
            <w:vAlign w:val="center"/>
          </w:tcPr>
          <w:p w:rsidR="00C6416D" w:rsidRPr="009C3298" w:rsidRDefault="00C6416D" w:rsidP="00DD6907">
            <w:pPr>
              <w:spacing w:after="0" w:line="240" w:lineRule="auto"/>
              <w:rPr>
                <w:rFonts w:ascii="Times New Roman" w:hAnsi="Times New Roman"/>
                <w:b/>
                <w:bCs/>
                <w:lang w:eastAsia="ru-RU"/>
              </w:rPr>
            </w:pPr>
          </w:p>
        </w:tc>
        <w:tc>
          <w:tcPr>
            <w:tcW w:w="1190" w:type="dxa"/>
            <w:vAlign w:val="center"/>
          </w:tcPr>
          <w:p w:rsidR="00C6416D" w:rsidRPr="00860BEF" w:rsidRDefault="00C6416D" w:rsidP="00DD6907">
            <w:pPr>
              <w:spacing w:after="0" w:line="240" w:lineRule="auto"/>
              <w:jc w:val="center"/>
              <w:rPr>
                <w:rFonts w:ascii="Times New Roman" w:hAnsi="Times New Roman"/>
                <w:bCs/>
                <w:lang w:eastAsia="ru-RU"/>
              </w:rPr>
            </w:pPr>
            <w:r w:rsidRPr="00860BEF">
              <w:rPr>
                <w:rFonts w:ascii="Times New Roman" w:hAnsi="Times New Roman"/>
                <w:bCs/>
                <w:lang w:eastAsia="ru-RU"/>
              </w:rPr>
              <w:t>МБ</w:t>
            </w:r>
          </w:p>
        </w:tc>
        <w:tc>
          <w:tcPr>
            <w:tcW w:w="1468" w:type="dxa"/>
            <w:vAlign w:val="center"/>
          </w:tcPr>
          <w:p w:rsidR="00C6416D" w:rsidRPr="00860BEF" w:rsidRDefault="00C6416D" w:rsidP="00DD6907">
            <w:pPr>
              <w:spacing w:after="0" w:line="240" w:lineRule="auto"/>
              <w:jc w:val="center"/>
              <w:rPr>
                <w:rFonts w:ascii="Times New Roman" w:hAnsi="Times New Roman"/>
                <w:bCs/>
                <w:lang w:eastAsia="ru-RU"/>
              </w:rPr>
            </w:pPr>
            <w:r>
              <w:rPr>
                <w:rFonts w:ascii="Times New Roman" w:hAnsi="Times New Roman"/>
                <w:bCs/>
                <w:lang w:eastAsia="ru-RU"/>
              </w:rPr>
              <w:t>274 764,098</w:t>
            </w:r>
          </w:p>
        </w:tc>
        <w:tc>
          <w:tcPr>
            <w:tcW w:w="1354" w:type="dxa"/>
            <w:vAlign w:val="center"/>
          </w:tcPr>
          <w:p w:rsidR="00C6416D" w:rsidRPr="00860BEF" w:rsidRDefault="00C6416D" w:rsidP="00DD6907">
            <w:pPr>
              <w:spacing w:after="0" w:line="240" w:lineRule="auto"/>
              <w:jc w:val="center"/>
              <w:rPr>
                <w:rFonts w:ascii="Times New Roman" w:hAnsi="Times New Roman"/>
                <w:bCs/>
                <w:lang w:eastAsia="ru-RU"/>
              </w:rPr>
            </w:pPr>
            <w:r>
              <w:rPr>
                <w:rFonts w:ascii="Times New Roman" w:hAnsi="Times New Roman"/>
                <w:bCs/>
                <w:lang w:eastAsia="ru-RU"/>
              </w:rPr>
              <w:t>51 999,531</w:t>
            </w:r>
          </w:p>
        </w:tc>
        <w:tc>
          <w:tcPr>
            <w:tcW w:w="0" w:type="auto"/>
            <w:vAlign w:val="center"/>
          </w:tcPr>
          <w:p w:rsidR="00C6416D" w:rsidRPr="00860BEF" w:rsidRDefault="00C6416D" w:rsidP="00DD6907">
            <w:pPr>
              <w:spacing w:after="0" w:line="240" w:lineRule="auto"/>
              <w:jc w:val="center"/>
              <w:rPr>
                <w:rFonts w:ascii="Times New Roman" w:hAnsi="Times New Roman"/>
                <w:bCs/>
                <w:lang w:eastAsia="ru-RU"/>
              </w:rPr>
            </w:pPr>
            <w:r>
              <w:rPr>
                <w:rFonts w:ascii="Times New Roman" w:hAnsi="Times New Roman"/>
                <w:bCs/>
                <w:lang w:eastAsia="ru-RU"/>
              </w:rPr>
              <w:t>32,42</w:t>
            </w:r>
          </w:p>
        </w:tc>
      </w:tr>
      <w:tr w:rsidR="00C6416D" w:rsidRPr="009C3298" w:rsidTr="00860BEF">
        <w:trPr>
          <w:trHeight w:val="20"/>
          <w:jc w:val="center"/>
        </w:trPr>
        <w:tc>
          <w:tcPr>
            <w:tcW w:w="0" w:type="auto"/>
            <w:vAlign w:val="center"/>
          </w:tcPr>
          <w:p w:rsidR="00C6416D" w:rsidRDefault="00C6416D" w:rsidP="00DD6907">
            <w:pPr>
              <w:spacing w:after="0" w:line="240" w:lineRule="auto"/>
              <w:jc w:val="center"/>
              <w:rPr>
                <w:rFonts w:ascii="Times New Roman" w:hAnsi="Times New Roman"/>
                <w:lang w:eastAsia="ru-RU"/>
              </w:rPr>
            </w:pPr>
            <w:r>
              <w:rPr>
                <w:rFonts w:ascii="Times New Roman" w:hAnsi="Times New Roman"/>
                <w:lang w:eastAsia="ru-RU"/>
              </w:rPr>
              <w:t>77</w:t>
            </w:r>
          </w:p>
        </w:tc>
        <w:tc>
          <w:tcPr>
            <w:tcW w:w="5004" w:type="dxa"/>
            <w:vMerge/>
            <w:vAlign w:val="center"/>
          </w:tcPr>
          <w:p w:rsidR="00C6416D" w:rsidRPr="009C3298" w:rsidRDefault="00C6416D" w:rsidP="00DD6907">
            <w:pPr>
              <w:spacing w:after="0" w:line="240" w:lineRule="auto"/>
              <w:rPr>
                <w:rFonts w:ascii="Times New Roman" w:hAnsi="Times New Roman"/>
                <w:b/>
                <w:bCs/>
                <w:lang w:eastAsia="ru-RU"/>
              </w:rPr>
            </w:pPr>
          </w:p>
        </w:tc>
        <w:tc>
          <w:tcPr>
            <w:tcW w:w="1190" w:type="dxa"/>
            <w:vAlign w:val="center"/>
          </w:tcPr>
          <w:p w:rsidR="00C6416D" w:rsidRPr="00860BEF" w:rsidRDefault="00C6416D" w:rsidP="00DD6907">
            <w:pPr>
              <w:spacing w:after="0" w:line="240" w:lineRule="auto"/>
              <w:jc w:val="center"/>
              <w:rPr>
                <w:rFonts w:ascii="Times New Roman" w:hAnsi="Times New Roman"/>
                <w:bCs/>
                <w:lang w:eastAsia="ru-RU"/>
              </w:rPr>
            </w:pPr>
            <w:r w:rsidRPr="00860BEF">
              <w:rPr>
                <w:rFonts w:ascii="Times New Roman" w:hAnsi="Times New Roman"/>
                <w:bCs/>
                <w:lang w:eastAsia="ru-RU"/>
              </w:rPr>
              <w:t>ОБ</w:t>
            </w:r>
          </w:p>
        </w:tc>
        <w:tc>
          <w:tcPr>
            <w:tcW w:w="1468" w:type="dxa"/>
            <w:vAlign w:val="center"/>
          </w:tcPr>
          <w:p w:rsidR="00C6416D" w:rsidRPr="00860BEF" w:rsidRDefault="00C6416D" w:rsidP="00DD6907">
            <w:pPr>
              <w:spacing w:after="0" w:line="240" w:lineRule="auto"/>
              <w:jc w:val="center"/>
              <w:rPr>
                <w:rFonts w:ascii="Times New Roman" w:hAnsi="Times New Roman"/>
                <w:bCs/>
                <w:lang w:eastAsia="ru-RU"/>
              </w:rPr>
            </w:pPr>
            <w:r>
              <w:rPr>
                <w:rFonts w:ascii="Times New Roman" w:hAnsi="Times New Roman"/>
                <w:bCs/>
                <w:lang w:eastAsia="ru-RU"/>
              </w:rPr>
              <w:t>187 042,378</w:t>
            </w:r>
          </w:p>
        </w:tc>
        <w:tc>
          <w:tcPr>
            <w:tcW w:w="1354" w:type="dxa"/>
            <w:vAlign w:val="center"/>
          </w:tcPr>
          <w:p w:rsidR="00C6416D" w:rsidRPr="00860BEF" w:rsidRDefault="00C6416D" w:rsidP="00DD6907">
            <w:pPr>
              <w:spacing w:after="0" w:line="240" w:lineRule="auto"/>
              <w:jc w:val="center"/>
              <w:rPr>
                <w:rFonts w:ascii="Times New Roman" w:hAnsi="Times New Roman"/>
                <w:bCs/>
                <w:lang w:eastAsia="ru-RU"/>
              </w:rPr>
            </w:pPr>
            <w:r>
              <w:rPr>
                <w:rFonts w:ascii="Times New Roman" w:hAnsi="Times New Roman"/>
                <w:bCs/>
                <w:lang w:eastAsia="ru-RU"/>
              </w:rPr>
              <w:t>37 164,779</w:t>
            </w:r>
          </w:p>
        </w:tc>
        <w:tc>
          <w:tcPr>
            <w:tcW w:w="0" w:type="auto"/>
            <w:vAlign w:val="center"/>
          </w:tcPr>
          <w:p w:rsidR="00C6416D" w:rsidRPr="00860BEF" w:rsidRDefault="00C6416D" w:rsidP="00DD6907">
            <w:pPr>
              <w:spacing w:after="0" w:line="240" w:lineRule="auto"/>
              <w:jc w:val="center"/>
              <w:rPr>
                <w:rFonts w:ascii="Times New Roman" w:hAnsi="Times New Roman"/>
                <w:bCs/>
                <w:lang w:eastAsia="ru-RU"/>
              </w:rPr>
            </w:pPr>
            <w:r>
              <w:rPr>
                <w:rFonts w:ascii="Times New Roman" w:hAnsi="Times New Roman"/>
                <w:bCs/>
                <w:lang w:eastAsia="ru-RU"/>
              </w:rPr>
              <w:t>19,87</w:t>
            </w:r>
          </w:p>
        </w:tc>
      </w:tr>
    </w:tbl>
    <w:p w:rsidR="00007A82" w:rsidRDefault="00007A82"/>
    <w:sectPr w:rsidR="00007A82" w:rsidSect="007E634D">
      <w:footerReference w:type="default" r:id="rId7"/>
      <w:pgSz w:w="11906" w:h="16838"/>
      <w:pgMar w:top="851" w:right="851"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26DA" w:rsidRDefault="006326DA" w:rsidP="002B7BC2">
      <w:pPr>
        <w:spacing w:after="0" w:line="240" w:lineRule="auto"/>
      </w:pPr>
      <w:r>
        <w:separator/>
      </w:r>
    </w:p>
  </w:endnote>
  <w:endnote w:type="continuationSeparator" w:id="1">
    <w:p w:rsidR="006326DA" w:rsidRDefault="006326DA" w:rsidP="002B7B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7B5" w:rsidRDefault="006027B5">
    <w:pPr>
      <w:pStyle w:val="ac"/>
      <w:jc w:val="right"/>
    </w:pPr>
    <w:fldSimple w:instr=" PAGE   \* MERGEFORMAT ">
      <w:r w:rsidR="000356C2">
        <w:rPr>
          <w:noProof/>
        </w:rPr>
        <w:t>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26DA" w:rsidRDefault="006326DA" w:rsidP="002B7BC2">
      <w:pPr>
        <w:spacing w:after="0" w:line="240" w:lineRule="auto"/>
      </w:pPr>
      <w:r>
        <w:separator/>
      </w:r>
    </w:p>
  </w:footnote>
  <w:footnote w:type="continuationSeparator" w:id="1">
    <w:p w:rsidR="006326DA" w:rsidRDefault="006326DA" w:rsidP="002B7BC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FF761E"/>
    <w:multiLevelType w:val="hybridMultilevel"/>
    <w:tmpl w:val="E3DC317A"/>
    <w:lvl w:ilvl="0" w:tplc="7B6C4190">
      <w:start w:val="1"/>
      <w:numFmt w:val="decimal"/>
      <w:suff w:val="space"/>
      <w:lvlText w:val="%1."/>
      <w:lvlJc w:val="left"/>
      <w:pPr>
        <w:ind w:left="1068" w:hanging="360"/>
      </w:pPr>
      <w:rPr>
        <w:rFonts w:cs="Times New Roman" w:hint="default"/>
        <w:b/>
        <w:i/>
        <w:sz w:val="28"/>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
    <w:nsid w:val="2D4C03DD"/>
    <w:multiLevelType w:val="hybridMultilevel"/>
    <w:tmpl w:val="E458A3A4"/>
    <w:lvl w:ilvl="0" w:tplc="72E2A53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3245508A"/>
    <w:multiLevelType w:val="hybridMultilevel"/>
    <w:tmpl w:val="B4688CBC"/>
    <w:lvl w:ilvl="0" w:tplc="5ADAAFE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38AF6249"/>
    <w:multiLevelType w:val="hybridMultilevel"/>
    <w:tmpl w:val="10748EF8"/>
    <w:lvl w:ilvl="0" w:tplc="8D16221C">
      <w:start w:val="1"/>
      <w:numFmt w:val="decimal"/>
      <w:lvlText w:val="%1)"/>
      <w:lvlJc w:val="left"/>
      <w:pPr>
        <w:ind w:left="720" w:hanging="360"/>
      </w:pPr>
      <w:rPr>
        <w:rFonts w:eastAsia="Times New Roman"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4FF11D13"/>
    <w:multiLevelType w:val="hybridMultilevel"/>
    <w:tmpl w:val="AD60D8E8"/>
    <w:lvl w:ilvl="0" w:tplc="665C66C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587261C2"/>
    <w:multiLevelType w:val="hybridMultilevel"/>
    <w:tmpl w:val="C60E8380"/>
    <w:lvl w:ilvl="0" w:tplc="8D06C3D8">
      <w:start w:val="1"/>
      <w:numFmt w:val="decimal"/>
      <w:suff w:val="space"/>
      <w:lvlText w:val="%1)"/>
      <w:lvlJc w:val="left"/>
      <w:pPr>
        <w:ind w:left="720" w:hanging="360"/>
      </w:pPr>
      <w:rPr>
        <w:rFonts w:cs="Times New Roman" w:hint="default"/>
        <w:i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73B24342"/>
    <w:multiLevelType w:val="hybridMultilevel"/>
    <w:tmpl w:val="F3CA2640"/>
    <w:lvl w:ilvl="0" w:tplc="C55A8836">
      <w:start w:val="1"/>
      <w:numFmt w:val="decimal"/>
      <w:lvlText w:val="%1."/>
      <w:lvlJc w:val="left"/>
      <w:pPr>
        <w:ind w:left="1141" w:hanging="360"/>
      </w:pPr>
      <w:rPr>
        <w:rFonts w:cs="Times New Roman" w:hint="default"/>
      </w:rPr>
    </w:lvl>
    <w:lvl w:ilvl="1" w:tplc="04190019" w:tentative="1">
      <w:start w:val="1"/>
      <w:numFmt w:val="lowerLetter"/>
      <w:lvlText w:val="%2."/>
      <w:lvlJc w:val="left"/>
      <w:pPr>
        <w:ind w:left="1861" w:hanging="360"/>
      </w:pPr>
      <w:rPr>
        <w:rFonts w:cs="Times New Roman"/>
      </w:rPr>
    </w:lvl>
    <w:lvl w:ilvl="2" w:tplc="0419001B" w:tentative="1">
      <w:start w:val="1"/>
      <w:numFmt w:val="lowerRoman"/>
      <w:lvlText w:val="%3."/>
      <w:lvlJc w:val="right"/>
      <w:pPr>
        <w:ind w:left="2581" w:hanging="180"/>
      </w:pPr>
      <w:rPr>
        <w:rFonts w:cs="Times New Roman"/>
      </w:rPr>
    </w:lvl>
    <w:lvl w:ilvl="3" w:tplc="0419000F" w:tentative="1">
      <w:start w:val="1"/>
      <w:numFmt w:val="decimal"/>
      <w:lvlText w:val="%4."/>
      <w:lvlJc w:val="left"/>
      <w:pPr>
        <w:ind w:left="3301" w:hanging="360"/>
      </w:pPr>
      <w:rPr>
        <w:rFonts w:cs="Times New Roman"/>
      </w:rPr>
    </w:lvl>
    <w:lvl w:ilvl="4" w:tplc="04190019" w:tentative="1">
      <w:start w:val="1"/>
      <w:numFmt w:val="lowerLetter"/>
      <w:lvlText w:val="%5."/>
      <w:lvlJc w:val="left"/>
      <w:pPr>
        <w:ind w:left="4021" w:hanging="360"/>
      </w:pPr>
      <w:rPr>
        <w:rFonts w:cs="Times New Roman"/>
      </w:rPr>
    </w:lvl>
    <w:lvl w:ilvl="5" w:tplc="0419001B" w:tentative="1">
      <w:start w:val="1"/>
      <w:numFmt w:val="lowerRoman"/>
      <w:lvlText w:val="%6."/>
      <w:lvlJc w:val="right"/>
      <w:pPr>
        <w:ind w:left="4741" w:hanging="180"/>
      </w:pPr>
      <w:rPr>
        <w:rFonts w:cs="Times New Roman"/>
      </w:rPr>
    </w:lvl>
    <w:lvl w:ilvl="6" w:tplc="0419000F" w:tentative="1">
      <w:start w:val="1"/>
      <w:numFmt w:val="decimal"/>
      <w:lvlText w:val="%7."/>
      <w:lvlJc w:val="left"/>
      <w:pPr>
        <w:ind w:left="5461" w:hanging="360"/>
      </w:pPr>
      <w:rPr>
        <w:rFonts w:cs="Times New Roman"/>
      </w:rPr>
    </w:lvl>
    <w:lvl w:ilvl="7" w:tplc="04190019" w:tentative="1">
      <w:start w:val="1"/>
      <w:numFmt w:val="lowerLetter"/>
      <w:lvlText w:val="%8."/>
      <w:lvlJc w:val="left"/>
      <w:pPr>
        <w:ind w:left="6181" w:hanging="360"/>
      </w:pPr>
      <w:rPr>
        <w:rFonts w:cs="Times New Roman"/>
      </w:rPr>
    </w:lvl>
    <w:lvl w:ilvl="8" w:tplc="0419001B" w:tentative="1">
      <w:start w:val="1"/>
      <w:numFmt w:val="lowerRoman"/>
      <w:lvlText w:val="%9."/>
      <w:lvlJc w:val="right"/>
      <w:pPr>
        <w:ind w:left="6901" w:hanging="180"/>
      </w:pPr>
      <w:rPr>
        <w:rFonts w:cs="Times New Roman"/>
      </w:rPr>
    </w:lvl>
  </w:abstractNum>
  <w:num w:numId="1">
    <w:abstractNumId w:val="0"/>
  </w:num>
  <w:num w:numId="2">
    <w:abstractNumId w:val="1"/>
  </w:num>
  <w:num w:numId="3">
    <w:abstractNumId w:val="2"/>
  </w:num>
  <w:num w:numId="4">
    <w:abstractNumId w:val="6"/>
  </w:num>
  <w:num w:numId="5">
    <w:abstractNumId w:val="4"/>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D0BF3"/>
    <w:rsid w:val="0000038F"/>
    <w:rsid w:val="00007A82"/>
    <w:rsid w:val="00015134"/>
    <w:rsid w:val="00015F26"/>
    <w:rsid w:val="000356C2"/>
    <w:rsid w:val="00047A30"/>
    <w:rsid w:val="00061B55"/>
    <w:rsid w:val="000724AF"/>
    <w:rsid w:val="000845E6"/>
    <w:rsid w:val="000849D7"/>
    <w:rsid w:val="000922E6"/>
    <w:rsid w:val="000B255C"/>
    <w:rsid w:val="000E24EA"/>
    <w:rsid w:val="00116EB8"/>
    <w:rsid w:val="001264A9"/>
    <w:rsid w:val="00136F54"/>
    <w:rsid w:val="001521B5"/>
    <w:rsid w:val="00165CA1"/>
    <w:rsid w:val="00166613"/>
    <w:rsid w:val="0017502A"/>
    <w:rsid w:val="00177685"/>
    <w:rsid w:val="00177F1A"/>
    <w:rsid w:val="00184E3F"/>
    <w:rsid w:val="00185DB5"/>
    <w:rsid w:val="001921F6"/>
    <w:rsid w:val="00194F84"/>
    <w:rsid w:val="00195F72"/>
    <w:rsid w:val="001A0F82"/>
    <w:rsid w:val="001B3CEE"/>
    <w:rsid w:val="001C0CA7"/>
    <w:rsid w:val="001E309D"/>
    <w:rsid w:val="001F0556"/>
    <w:rsid w:val="00225B29"/>
    <w:rsid w:val="00226E9A"/>
    <w:rsid w:val="002357D3"/>
    <w:rsid w:val="00256693"/>
    <w:rsid w:val="002702E9"/>
    <w:rsid w:val="00280892"/>
    <w:rsid w:val="00284A83"/>
    <w:rsid w:val="00291557"/>
    <w:rsid w:val="002B5691"/>
    <w:rsid w:val="002B7BC2"/>
    <w:rsid w:val="002C547C"/>
    <w:rsid w:val="002D0B76"/>
    <w:rsid w:val="002D2D91"/>
    <w:rsid w:val="002D5C6D"/>
    <w:rsid w:val="002E13FF"/>
    <w:rsid w:val="002E5782"/>
    <w:rsid w:val="00300D8B"/>
    <w:rsid w:val="0034456C"/>
    <w:rsid w:val="00344FCA"/>
    <w:rsid w:val="00350318"/>
    <w:rsid w:val="003868F5"/>
    <w:rsid w:val="00393335"/>
    <w:rsid w:val="003A447D"/>
    <w:rsid w:val="003B67B2"/>
    <w:rsid w:val="003D0BF3"/>
    <w:rsid w:val="003F618A"/>
    <w:rsid w:val="003F6612"/>
    <w:rsid w:val="004035D4"/>
    <w:rsid w:val="00421784"/>
    <w:rsid w:val="00421F10"/>
    <w:rsid w:val="004247EC"/>
    <w:rsid w:val="0043150B"/>
    <w:rsid w:val="0044629A"/>
    <w:rsid w:val="0045620A"/>
    <w:rsid w:val="004574B0"/>
    <w:rsid w:val="00496073"/>
    <w:rsid w:val="00496A2E"/>
    <w:rsid w:val="00497083"/>
    <w:rsid w:val="004A0FFE"/>
    <w:rsid w:val="004B4D8D"/>
    <w:rsid w:val="004C440E"/>
    <w:rsid w:val="004C5DB4"/>
    <w:rsid w:val="004D0BAF"/>
    <w:rsid w:val="004D3F09"/>
    <w:rsid w:val="004D562C"/>
    <w:rsid w:val="004E012C"/>
    <w:rsid w:val="005041CE"/>
    <w:rsid w:val="005061C7"/>
    <w:rsid w:val="00512345"/>
    <w:rsid w:val="005159E6"/>
    <w:rsid w:val="005332AC"/>
    <w:rsid w:val="0055719B"/>
    <w:rsid w:val="0056460E"/>
    <w:rsid w:val="00565505"/>
    <w:rsid w:val="00566B98"/>
    <w:rsid w:val="00574F22"/>
    <w:rsid w:val="00577187"/>
    <w:rsid w:val="005A23E7"/>
    <w:rsid w:val="005A52F5"/>
    <w:rsid w:val="005C0B8E"/>
    <w:rsid w:val="005C6C87"/>
    <w:rsid w:val="005C7BBA"/>
    <w:rsid w:val="005D6970"/>
    <w:rsid w:val="005E3009"/>
    <w:rsid w:val="005F00C0"/>
    <w:rsid w:val="006027B5"/>
    <w:rsid w:val="0062072C"/>
    <w:rsid w:val="006326DA"/>
    <w:rsid w:val="006427C2"/>
    <w:rsid w:val="00642F83"/>
    <w:rsid w:val="00654DBF"/>
    <w:rsid w:val="00667CB2"/>
    <w:rsid w:val="00671DC4"/>
    <w:rsid w:val="00681B75"/>
    <w:rsid w:val="00697D69"/>
    <w:rsid w:val="006A032C"/>
    <w:rsid w:val="006A3EBD"/>
    <w:rsid w:val="006B48E9"/>
    <w:rsid w:val="006B5469"/>
    <w:rsid w:val="006C76E2"/>
    <w:rsid w:val="00700132"/>
    <w:rsid w:val="0070120A"/>
    <w:rsid w:val="00703FC5"/>
    <w:rsid w:val="007279CD"/>
    <w:rsid w:val="00734314"/>
    <w:rsid w:val="0074261A"/>
    <w:rsid w:val="0074751B"/>
    <w:rsid w:val="00750D06"/>
    <w:rsid w:val="00760DA2"/>
    <w:rsid w:val="007628FE"/>
    <w:rsid w:val="00786A1B"/>
    <w:rsid w:val="0078764D"/>
    <w:rsid w:val="00795D45"/>
    <w:rsid w:val="007A7416"/>
    <w:rsid w:val="007B085B"/>
    <w:rsid w:val="007C4E22"/>
    <w:rsid w:val="007D77C9"/>
    <w:rsid w:val="007E5510"/>
    <w:rsid w:val="007E634D"/>
    <w:rsid w:val="007E7156"/>
    <w:rsid w:val="008079CC"/>
    <w:rsid w:val="008222D2"/>
    <w:rsid w:val="008312C4"/>
    <w:rsid w:val="008464CB"/>
    <w:rsid w:val="00860BEF"/>
    <w:rsid w:val="00866CB4"/>
    <w:rsid w:val="00876512"/>
    <w:rsid w:val="0088518A"/>
    <w:rsid w:val="008911A7"/>
    <w:rsid w:val="008922D2"/>
    <w:rsid w:val="008925A3"/>
    <w:rsid w:val="00892A9C"/>
    <w:rsid w:val="00897818"/>
    <w:rsid w:val="008B56E1"/>
    <w:rsid w:val="008C0DF2"/>
    <w:rsid w:val="008D78A1"/>
    <w:rsid w:val="008F2D1C"/>
    <w:rsid w:val="0090028E"/>
    <w:rsid w:val="00901B1A"/>
    <w:rsid w:val="009042FB"/>
    <w:rsid w:val="00923F2E"/>
    <w:rsid w:val="009300CE"/>
    <w:rsid w:val="00930FDE"/>
    <w:rsid w:val="00931546"/>
    <w:rsid w:val="00943008"/>
    <w:rsid w:val="00957CE9"/>
    <w:rsid w:val="009A1D44"/>
    <w:rsid w:val="009A4E9B"/>
    <w:rsid w:val="009B1D7F"/>
    <w:rsid w:val="009B3664"/>
    <w:rsid w:val="009C3298"/>
    <w:rsid w:val="00A17146"/>
    <w:rsid w:val="00A239F1"/>
    <w:rsid w:val="00A556B9"/>
    <w:rsid w:val="00A64583"/>
    <w:rsid w:val="00A67E0A"/>
    <w:rsid w:val="00A701F1"/>
    <w:rsid w:val="00A87836"/>
    <w:rsid w:val="00AC4315"/>
    <w:rsid w:val="00AD60B2"/>
    <w:rsid w:val="00AD6828"/>
    <w:rsid w:val="00AD7924"/>
    <w:rsid w:val="00AF0982"/>
    <w:rsid w:val="00B0328B"/>
    <w:rsid w:val="00B05EC6"/>
    <w:rsid w:val="00B15048"/>
    <w:rsid w:val="00B32AE6"/>
    <w:rsid w:val="00B42643"/>
    <w:rsid w:val="00B6161A"/>
    <w:rsid w:val="00B7293F"/>
    <w:rsid w:val="00BC4FCA"/>
    <w:rsid w:val="00BD367A"/>
    <w:rsid w:val="00BD79D7"/>
    <w:rsid w:val="00BF12FD"/>
    <w:rsid w:val="00C27DF8"/>
    <w:rsid w:val="00C30330"/>
    <w:rsid w:val="00C353D5"/>
    <w:rsid w:val="00C41BD3"/>
    <w:rsid w:val="00C52582"/>
    <w:rsid w:val="00C6308B"/>
    <w:rsid w:val="00C6416D"/>
    <w:rsid w:val="00C65447"/>
    <w:rsid w:val="00C91DDA"/>
    <w:rsid w:val="00C95B95"/>
    <w:rsid w:val="00C966A9"/>
    <w:rsid w:val="00CA2055"/>
    <w:rsid w:val="00CB12DD"/>
    <w:rsid w:val="00CB2E5E"/>
    <w:rsid w:val="00CC4481"/>
    <w:rsid w:val="00CD43A1"/>
    <w:rsid w:val="00CD48F4"/>
    <w:rsid w:val="00CF6C60"/>
    <w:rsid w:val="00D03B38"/>
    <w:rsid w:val="00D07794"/>
    <w:rsid w:val="00D13877"/>
    <w:rsid w:val="00D21E7F"/>
    <w:rsid w:val="00D2202C"/>
    <w:rsid w:val="00D350D7"/>
    <w:rsid w:val="00D46D90"/>
    <w:rsid w:val="00D553A6"/>
    <w:rsid w:val="00D5704C"/>
    <w:rsid w:val="00D64FB8"/>
    <w:rsid w:val="00D92C02"/>
    <w:rsid w:val="00DA07C5"/>
    <w:rsid w:val="00DA2825"/>
    <w:rsid w:val="00DB0181"/>
    <w:rsid w:val="00DC0512"/>
    <w:rsid w:val="00DD6623"/>
    <w:rsid w:val="00DD6907"/>
    <w:rsid w:val="00DE77E0"/>
    <w:rsid w:val="00E01D8F"/>
    <w:rsid w:val="00E21798"/>
    <w:rsid w:val="00E40199"/>
    <w:rsid w:val="00E44A07"/>
    <w:rsid w:val="00E44EE9"/>
    <w:rsid w:val="00E458C1"/>
    <w:rsid w:val="00E47D63"/>
    <w:rsid w:val="00E5733B"/>
    <w:rsid w:val="00E71A1F"/>
    <w:rsid w:val="00E80E12"/>
    <w:rsid w:val="00E8631A"/>
    <w:rsid w:val="00E90836"/>
    <w:rsid w:val="00E94A79"/>
    <w:rsid w:val="00E95E3C"/>
    <w:rsid w:val="00E96C7C"/>
    <w:rsid w:val="00EA48CF"/>
    <w:rsid w:val="00EB2563"/>
    <w:rsid w:val="00EB7106"/>
    <w:rsid w:val="00EC421B"/>
    <w:rsid w:val="00EE67A5"/>
    <w:rsid w:val="00F01CCF"/>
    <w:rsid w:val="00F048A4"/>
    <w:rsid w:val="00F119F9"/>
    <w:rsid w:val="00F148D1"/>
    <w:rsid w:val="00F41CDF"/>
    <w:rsid w:val="00F42400"/>
    <w:rsid w:val="00F43F38"/>
    <w:rsid w:val="00F45E84"/>
    <w:rsid w:val="00F52257"/>
    <w:rsid w:val="00F71968"/>
    <w:rsid w:val="00F73C3A"/>
    <w:rsid w:val="00F82AD8"/>
    <w:rsid w:val="00F84872"/>
    <w:rsid w:val="00F866DF"/>
    <w:rsid w:val="00FC0BED"/>
    <w:rsid w:val="00FC6B94"/>
    <w:rsid w:val="00FD55F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0BF3"/>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bt,Òàáë òåêñò"/>
    <w:basedOn w:val="a"/>
    <w:link w:val="a4"/>
    <w:uiPriority w:val="99"/>
    <w:rsid w:val="00734314"/>
    <w:pPr>
      <w:spacing w:after="120" w:line="240" w:lineRule="auto"/>
    </w:pPr>
    <w:rPr>
      <w:rFonts w:ascii="Times New Roman" w:eastAsia="Times New Roman" w:hAnsi="Times New Roman"/>
      <w:sz w:val="24"/>
      <w:szCs w:val="24"/>
      <w:lang w:eastAsia="ru-RU"/>
    </w:rPr>
  </w:style>
  <w:style w:type="character" w:customStyle="1" w:styleId="a4">
    <w:name w:val="Основной текст Знак"/>
    <w:aliases w:val="bt Знак,Òàáë òåêñò Знак"/>
    <w:basedOn w:val="a0"/>
    <w:link w:val="a3"/>
    <w:uiPriority w:val="99"/>
    <w:locked/>
    <w:rsid w:val="00734314"/>
    <w:rPr>
      <w:rFonts w:ascii="Times New Roman" w:hAnsi="Times New Roman" w:cs="Times New Roman"/>
      <w:sz w:val="24"/>
      <w:szCs w:val="24"/>
      <w:lang w:eastAsia="ru-RU"/>
    </w:rPr>
  </w:style>
  <w:style w:type="table" w:styleId="a5">
    <w:name w:val="Table Grid"/>
    <w:basedOn w:val="a1"/>
    <w:uiPriority w:val="99"/>
    <w:rsid w:val="001F055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6">
    <w:name w:val="УТВЕРЖДЕН"/>
    <w:basedOn w:val="a"/>
    <w:link w:val="a7"/>
    <w:uiPriority w:val="99"/>
    <w:rsid w:val="00A556B9"/>
    <w:pPr>
      <w:spacing w:after="0" w:line="240" w:lineRule="auto"/>
    </w:pPr>
    <w:rPr>
      <w:rFonts w:ascii="Times New Roman" w:hAnsi="Times New Roman"/>
      <w:color w:val="000000"/>
      <w:sz w:val="28"/>
      <w:szCs w:val="20"/>
      <w:lang/>
    </w:rPr>
  </w:style>
  <w:style w:type="character" w:customStyle="1" w:styleId="a7">
    <w:name w:val="УТВЕРЖДЕН Знак"/>
    <w:link w:val="a6"/>
    <w:uiPriority w:val="99"/>
    <w:locked/>
    <w:rsid w:val="00A556B9"/>
    <w:rPr>
      <w:rFonts w:ascii="Times New Roman" w:hAnsi="Times New Roman"/>
      <w:color w:val="000000"/>
      <w:sz w:val="28"/>
    </w:rPr>
  </w:style>
  <w:style w:type="paragraph" w:styleId="a8">
    <w:name w:val="List Paragraph"/>
    <w:basedOn w:val="a"/>
    <w:uiPriority w:val="99"/>
    <w:qFormat/>
    <w:rsid w:val="00CB2E5E"/>
    <w:pPr>
      <w:ind w:left="720"/>
      <w:contextualSpacing/>
    </w:pPr>
  </w:style>
  <w:style w:type="character" w:styleId="a9">
    <w:name w:val="Hyperlink"/>
    <w:basedOn w:val="a0"/>
    <w:uiPriority w:val="99"/>
    <w:rsid w:val="00421784"/>
    <w:rPr>
      <w:rFonts w:cs="Times New Roman"/>
      <w:color w:val="0000FF"/>
      <w:u w:val="single"/>
    </w:rPr>
  </w:style>
  <w:style w:type="paragraph" w:customStyle="1" w:styleId="Default">
    <w:name w:val="Default"/>
    <w:uiPriority w:val="99"/>
    <w:rsid w:val="00421784"/>
    <w:pPr>
      <w:autoSpaceDE w:val="0"/>
      <w:autoSpaceDN w:val="0"/>
      <w:adjustRightInd w:val="0"/>
    </w:pPr>
    <w:rPr>
      <w:rFonts w:ascii="Times New Roman" w:eastAsia="Times New Roman" w:hAnsi="Times New Roman"/>
      <w:color w:val="000000"/>
      <w:sz w:val="24"/>
      <w:szCs w:val="24"/>
    </w:rPr>
  </w:style>
  <w:style w:type="paragraph" w:styleId="aa">
    <w:name w:val="header"/>
    <w:basedOn w:val="a"/>
    <w:link w:val="ab"/>
    <w:uiPriority w:val="99"/>
    <w:semiHidden/>
    <w:rsid w:val="002B7BC2"/>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locked/>
    <w:rsid w:val="002B7BC2"/>
    <w:rPr>
      <w:rFonts w:ascii="Calibri" w:hAnsi="Calibri" w:cs="Times New Roman"/>
    </w:rPr>
  </w:style>
  <w:style w:type="paragraph" w:styleId="ac">
    <w:name w:val="footer"/>
    <w:basedOn w:val="a"/>
    <w:link w:val="ad"/>
    <w:uiPriority w:val="99"/>
    <w:rsid w:val="002B7BC2"/>
    <w:pPr>
      <w:tabs>
        <w:tab w:val="center" w:pos="4677"/>
        <w:tab w:val="right" w:pos="9355"/>
      </w:tabs>
      <w:spacing w:after="0" w:line="240" w:lineRule="auto"/>
    </w:pPr>
  </w:style>
  <w:style w:type="character" w:customStyle="1" w:styleId="ad">
    <w:name w:val="Нижний колонтитул Знак"/>
    <w:basedOn w:val="a0"/>
    <w:link w:val="ac"/>
    <w:uiPriority w:val="99"/>
    <w:locked/>
    <w:rsid w:val="002B7BC2"/>
    <w:rPr>
      <w:rFonts w:ascii="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4605</TotalTime>
  <Pages>20</Pages>
  <Words>6919</Words>
  <Characters>39443</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Ekaterina</dc:creator>
  <cp:keywords/>
  <dc:description/>
  <cp:lastModifiedBy>Ekaterina</cp:lastModifiedBy>
  <cp:revision>31</cp:revision>
  <cp:lastPrinted>2017-09-04T10:43:00Z</cp:lastPrinted>
  <dcterms:created xsi:type="dcterms:W3CDTF">2017-07-21T05:19:00Z</dcterms:created>
  <dcterms:modified xsi:type="dcterms:W3CDTF">2017-09-06T06:09:00Z</dcterms:modified>
</cp:coreProperties>
</file>