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1C" w:rsidRDefault="00AD021E" w:rsidP="00AE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1E">
        <w:rPr>
          <w:rFonts w:ascii="Times New Roman" w:hAnsi="Times New Roman" w:cs="Times New Roman"/>
          <w:sz w:val="28"/>
          <w:szCs w:val="28"/>
        </w:rPr>
        <w:t>Аукцион по продаже муниципального имущества</w:t>
      </w:r>
      <w:r w:rsidR="00AE4F1C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Салда:</w:t>
      </w:r>
    </w:p>
    <w:p w:rsidR="00900448" w:rsidRPr="00FA4AFF" w:rsidRDefault="00900448" w:rsidP="009004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0F3C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AD0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этажность 2, </w:t>
      </w:r>
      <w:r w:rsidRPr="00AD0F3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222,0 </w:t>
      </w:r>
      <w:r w:rsidRPr="00AD0F3C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66:55:0303026:204, </w:t>
      </w:r>
      <w:r w:rsidRPr="00FA4AFF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4AF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r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Pr="00FA4AFF">
        <w:rPr>
          <w:rFonts w:ascii="Times New Roman" w:hAnsi="Times New Roman" w:cs="Times New Roman"/>
          <w:sz w:val="28"/>
          <w:szCs w:val="28"/>
        </w:rPr>
        <w:t xml:space="preserve">Нижняя Салда, </w:t>
      </w:r>
      <w:r>
        <w:rPr>
          <w:rFonts w:ascii="Times New Roman" w:hAnsi="Times New Roman" w:cs="Times New Roman"/>
          <w:sz w:val="28"/>
          <w:szCs w:val="28"/>
        </w:rPr>
        <w:t>улица Ленина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26, рыночной стоимостью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815 291</w:t>
      </w:r>
      <w:r w:rsidRPr="00FA4A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восемьсот пятнадцать тысяч двести девяносто один</w:t>
      </w:r>
      <w:r w:rsidRPr="00FA4A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НДС;</w:t>
      </w:r>
    </w:p>
    <w:p w:rsidR="00900448" w:rsidRDefault="00900448" w:rsidP="0090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земельного участка, </w:t>
      </w:r>
      <w:r w:rsidRPr="00FA4AF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576</w:t>
      </w:r>
      <w:r w:rsidRPr="00FA4AFF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пунктов, кадастровый номер 66:55:0303026:334, </w:t>
      </w:r>
      <w:r w:rsidRPr="00FA4AFF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4AF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r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Pr="00FA4AFF">
        <w:rPr>
          <w:rFonts w:ascii="Times New Roman" w:hAnsi="Times New Roman" w:cs="Times New Roman"/>
          <w:sz w:val="28"/>
          <w:szCs w:val="28"/>
        </w:rPr>
        <w:t xml:space="preserve">Нижняя Салда, </w:t>
      </w:r>
      <w:r>
        <w:rPr>
          <w:rFonts w:ascii="Times New Roman" w:hAnsi="Times New Roman" w:cs="Times New Roman"/>
          <w:sz w:val="28"/>
          <w:szCs w:val="28"/>
        </w:rPr>
        <w:t>улица Ленина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A4A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рыночной стоимостью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86 830</w:t>
      </w:r>
      <w:r w:rsidRPr="00FA4A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шесть тысяч восемьсот тридцать</w:t>
      </w:r>
      <w:r w:rsidRPr="00FA4A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НДС</w:t>
      </w:r>
    </w:p>
    <w:p w:rsidR="00AE4F1C" w:rsidRPr="00FA4AFF" w:rsidRDefault="00AE4F1C" w:rsidP="00AE4F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 НЕСОСТОЯВШИМСЯ ВВИДУ ОТСУТСТВИЯ ЗАЯВОК.</w:t>
      </w:r>
    </w:p>
    <w:p w:rsidR="00096017" w:rsidRPr="00AD021E" w:rsidRDefault="00096017">
      <w:pPr>
        <w:rPr>
          <w:rFonts w:ascii="Times New Roman" w:hAnsi="Times New Roman" w:cs="Times New Roman"/>
          <w:sz w:val="28"/>
          <w:szCs w:val="28"/>
        </w:rPr>
      </w:pPr>
    </w:p>
    <w:sectPr w:rsidR="00096017" w:rsidRPr="00AD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49"/>
    <w:rsid w:val="00096017"/>
    <w:rsid w:val="00900448"/>
    <w:rsid w:val="00AD021E"/>
    <w:rsid w:val="00AE4F1C"/>
    <w:rsid w:val="00F321D6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C796"/>
  <w15:chartTrackingRefBased/>
  <w15:docId w15:val="{D37DA4F7-B2A5-47F4-BF77-B5AC2B38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5</cp:revision>
  <dcterms:created xsi:type="dcterms:W3CDTF">2018-06-05T03:25:00Z</dcterms:created>
  <dcterms:modified xsi:type="dcterms:W3CDTF">2018-06-05T03:41:00Z</dcterms:modified>
</cp:coreProperties>
</file>